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9B0" w:rsidRDefault="008839B0" w:rsidP="008839B0">
      <w:pPr>
        <w:pStyle w:val="a3"/>
        <w:shd w:val="clear" w:color="auto" w:fill="FFFFFF"/>
        <w:spacing w:before="0" w:beforeAutospacing="0" w:after="0" w:afterAutospacing="0" w:line="384" w:lineRule="atLeast"/>
        <w:ind w:left="360"/>
        <w:jc w:val="center"/>
        <w:textAlignment w:val="baseline"/>
        <w:rPr>
          <w:rStyle w:val="a4"/>
          <w:rFonts w:ascii="Arial" w:hAnsi="Arial" w:cs="Arial"/>
          <w:color w:val="FF0000"/>
          <w:sz w:val="18"/>
          <w:szCs w:val="18"/>
        </w:rPr>
      </w:pPr>
      <w:bookmarkStart w:id="0" w:name="_GoBack"/>
      <w:bookmarkEnd w:id="0"/>
    </w:p>
    <w:p w:rsidR="008839B0" w:rsidRPr="00424611" w:rsidRDefault="008839B0" w:rsidP="008839B0">
      <w:pPr>
        <w:pStyle w:val="a3"/>
        <w:shd w:val="clear" w:color="auto" w:fill="FFFFFF"/>
        <w:spacing w:before="0" w:beforeAutospacing="0" w:after="0" w:afterAutospacing="0" w:line="384" w:lineRule="atLeast"/>
        <w:jc w:val="center"/>
        <w:textAlignment w:val="baseline"/>
        <w:rPr>
          <w:rStyle w:val="a4"/>
          <w:rFonts w:ascii="Arial" w:hAnsi="Arial" w:cs="Arial"/>
          <w:color w:val="000000" w:themeColor="text1"/>
          <w:sz w:val="36"/>
          <w:szCs w:val="36"/>
        </w:rPr>
      </w:pPr>
      <w:r w:rsidRPr="00424611">
        <w:rPr>
          <w:rStyle w:val="a4"/>
          <w:rFonts w:ascii="Arial" w:hAnsi="Arial" w:cs="Arial"/>
          <w:color w:val="000000" w:themeColor="text1"/>
          <w:sz w:val="36"/>
          <w:szCs w:val="36"/>
        </w:rPr>
        <w:t>ЛЮДИ, БУДЬТЕ БДИТЕЛЬНЫ!</w:t>
      </w:r>
    </w:p>
    <w:p w:rsidR="008839B0" w:rsidRPr="008839B0" w:rsidRDefault="008839B0" w:rsidP="008839B0">
      <w:pPr>
        <w:pStyle w:val="a3"/>
        <w:shd w:val="clear" w:color="auto" w:fill="FFFFFF"/>
        <w:spacing w:before="0" w:beforeAutospacing="0" w:after="0" w:afterAutospacing="0" w:line="384" w:lineRule="atLeast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</w:p>
    <w:p w:rsidR="008839B0" w:rsidRPr="00424611" w:rsidRDefault="008839B0" w:rsidP="008839B0">
      <w:pPr>
        <w:pStyle w:val="a3"/>
        <w:shd w:val="clear" w:color="auto" w:fill="FFFFFF"/>
        <w:spacing w:before="0" w:beforeAutospacing="0" w:after="0" w:afterAutospacing="0" w:line="384" w:lineRule="atLeast"/>
        <w:ind w:firstLine="708"/>
        <w:jc w:val="both"/>
        <w:textAlignment w:val="baseline"/>
        <w:rPr>
          <w:sz w:val="32"/>
          <w:szCs w:val="32"/>
        </w:rPr>
      </w:pPr>
      <w:r w:rsidRPr="00424611">
        <w:rPr>
          <w:color w:val="000000" w:themeColor="text1"/>
          <w:sz w:val="32"/>
          <w:szCs w:val="32"/>
        </w:rPr>
        <w:t>Притупление нашей бдительности – голубая мечта террористов.</w:t>
      </w:r>
      <w:r w:rsidRPr="00424611">
        <w:rPr>
          <w:color w:val="000000" w:themeColor="text1"/>
          <w:sz w:val="32"/>
          <w:szCs w:val="32"/>
        </w:rPr>
        <w:br/>
        <w:t>На улице, в транспорте, во дворах и подъездах мы должны быть внимательными и осмотрительными. Это не подозрительность. Нет. Это наш хозяйский подход ко всему окружающему. Не безразличие, а внутреннее соучастие в делах предотвращения чрезвычайных ситуаций. Мы обязаны знать людей в доме и подъезде. Нас почему-то перестало интересовать, кто живет рядом, кто спит за стенкой, что он делает, чем занимается. Это не мещанское любопытство, а необходимая вежливость и уважение к соседу, человеку, с которым каждый день встречаемся. А может быть, у него несчастье – надо предложить помощь, оказать содействие. Может, у него день рождения – хорошо бы поздравить. Этого требует нормальное, доброе человеческое общение. Вдруг появились новые люди: откуда, зачем, к кому? Если самому выяснить не удается, можно предупредить участкового, позвонить в отделение милиции</w:t>
      </w:r>
      <w:r w:rsidR="00F57E97" w:rsidRPr="00424611">
        <w:rPr>
          <w:color w:val="000000" w:themeColor="text1"/>
          <w:sz w:val="32"/>
          <w:szCs w:val="32"/>
        </w:rPr>
        <w:t xml:space="preserve">. </w:t>
      </w:r>
      <w:r w:rsidRPr="00424611">
        <w:rPr>
          <w:sz w:val="32"/>
          <w:szCs w:val="32"/>
        </w:rPr>
        <w:t xml:space="preserve">Если вы внимательны, то знаете во дворе почти все автомашины и их владельцев. Появилась </w:t>
      </w:r>
      <w:proofErr w:type="gramStart"/>
      <w:r w:rsidRPr="00424611">
        <w:rPr>
          <w:sz w:val="32"/>
          <w:szCs w:val="32"/>
        </w:rPr>
        <w:t>новая</w:t>
      </w:r>
      <w:proofErr w:type="gramEnd"/>
      <w:r w:rsidRPr="00424611">
        <w:rPr>
          <w:sz w:val="32"/>
          <w:szCs w:val="32"/>
        </w:rPr>
        <w:t>, стоит близко у дома. И это должно озаботить вас. Здесь помогут ГИБДД, граждане своего же дома</w:t>
      </w:r>
      <w:r w:rsidR="00F57E97" w:rsidRPr="00424611">
        <w:rPr>
          <w:sz w:val="32"/>
          <w:szCs w:val="32"/>
        </w:rPr>
        <w:t>.</w:t>
      </w:r>
      <w:r w:rsidRPr="00424611">
        <w:rPr>
          <w:sz w:val="32"/>
          <w:szCs w:val="32"/>
        </w:rPr>
        <w:t xml:space="preserve"> Заметили, что с двери, ведущей в подвал, сорван замок, проинформируйте хотя бы дворника или </w:t>
      </w:r>
      <w:r w:rsidR="00F57E97" w:rsidRPr="00424611">
        <w:rPr>
          <w:sz w:val="32"/>
          <w:szCs w:val="32"/>
        </w:rPr>
        <w:t>Управляющую компанию. С</w:t>
      </w:r>
      <w:r w:rsidRPr="00424611">
        <w:rPr>
          <w:sz w:val="32"/>
          <w:szCs w:val="32"/>
        </w:rPr>
        <w:t xml:space="preserve"> утра и до вечера крутятся возле дома, следят за порядком, наблюдают за всем происходящим</w:t>
      </w:r>
      <w:r w:rsidR="00F57E97" w:rsidRPr="00424611">
        <w:rPr>
          <w:sz w:val="32"/>
          <w:szCs w:val="32"/>
        </w:rPr>
        <w:t xml:space="preserve"> пенсионеры.</w:t>
      </w:r>
      <w:r w:rsidRPr="00424611">
        <w:rPr>
          <w:sz w:val="32"/>
          <w:szCs w:val="32"/>
        </w:rPr>
        <w:t xml:space="preserve"> </w:t>
      </w:r>
      <w:r w:rsidR="00424611" w:rsidRPr="00424611">
        <w:rPr>
          <w:sz w:val="32"/>
          <w:szCs w:val="32"/>
        </w:rPr>
        <w:t xml:space="preserve">Они </w:t>
      </w:r>
      <w:r w:rsidRPr="00424611">
        <w:rPr>
          <w:sz w:val="32"/>
          <w:szCs w:val="32"/>
        </w:rPr>
        <w:t xml:space="preserve">хорошо знают обстановку во дворе, утром добрыми приветствиями встречают </w:t>
      </w:r>
      <w:proofErr w:type="gramStart"/>
      <w:r w:rsidRPr="00424611">
        <w:rPr>
          <w:sz w:val="32"/>
          <w:szCs w:val="32"/>
        </w:rPr>
        <w:t>бегущих</w:t>
      </w:r>
      <w:proofErr w:type="gramEnd"/>
      <w:r w:rsidRPr="00424611">
        <w:rPr>
          <w:sz w:val="32"/>
          <w:szCs w:val="32"/>
        </w:rPr>
        <w:t xml:space="preserve"> на работу, а хулиганистым ребятам делают напоминания. От их острого и наметанного глаза не должно уйти ни одно новое лицо, ни одна заезжая машина. Они – первые помощники участкового.  Вечером вы возвращаетесь домой. Сзади слышны приближающиеся шаги – пропустите </w:t>
      </w:r>
      <w:proofErr w:type="gramStart"/>
      <w:r w:rsidRPr="00424611">
        <w:rPr>
          <w:sz w:val="32"/>
          <w:szCs w:val="32"/>
        </w:rPr>
        <w:t>догоняющего</w:t>
      </w:r>
      <w:proofErr w:type="gramEnd"/>
      <w:r w:rsidRPr="00424611">
        <w:rPr>
          <w:sz w:val="32"/>
          <w:szCs w:val="32"/>
        </w:rPr>
        <w:t xml:space="preserve">. Это придаст спокойствия, и вы сможете проследить, куда пойдет неизвестный. А если окажется, что это человек из вашего же дома – с ним веселее и безопаснее будет идти. </w:t>
      </w:r>
    </w:p>
    <w:p w:rsidR="00F57E97" w:rsidRPr="00424611" w:rsidRDefault="00F57E97" w:rsidP="008839B0">
      <w:pPr>
        <w:pStyle w:val="a3"/>
        <w:shd w:val="clear" w:color="auto" w:fill="FFFFFF"/>
        <w:spacing w:before="0" w:beforeAutospacing="0" w:after="0" w:afterAutospacing="0" w:line="384" w:lineRule="atLeast"/>
        <w:ind w:firstLine="708"/>
        <w:jc w:val="both"/>
        <w:textAlignment w:val="baseline"/>
        <w:rPr>
          <w:sz w:val="32"/>
          <w:szCs w:val="32"/>
        </w:rPr>
      </w:pPr>
    </w:p>
    <w:p w:rsidR="00424611" w:rsidRDefault="00424611" w:rsidP="008839B0">
      <w:pPr>
        <w:pStyle w:val="a3"/>
        <w:shd w:val="clear" w:color="auto" w:fill="FFFFFF"/>
        <w:spacing w:before="0" w:beforeAutospacing="0" w:after="0" w:afterAutospacing="0" w:line="384" w:lineRule="atLeast"/>
        <w:ind w:firstLine="708"/>
        <w:jc w:val="both"/>
        <w:textAlignment w:val="baseline"/>
        <w:rPr>
          <w:sz w:val="32"/>
          <w:szCs w:val="32"/>
        </w:rPr>
      </w:pPr>
    </w:p>
    <w:p w:rsidR="00F57E97" w:rsidRDefault="00F57E97" w:rsidP="008839B0">
      <w:pPr>
        <w:pStyle w:val="a3"/>
        <w:shd w:val="clear" w:color="auto" w:fill="FFFFFF"/>
        <w:spacing w:before="0" w:beforeAutospacing="0" w:after="0" w:afterAutospacing="0" w:line="384" w:lineRule="atLeast"/>
        <w:ind w:firstLine="708"/>
        <w:jc w:val="both"/>
        <w:textAlignment w:val="baseline"/>
        <w:rPr>
          <w:sz w:val="28"/>
          <w:szCs w:val="28"/>
        </w:rPr>
      </w:pPr>
      <w:r w:rsidRPr="00424611">
        <w:rPr>
          <w:sz w:val="32"/>
          <w:szCs w:val="32"/>
        </w:rPr>
        <w:t xml:space="preserve">Администрация </w:t>
      </w:r>
      <w:proofErr w:type="spellStart"/>
      <w:r w:rsidRPr="00424611">
        <w:rPr>
          <w:sz w:val="32"/>
          <w:szCs w:val="32"/>
        </w:rPr>
        <w:t>Нововилговского</w:t>
      </w:r>
      <w:proofErr w:type="spellEnd"/>
      <w:r w:rsidRPr="00424611">
        <w:rPr>
          <w:sz w:val="32"/>
          <w:szCs w:val="32"/>
        </w:rPr>
        <w:t xml:space="preserve"> сельского поселения</w:t>
      </w:r>
    </w:p>
    <w:p w:rsidR="00B636A7" w:rsidRPr="008839B0" w:rsidRDefault="00B636A7" w:rsidP="008839B0">
      <w:pPr>
        <w:rPr>
          <w:rFonts w:ascii="Times New Roman" w:hAnsi="Times New Roman" w:cs="Times New Roman"/>
          <w:sz w:val="28"/>
          <w:szCs w:val="28"/>
        </w:rPr>
      </w:pPr>
    </w:p>
    <w:sectPr w:rsidR="00B636A7" w:rsidRPr="008839B0" w:rsidSect="008839B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7217B"/>
    <w:multiLevelType w:val="multilevel"/>
    <w:tmpl w:val="4BBC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386DF7"/>
    <w:multiLevelType w:val="multilevel"/>
    <w:tmpl w:val="C2F6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A31FAB"/>
    <w:multiLevelType w:val="multilevel"/>
    <w:tmpl w:val="2196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014CBE"/>
    <w:multiLevelType w:val="multilevel"/>
    <w:tmpl w:val="9C58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D438D2"/>
    <w:multiLevelType w:val="multilevel"/>
    <w:tmpl w:val="1C9A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AB1FAF"/>
    <w:multiLevelType w:val="multilevel"/>
    <w:tmpl w:val="46E8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9D27B9"/>
    <w:multiLevelType w:val="multilevel"/>
    <w:tmpl w:val="2F5E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F220ED"/>
    <w:multiLevelType w:val="multilevel"/>
    <w:tmpl w:val="C1580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BD151B"/>
    <w:multiLevelType w:val="multilevel"/>
    <w:tmpl w:val="C482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CB6AA3"/>
    <w:multiLevelType w:val="multilevel"/>
    <w:tmpl w:val="952E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BE1C58"/>
    <w:multiLevelType w:val="multilevel"/>
    <w:tmpl w:val="0462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9"/>
  </w:num>
  <w:num w:numId="6">
    <w:abstractNumId w:val="7"/>
  </w:num>
  <w:num w:numId="7">
    <w:abstractNumId w:val="6"/>
  </w:num>
  <w:num w:numId="8">
    <w:abstractNumId w:val="0"/>
  </w:num>
  <w:num w:numId="9">
    <w:abstractNumId w:val="1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E04"/>
    <w:rsid w:val="00000ED5"/>
    <w:rsid w:val="00061913"/>
    <w:rsid w:val="000D010E"/>
    <w:rsid w:val="00337418"/>
    <w:rsid w:val="00343AB8"/>
    <w:rsid w:val="00361E3E"/>
    <w:rsid w:val="00424611"/>
    <w:rsid w:val="0043113A"/>
    <w:rsid w:val="00436005"/>
    <w:rsid w:val="00457E04"/>
    <w:rsid w:val="004C4DD5"/>
    <w:rsid w:val="0055709E"/>
    <w:rsid w:val="006342C8"/>
    <w:rsid w:val="00684F78"/>
    <w:rsid w:val="00686F38"/>
    <w:rsid w:val="006A520C"/>
    <w:rsid w:val="007667E1"/>
    <w:rsid w:val="00791C31"/>
    <w:rsid w:val="007B4065"/>
    <w:rsid w:val="007D2CC2"/>
    <w:rsid w:val="00847723"/>
    <w:rsid w:val="00883402"/>
    <w:rsid w:val="008839B0"/>
    <w:rsid w:val="008E219A"/>
    <w:rsid w:val="009F107C"/>
    <w:rsid w:val="00A01BE3"/>
    <w:rsid w:val="00A721B3"/>
    <w:rsid w:val="00AE1587"/>
    <w:rsid w:val="00B636A7"/>
    <w:rsid w:val="00BC26BD"/>
    <w:rsid w:val="00CD48A3"/>
    <w:rsid w:val="00CF00D9"/>
    <w:rsid w:val="00CF3AE7"/>
    <w:rsid w:val="00DB5558"/>
    <w:rsid w:val="00E5479D"/>
    <w:rsid w:val="00E751E0"/>
    <w:rsid w:val="00F439F9"/>
    <w:rsid w:val="00F5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39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39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5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2013-04-29T13:16:00Z</cp:lastPrinted>
  <dcterms:created xsi:type="dcterms:W3CDTF">2013-04-29T12:40:00Z</dcterms:created>
  <dcterms:modified xsi:type="dcterms:W3CDTF">2013-04-29T13:36:00Z</dcterms:modified>
</cp:coreProperties>
</file>