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AD7" w:rsidRPr="009A7AD7" w:rsidRDefault="009A7AD7" w:rsidP="009A7AD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9A7AD7">
        <w:rPr>
          <w:rFonts w:ascii="Times New Roman" w:hAnsi="Times New Roman" w:cs="Times New Roman"/>
          <w:sz w:val="28"/>
          <w:szCs w:val="28"/>
        </w:rPr>
        <w:t>УТВЕРЖДАЮ</w:t>
      </w:r>
    </w:p>
    <w:p w:rsidR="009A7AD7" w:rsidRPr="009A7AD7" w:rsidRDefault="009A7AD7" w:rsidP="009A7A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7AD7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Pr="009A7AD7">
        <w:rPr>
          <w:rFonts w:ascii="Times New Roman" w:hAnsi="Times New Roman" w:cs="Times New Roman"/>
          <w:sz w:val="28"/>
          <w:szCs w:val="28"/>
        </w:rPr>
        <w:t>Нововилговского</w:t>
      </w:r>
      <w:proofErr w:type="spellEnd"/>
    </w:p>
    <w:p w:rsidR="009A7AD7" w:rsidRPr="009A7AD7" w:rsidRDefault="009A7AD7" w:rsidP="009A7A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7A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сельского поселения</w:t>
      </w:r>
    </w:p>
    <w:p w:rsidR="009A7AD7" w:rsidRPr="009A7AD7" w:rsidRDefault="009A7AD7" w:rsidP="009A7A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7AD7">
        <w:rPr>
          <w:rFonts w:ascii="Times New Roman" w:hAnsi="Times New Roman" w:cs="Times New Roman"/>
          <w:sz w:val="28"/>
          <w:szCs w:val="28"/>
        </w:rPr>
        <w:t>__________</w:t>
      </w:r>
      <w:proofErr w:type="spellStart"/>
      <w:r w:rsidRPr="009A7AD7">
        <w:rPr>
          <w:rFonts w:ascii="Times New Roman" w:hAnsi="Times New Roman" w:cs="Times New Roman"/>
          <w:sz w:val="28"/>
          <w:szCs w:val="28"/>
        </w:rPr>
        <w:t>Л.А.Ел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A7AD7">
        <w:rPr>
          <w:rFonts w:ascii="Times New Roman" w:hAnsi="Times New Roman" w:cs="Times New Roman"/>
          <w:sz w:val="28"/>
          <w:szCs w:val="28"/>
        </w:rPr>
        <w:t>сеева</w:t>
      </w:r>
      <w:proofErr w:type="spellEnd"/>
    </w:p>
    <w:p w:rsidR="009A7AD7" w:rsidRDefault="009A7AD7" w:rsidP="009A7A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A7AD7">
        <w:rPr>
          <w:rFonts w:ascii="Times New Roman" w:hAnsi="Times New Roman" w:cs="Times New Roman"/>
          <w:sz w:val="28"/>
          <w:szCs w:val="28"/>
        </w:rPr>
        <w:t>«___» ___________ 201__г.</w:t>
      </w:r>
    </w:p>
    <w:p w:rsidR="009A7AD7" w:rsidRPr="009A7AD7" w:rsidRDefault="009A7AD7" w:rsidP="009A7AD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BF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E021BF" w:rsidRDefault="00E021BF" w:rsidP="00E021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BF">
        <w:rPr>
          <w:rFonts w:ascii="Times New Roman" w:hAnsi="Times New Roman" w:cs="Times New Roman"/>
          <w:b/>
          <w:sz w:val="28"/>
          <w:szCs w:val="28"/>
        </w:rPr>
        <w:t xml:space="preserve">по охране труда для директора </w:t>
      </w:r>
      <w:r w:rsidRPr="00E021BF">
        <w:rPr>
          <w:rFonts w:ascii="Times New Roman" w:hAnsi="Times New Roman" w:cs="Times New Roman"/>
          <w:b/>
          <w:sz w:val="28"/>
          <w:szCs w:val="28"/>
        </w:rPr>
        <w:t>МУ «</w:t>
      </w:r>
      <w:proofErr w:type="spellStart"/>
      <w:r w:rsidRPr="00E021BF">
        <w:rPr>
          <w:rFonts w:ascii="Times New Roman" w:hAnsi="Times New Roman" w:cs="Times New Roman"/>
          <w:b/>
          <w:sz w:val="28"/>
          <w:szCs w:val="28"/>
        </w:rPr>
        <w:t>Нововилговский</w:t>
      </w:r>
      <w:proofErr w:type="spellEnd"/>
      <w:r w:rsidRPr="00E021BF">
        <w:rPr>
          <w:rFonts w:ascii="Times New Roman" w:hAnsi="Times New Roman" w:cs="Times New Roman"/>
          <w:b/>
          <w:sz w:val="28"/>
          <w:szCs w:val="28"/>
        </w:rPr>
        <w:t xml:space="preserve"> ДК»</w:t>
      </w:r>
    </w:p>
    <w:p w:rsidR="00E021BF" w:rsidRPr="00E021BF" w:rsidRDefault="00E021BF" w:rsidP="00E021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21BF">
        <w:rPr>
          <w:rFonts w:ascii="Times New Roman" w:hAnsi="Times New Roman" w:cs="Times New Roman"/>
          <w:b/>
          <w:sz w:val="28"/>
          <w:szCs w:val="28"/>
        </w:rPr>
        <w:t>I. ОБЩИЕ ТРЕБОВАНИЯ БЕЗОПАСНОСТИ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021BF">
        <w:rPr>
          <w:rFonts w:ascii="Times New Roman" w:hAnsi="Times New Roman" w:cs="Times New Roman"/>
          <w:sz w:val="28"/>
          <w:szCs w:val="28"/>
        </w:rPr>
        <w:t xml:space="preserve">. К работе директором </w:t>
      </w:r>
      <w:r>
        <w:rPr>
          <w:rFonts w:ascii="Times New Roman" w:hAnsi="Times New Roman" w:cs="Times New Roman"/>
          <w:sz w:val="28"/>
          <w:szCs w:val="28"/>
        </w:rPr>
        <w:t xml:space="preserve">Дома Культуры </w:t>
      </w:r>
      <w:r w:rsidRPr="00E021BF">
        <w:rPr>
          <w:rFonts w:ascii="Times New Roman" w:hAnsi="Times New Roman" w:cs="Times New Roman"/>
          <w:sz w:val="28"/>
          <w:szCs w:val="28"/>
        </w:rPr>
        <w:t>допускаются лица как мужского, так и женского пола, достигшие 18 лет, имеющие высшее профессиональное образование и стаж работы на руководящих должностях в соответствующей профилю организации отрасли не менее 5 лет.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021BF">
        <w:rPr>
          <w:rFonts w:ascii="Times New Roman" w:hAnsi="Times New Roman" w:cs="Times New Roman"/>
          <w:sz w:val="28"/>
          <w:szCs w:val="28"/>
        </w:rPr>
        <w:t xml:space="preserve">. Директор </w:t>
      </w:r>
      <w:r>
        <w:rPr>
          <w:rFonts w:ascii="Times New Roman" w:hAnsi="Times New Roman" w:cs="Times New Roman"/>
          <w:sz w:val="28"/>
          <w:szCs w:val="28"/>
        </w:rPr>
        <w:t xml:space="preserve">Дома Культуры </w:t>
      </w:r>
      <w:r w:rsidRPr="00E021BF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знать законодательные и нормативные правовые акты, регламентирующие производственно-хозяйственную и финансово-экономическую деятельность организации, постановления федеральных, региональных и местных органов государственной власти и управления, определяющие приоритетные направления развития экономики и соответствующей отрасли;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знать методические и нормативные материалы других органов, касающиеся деятельности организации;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знать профиль, специализацию и особенности структуры организации;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знать производственные мощности и кадровые ресурсы предприятия, технологию производства продукции организации;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знать организацию производства и труда;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знать трудовое законодательство;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знать правила и нормы охраны труда;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знать свои должностные обязанности и инструкции по охране труда;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пройти вводный инструктаж и первичный инструктаж на рабочем месте;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lastRenderedPageBreak/>
        <w:t>- руководствоваться в работе правилами внутреннего распорядка;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режим труда и отдыха определяется графиком его работы;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контролировать режим соблюдения норм и правил техники, а также техническим и обслуживающим персоналом;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 xml:space="preserve">- проводить вводные инструктажи и инструктажи на рабочем месте с отметкой </w:t>
      </w:r>
      <w:proofErr w:type="gramStart"/>
      <w:r w:rsidRPr="00E021B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021BF">
        <w:rPr>
          <w:rFonts w:ascii="Times New Roman" w:hAnsi="Times New Roman" w:cs="Times New Roman"/>
          <w:sz w:val="28"/>
          <w:szCs w:val="28"/>
        </w:rPr>
        <w:t xml:space="preserve"> их проведении в специальных журналах;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содержать в чистоте рабочее место.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21BF">
        <w:rPr>
          <w:rFonts w:ascii="Times New Roman" w:hAnsi="Times New Roman" w:cs="Times New Roman"/>
          <w:sz w:val="28"/>
          <w:szCs w:val="28"/>
        </w:rPr>
        <w:t>. 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1BF">
        <w:rPr>
          <w:rFonts w:ascii="Times New Roman" w:hAnsi="Times New Roman" w:cs="Times New Roman"/>
          <w:sz w:val="28"/>
          <w:szCs w:val="28"/>
        </w:rPr>
        <w:t xml:space="preserve"> </w:t>
      </w:r>
      <w:r w:rsidRPr="00E021BF">
        <w:rPr>
          <w:rFonts w:ascii="Times New Roman" w:hAnsi="Times New Roman" w:cs="Times New Roman"/>
          <w:color w:val="FF0000"/>
          <w:sz w:val="28"/>
          <w:szCs w:val="28"/>
        </w:rPr>
        <w:t xml:space="preserve">извещает исполнительного директора </w:t>
      </w:r>
      <w:r w:rsidRPr="00E021BF">
        <w:rPr>
          <w:rFonts w:ascii="Times New Roman" w:hAnsi="Times New Roman" w:cs="Times New Roman"/>
          <w:sz w:val="28"/>
          <w:szCs w:val="28"/>
        </w:rPr>
        <w:t>о любой ситуации, угрожающей жизни и здоровью людей, о каждом несчастном случае, происшедшем на производстве, об ухудшении состояния своего здоровья, в том числе о проявлении признаков острого заболевания.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21BF">
        <w:rPr>
          <w:rFonts w:ascii="Times New Roman" w:hAnsi="Times New Roman" w:cs="Times New Roman"/>
          <w:b/>
          <w:sz w:val="28"/>
          <w:szCs w:val="28"/>
        </w:rPr>
        <w:t>II. ТРЕБОВАНИЯ БЕЗОПАСНОСТИ ПЕРЕД НАЧАЛОМ РАБОТЫ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2.1. Перед началом работы директор  должен: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проверить исправность электроосвещения в кабинете;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проветрить помещение кабинета;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подготовить рабочее место;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отрегулировать освещение на рабочем месте, убедиться в отсутствии бликов на экране компьютера;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проверить правильность подключения оборудования к электросети;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проверить исправность компьютерной техники;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проверить исправность проводов питания и отсутствие оголенных участков проводов.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21BF">
        <w:rPr>
          <w:rFonts w:ascii="Times New Roman" w:hAnsi="Times New Roman" w:cs="Times New Roman"/>
          <w:b/>
          <w:sz w:val="28"/>
          <w:szCs w:val="28"/>
        </w:rPr>
        <w:t>III. ТРЕБОВАНИЯ БЕЗОПАСНОСТИ ВО ВРЕМЯ РАБОТЫ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 xml:space="preserve">3.1. Во время работы директор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1BF">
        <w:rPr>
          <w:rFonts w:ascii="Times New Roman" w:hAnsi="Times New Roman" w:cs="Times New Roman"/>
          <w:sz w:val="28"/>
          <w:szCs w:val="28"/>
        </w:rPr>
        <w:t>должен: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соблюдать правила личной гигиены и безопасности труда;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пользоваться при работе исправной компьютерной аппаратурой;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lastRenderedPageBreak/>
        <w:t>- соблюдать чистоту и порядок на рабочем месте;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не загромождать рабочее место бумагами, книгами и т.д.;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соблюдать правила пожарной безопасности;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выполнять требования безопасности при работе компьютерной аппаратурой;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- оставлять работающую аппаратуру без присмотра запрещается.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3.2. Хранить документацию в шкафах в специально оборудованном кабинете.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 xml:space="preserve"> </w:t>
      </w:r>
      <w:r w:rsidRPr="00E021BF">
        <w:rPr>
          <w:rFonts w:ascii="Times New Roman" w:hAnsi="Times New Roman" w:cs="Times New Roman"/>
          <w:b/>
          <w:sz w:val="28"/>
          <w:szCs w:val="28"/>
        </w:rPr>
        <w:t>IV. ТРЕБОВАНИЯ БЕЗОПАСНОСТИ В АВАРИЙНЫХ СИТУАЦИЯХ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4.1. В аварийной обстановке следует оповестить об опасности окружающих людей и действовать в соответствии с планом ликвидации аварий.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4.2. В случае возникновения возгорания или пожара необходимо немедленно сообщить об этом в пожарную часть, окриком предупредить окружающих людей и принять меры для тушения пожара.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 xml:space="preserve">4.3. При </w:t>
      </w:r>
      <w:proofErr w:type="spellStart"/>
      <w:r w:rsidRPr="00E021BF">
        <w:rPr>
          <w:rFonts w:ascii="Times New Roman" w:hAnsi="Times New Roman" w:cs="Times New Roman"/>
          <w:sz w:val="28"/>
          <w:szCs w:val="28"/>
        </w:rPr>
        <w:t>травмировании</w:t>
      </w:r>
      <w:proofErr w:type="spellEnd"/>
      <w:r w:rsidRPr="00E021BF">
        <w:rPr>
          <w:rFonts w:ascii="Times New Roman" w:hAnsi="Times New Roman" w:cs="Times New Roman"/>
          <w:sz w:val="28"/>
          <w:szCs w:val="28"/>
        </w:rPr>
        <w:t>, отравлении или внезапном заболевании прекратить работу и обратиться за помощью к медицинскому работнику, а в случае его отсутствия оказать себе или другим пострадавшим первую доврачебную медицинскую помощь и вызвать скорую медицинскую помощь.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4.4. В ситуациях, угрожающих жизни и здоровью - покинуть опасный участок.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 xml:space="preserve"> </w:t>
      </w:r>
      <w:r w:rsidRPr="00E021BF">
        <w:rPr>
          <w:rFonts w:ascii="Times New Roman" w:hAnsi="Times New Roman" w:cs="Times New Roman"/>
          <w:b/>
          <w:sz w:val="28"/>
          <w:szCs w:val="28"/>
        </w:rPr>
        <w:t>V. ТРЕБОВАНИЯ БЕЗОПАСНОСТИ ПО ОКОНЧАНИИ РАБОТЫ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5.1. Привести в порядок рабочее место.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5.2. Проверить противопожарное состояние кабинета.</w:t>
      </w:r>
    </w:p>
    <w:p w:rsidR="00E021BF" w:rsidRPr="00E021BF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6950" w:rsidRDefault="00E021BF" w:rsidP="00E021BF">
      <w:pPr>
        <w:pStyle w:val="a3"/>
        <w:rPr>
          <w:rFonts w:ascii="Times New Roman" w:hAnsi="Times New Roman" w:cs="Times New Roman"/>
          <w:sz w:val="28"/>
          <w:szCs w:val="28"/>
        </w:rPr>
      </w:pPr>
      <w:r w:rsidRPr="00E021BF">
        <w:rPr>
          <w:rFonts w:ascii="Times New Roman" w:hAnsi="Times New Roman" w:cs="Times New Roman"/>
          <w:sz w:val="28"/>
          <w:szCs w:val="28"/>
        </w:rPr>
        <w:t>5.3. Закрыть окна, выключить свет, отключить кондиционер (в случае наличия) и электроприборы, закрыть двери.</w:t>
      </w:r>
    </w:p>
    <w:p w:rsidR="009A7AD7" w:rsidRDefault="009A7AD7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AD7" w:rsidRDefault="009A7AD7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AD7" w:rsidRDefault="009A7AD7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AD7" w:rsidRDefault="009A7AD7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AD7" w:rsidRDefault="009A7AD7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AD7" w:rsidRDefault="009A7AD7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AD7" w:rsidRDefault="009A7AD7" w:rsidP="00E021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AD7" w:rsidRDefault="009A7AD7" w:rsidP="009A7AD7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A7AD7">
        <w:rPr>
          <w:rFonts w:ascii="Times New Roman" w:hAnsi="Times New Roman" w:cs="Times New Roman"/>
          <w:sz w:val="28"/>
          <w:szCs w:val="28"/>
        </w:rPr>
        <w:lastRenderedPageBreak/>
        <w:t xml:space="preserve">С  инструкцией </w:t>
      </w:r>
      <w:proofErr w:type="gramStart"/>
      <w:r w:rsidRPr="009A7AD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9A7AD7">
        <w:rPr>
          <w:rFonts w:ascii="Times New Roman" w:hAnsi="Times New Roman" w:cs="Times New Roman"/>
          <w:sz w:val="28"/>
          <w:szCs w:val="28"/>
        </w:rPr>
        <w:t>:</w:t>
      </w:r>
    </w:p>
    <w:p w:rsidR="009A7AD7" w:rsidRDefault="009A7AD7" w:rsidP="009A7AD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A7AD7" w:rsidTr="009A7AD7">
        <w:tc>
          <w:tcPr>
            <w:tcW w:w="3190" w:type="dxa"/>
          </w:tcPr>
          <w:p w:rsidR="009A7AD7" w:rsidRPr="009A7AD7" w:rsidRDefault="009A7AD7" w:rsidP="009A7A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AD7">
              <w:rPr>
                <w:rFonts w:ascii="Times New Roman" w:hAnsi="Times New Roman" w:cs="Times New Roman"/>
                <w:b/>
                <w:sz w:val="28"/>
                <w:szCs w:val="28"/>
              </w:rPr>
              <w:t>Ф. И.О. работника</w:t>
            </w:r>
          </w:p>
        </w:tc>
        <w:tc>
          <w:tcPr>
            <w:tcW w:w="3190" w:type="dxa"/>
          </w:tcPr>
          <w:p w:rsidR="009A7AD7" w:rsidRPr="009A7AD7" w:rsidRDefault="009A7AD7" w:rsidP="009A7A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AD7">
              <w:rPr>
                <w:rFonts w:ascii="Times New Roman" w:hAnsi="Times New Roman" w:cs="Times New Roman"/>
                <w:b/>
                <w:sz w:val="28"/>
                <w:szCs w:val="28"/>
              </w:rPr>
              <w:t>Подпись</w:t>
            </w:r>
          </w:p>
        </w:tc>
        <w:tc>
          <w:tcPr>
            <w:tcW w:w="3191" w:type="dxa"/>
          </w:tcPr>
          <w:p w:rsidR="009A7AD7" w:rsidRPr="009A7AD7" w:rsidRDefault="009A7AD7" w:rsidP="009A7AD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AD7">
              <w:rPr>
                <w:rFonts w:ascii="Times New Roman" w:hAnsi="Times New Roman" w:cs="Times New Roman"/>
                <w:b/>
                <w:sz w:val="28"/>
                <w:szCs w:val="28"/>
              </w:rPr>
              <w:t>Дата ознакомления</w:t>
            </w: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7AD7" w:rsidTr="009A7AD7"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A7AD7" w:rsidRDefault="009A7AD7" w:rsidP="009A7A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7AD7" w:rsidRPr="009A7AD7" w:rsidRDefault="009A7AD7" w:rsidP="009A7AD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A7AD7" w:rsidRPr="009A7AD7" w:rsidRDefault="009A7AD7" w:rsidP="009A7AD7">
      <w:pPr>
        <w:pStyle w:val="a3"/>
        <w:rPr>
          <w:rFonts w:ascii="Times New Roman" w:hAnsi="Times New Roman" w:cs="Times New Roman"/>
          <w:sz w:val="28"/>
          <w:szCs w:val="28"/>
        </w:rPr>
      </w:pPr>
      <w:r w:rsidRPr="009A7AD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9A7AD7" w:rsidRPr="009A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2C"/>
    <w:rsid w:val="003B3491"/>
    <w:rsid w:val="00886950"/>
    <w:rsid w:val="009A7AD7"/>
    <w:rsid w:val="00BE277C"/>
    <w:rsid w:val="00E021BF"/>
    <w:rsid w:val="00F2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1BF"/>
    <w:pPr>
      <w:spacing w:after="0" w:line="240" w:lineRule="auto"/>
    </w:pPr>
  </w:style>
  <w:style w:type="table" w:styleId="a4">
    <w:name w:val="Table Grid"/>
    <w:basedOn w:val="a1"/>
    <w:uiPriority w:val="59"/>
    <w:rsid w:val="009A7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1BF"/>
    <w:pPr>
      <w:spacing w:after="0" w:line="240" w:lineRule="auto"/>
    </w:pPr>
  </w:style>
  <w:style w:type="table" w:styleId="a4">
    <w:name w:val="Table Grid"/>
    <w:basedOn w:val="a1"/>
    <w:uiPriority w:val="59"/>
    <w:rsid w:val="009A7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4</cp:revision>
  <dcterms:created xsi:type="dcterms:W3CDTF">2015-10-05T12:01:00Z</dcterms:created>
  <dcterms:modified xsi:type="dcterms:W3CDTF">2015-10-05T12:15:00Z</dcterms:modified>
</cp:coreProperties>
</file>