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95F" w:rsidRPr="0034695F" w:rsidRDefault="0034695F" w:rsidP="0034695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34695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«Система образования регионов России — детям»: федеральный общественный обзор</w:t>
      </w:r>
    </w:p>
    <w:p w:rsidR="0085196E" w:rsidRDefault="0034695F" w:rsidP="003469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4695F">
        <w:rPr>
          <w:rFonts w:ascii="Times New Roman" w:hAnsi="Times New Roman" w:cs="Times New Roman"/>
          <w:sz w:val="28"/>
          <w:szCs w:val="28"/>
        </w:rPr>
        <w:t>Руководствуясь задачей информирования широких кругов общественности о повышении роли региональных и муниципальных органов управления образованием  в обеспечении доступности качественного образования для каждого ребёнка в соответствии с его интересами и способностями, обозначенной Президентом РФ В.В. Путиным в ходе Заседания президиума Государственного Совета 25 августа 2021 года по вопросу о задачах субъектов Российской Федерации в сфере общего образования, ОИА «Новости России</w:t>
      </w:r>
      <w:proofErr w:type="gramEnd"/>
      <w:r w:rsidRPr="0034695F">
        <w:rPr>
          <w:rFonts w:ascii="Times New Roman" w:hAnsi="Times New Roman" w:cs="Times New Roman"/>
          <w:sz w:val="28"/>
          <w:szCs w:val="28"/>
        </w:rPr>
        <w:t xml:space="preserve">» и редакция журнала «Экономическая политика России»  на портале </w:t>
      </w:r>
      <w:hyperlink r:id="rId5" w:history="1">
        <w:r w:rsidRPr="0034695F">
          <w:rPr>
            <w:rStyle w:val="a3"/>
            <w:rFonts w:ascii="Times New Roman" w:hAnsi="Times New Roman" w:cs="Times New Roman"/>
            <w:sz w:val="28"/>
            <w:szCs w:val="28"/>
          </w:rPr>
          <w:t>https://regioninformburo.ru/</w:t>
        </w:r>
      </w:hyperlink>
      <w:r w:rsidRPr="0034695F">
        <w:rPr>
          <w:rFonts w:ascii="Times New Roman" w:hAnsi="Times New Roman" w:cs="Times New Roman"/>
          <w:sz w:val="28"/>
          <w:szCs w:val="28"/>
        </w:rPr>
        <w:t xml:space="preserve">  формируют Федеральный общественный обзор 2021/2022 «Система образования регионов России — детям» </w:t>
      </w:r>
      <w:hyperlink r:id="rId6" w:history="1">
        <w:r w:rsidRPr="0034695F">
          <w:rPr>
            <w:rStyle w:val="a3"/>
            <w:rFonts w:ascii="Times New Roman" w:hAnsi="Times New Roman" w:cs="Times New Roman"/>
            <w:sz w:val="28"/>
            <w:szCs w:val="28"/>
          </w:rPr>
          <w:t>https://regioninformburo.ru/sistema-obrazovaniya-regionov-rossii-detyam-federalnyj-obshhestvennyj-obzor-2021-goda/</w:t>
        </w:r>
      </w:hyperlink>
      <w:r w:rsidRPr="0034695F">
        <w:rPr>
          <w:rFonts w:ascii="Times New Roman" w:hAnsi="Times New Roman" w:cs="Times New Roman"/>
          <w:sz w:val="28"/>
          <w:szCs w:val="28"/>
        </w:rPr>
        <w:t>​​​​​​​ </w:t>
      </w:r>
    </w:p>
    <w:p w:rsidR="00A47855" w:rsidRPr="0034695F" w:rsidRDefault="0085196E" w:rsidP="003469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4695F" w:rsidRPr="0034695F">
        <w:rPr>
          <w:rFonts w:ascii="Times New Roman" w:hAnsi="Times New Roman" w:cs="Times New Roman"/>
          <w:sz w:val="28"/>
          <w:szCs w:val="28"/>
        </w:rPr>
        <w:t>Целями данного бесплатного ресурса являются:</w:t>
      </w:r>
    </w:p>
    <w:p w:rsidR="0085196E" w:rsidRDefault="0034695F" w:rsidP="0034695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695F">
        <w:rPr>
          <w:rFonts w:ascii="Times New Roman" w:hAnsi="Times New Roman" w:cs="Times New Roman"/>
          <w:sz w:val="28"/>
          <w:szCs w:val="28"/>
        </w:rPr>
        <w:t>— Демонстрация перспективных направлений деятельности региональных и муниципальных органов управления образованием и учебных заведений в вопросах реализации государственной политики и нормативно-правового регулирования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воспитания, опеки и попечительства в отношении несовершеннолетних граждан, социальной поддержки и социальной защиты обучающихся, а также оказания государственных и муниципальных</w:t>
      </w:r>
      <w:proofErr w:type="gramEnd"/>
      <w:r w:rsidRPr="0034695F">
        <w:rPr>
          <w:rFonts w:ascii="Times New Roman" w:hAnsi="Times New Roman" w:cs="Times New Roman"/>
          <w:sz w:val="28"/>
          <w:szCs w:val="28"/>
        </w:rPr>
        <w:t xml:space="preserve"> услуг в сфере дошкольного, начального общего, основного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 и дополнительного образования детей;</w:t>
      </w:r>
    </w:p>
    <w:p w:rsidR="0085196E" w:rsidRDefault="0034695F" w:rsidP="0034695F">
      <w:pPr>
        <w:jc w:val="both"/>
        <w:rPr>
          <w:rFonts w:ascii="Times New Roman" w:hAnsi="Times New Roman" w:cs="Times New Roman"/>
          <w:sz w:val="28"/>
          <w:szCs w:val="28"/>
        </w:rPr>
      </w:pPr>
      <w:r w:rsidRPr="0034695F">
        <w:rPr>
          <w:rFonts w:ascii="Times New Roman" w:hAnsi="Times New Roman" w:cs="Times New Roman"/>
          <w:sz w:val="28"/>
          <w:szCs w:val="28"/>
        </w:rPr>
        <w:t>— Содействие органам исполнительной власти муниципальных районов, городских и сельских поселений в вопросах организации предоставления общедоступного и бесплатного образования по основным общеобразовательным программам;</w:t>
      </w:r>
    </w:p>
    <w:p w:rsidR="0085196E" w:rsidRDefault="0034695F" w:rsidP="0034695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695F">
        <w:rPr>
          <w:rFonts w:ascii="Times New Roman" w:hAnsi="Times New Roman" w:cs="Times New Roman"/>
          <w:sz w:val="28"/>
          <w:szCs w:val="28"/>
        </w:rPr>
        <w:t xml:space="preserve">— Сбор и распространение лучших </w:t>
      </w:r>
      <w:proofErr w:type="spellStart"/>
      <w:r w:rsidRPr="0034695F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34695F">
        <w:rPr>
          <w:rFonts w:ascii="Times New Roman" w:hAnsi="Times New Roman" w:cs="Times New Roman"/>
          <w:sz w:val="28"/>
          <w:szCs w:val="28"/>
        </w:rPr>
        <w:t xml:space="preserve"> практик, а также поддержка организаций, реализующих </w:t>
      </w:r>
      <w:proofErr w:type="spellStart"/>
      <w:r w:rsidRPr="0034695F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Pr="0034695F">
        <w:rPr>
          <w:rFonts w:ascii="Times New Roman" w:hAnsi="Times New Roman" w:cs="Times New Roman"/>
          <w:sz w:val="28"/>
          <w:szCs w:val="28"/>
        </w:rPr>
        <w:t xml:space="preserve"> деятельность; — Выявление образовательных учреждений на местах, в которых дети активно развивают творческое начало, учатся самостоятельно мыслить, </w:t>
      </w:r>
      <w:r w:rsidRPr="0034695F">
        <w:rPr>
          <w:rFonts w:ascii="Times New Roman" w:hAnsi="Times New Roman" w:cs="Times New Roman"/>
          <w:sz w:val="28"/>
          <w:szCs w:val="28"/>
        </w:rPr>
        <w:lastRenderedPageBreak/>
        <w:t xml:space="preserve">работать индивидуально и в команде, решать нестандартные задачи, ставить перед собой цели и добиваться их, чтобы в будущем это стало основой их благополучной интересной жизни; </w:t>
      </w:r>
      <w:proofErr w:type="gramEnd"/>
    </w:p>
    <w:p w:rsidR="0034695F" w:rsidRPr="0034695F" w:rsidRDefault="0034695F" w:rsidP="0034695F">
      <w:pPr>
        <w:jc w:val="both"/>
        <w:rPr>
          <w:rFonts w:ascii="Times New Roman" w:hAnsi="Times New Roman" w:cs="Times New Roman"/>
          <w:sz w:val="28"/>
          <w:szCs w:val="28"/>
        </w:rPr>
      </w:pPr>
      <w:r w:rsidRPr="0034695F">
        <w:rPr>
          <w:rFonts w:ascii="Times New Roman" w:hAnsi="Times New Roman" w:cs="Times New Roman"/>
          <w:sz w:val="28"/>
          <w:szCs w:val="28"/>
        </w:rPr>
        <w:t xml:space="preserve">— Освещение социально значимых конкурсов, акций и иных мероприятий, проводимых образовательными учреждениями и организациями на территориях всех видов муниципальных образований субъектов РФ. Форма бесплатной регистрации для размещения важных новостей находится тут </w:t>
      </w:r>
      <w:hyperlink r:id="rId7" w:history="1">
        <w:r w:rsidRPr="0034695F">
          <w:rPr>
            <w:rStyle w:val="a3"/>
            <w:rFonts w:ascii="Times New Roman" w:hAnsi="Times New Roman" w:cs="Times New Roman"/>
            <w:sz w:val="28"/>
            <w:szCs w:val="28"/>
          </w:rPr>
          <w:t>https://regioninformburo.ru/add-news/</w:t>
        </w:r>
      </w:hyperlink>
      <w:r w:rsidRPr="0034695F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 w:rsidRPr="0034695F">
        <w:rPr>
          <w:rFonts w:ascii="Times New Roman" w:hAnsi="Times New Roman" w:cs="Times New Roman"/>
          <w:sz w:val="28"/>
          <w:szCs w:val="28"/>
        </w:rPr>
        <w:t>а дополнительная информация здесь  </w:t>
      </w:r>
      <w:hyperlink r:id="rId8" w:history="1">
        <w:r w:rsidRPr="0034695F">
          <w:rPr>
            <w:rStyle w:val="a3"/>
            <w:rFonts w:ascii="Times New Roman" w:hAnsi="Times New Roman" w:cs="Times New Roman"/>
            <w:sz w:val="28"/>
            <w:szCs w:val="28"/>
          </w:rPr>
          <w:t>https://regioninformburo.ru/sistema-obrazovaniya-regionov-rossii-detyam-federalnyj-obshhestvennyj-obzor-2021-goda/</w:t>
        </w:r>
      </w:hyperlink>
      <w:r w:rsidRPr="0034695F">
        <w:rPr>
          <w:rFonts w:ascii="Times New Roman" w:hAnsi="Times New Roman" w:cs="Times New Roman"/>
          <w:sz w:val="28"/>
          <w:szCs w:val="28"/>
        </w:rPr>
        <w:t>​​​​​​​ </w:t>
      </w:r>
    </w:p>
    <w:p w:rsidR="0034695F" w:rsidRPr="0034695F" w:rsidRDefault="0034695F" w:rsidP="0034695F">
      <w:pPr>
        <w:jc w:val="both"/>
        <w:rPr>
          <w:rFonts w:ascii="Times New Roman" w:hAnsi="Times New Roman" w:cs="Times New Roman"/>
          <w:sz w:val="28"/>
          <w:szCs w:val="28"/>
        </w:rPr>
      </w:pPr>
      <w:r w:rsidRPr="0034695F">
        <w:rPr>
          <w:rFonts w:ascii="Times New Roman" w:hAnsi="Times New Roman" w:cs="Times New Roman"/>
          <w:sz w:val="28"/>
          <w:szCs w:val="28"/>
        </w:rPr>
        <w:t xml:space="preserve">           </w:t>
      </w:r>
      <w:proofErr w:type="gramStart"/>
      <w:r w:rsidRPr="0034695F">
        <w:rPr>
          <w:rFonts w:ascii="Times New Roman" w:hAnsi="Times New Roman" w:cs="Times New Roman"/>
          <w:sz w:val="28"/>
          <w:szCs w:val="28"/>
        </w:rPr>
        <w:t xml:space="preserve">Участники формирования Федерального общественного обзора 2021/2022 «Система образования регионов России — детям» </w:t>
      </w:r>
      <w:hyperlink r:id="rId9" w:history="1">
        <w:r w:rsidRPr="0034695F">
          <w:rPr>
            <w:rStyle w:val="a3"/>
            <w:rFonts w:ascii="Times New Roman" w:hAnsi="Times New Roman" w:cs="Times New Roman"/>
            <w:sz w:val="28"/>
            <w:szCs w:val="28"/>
          </w:rPr>
          <w:t>https://regioninformburo.ru/sistema-obrazovaniya-regionov-rossii-detyam-federalnyj-obshhestvennyj-obzor-2021-goda/</w:t>
        </w:r>
      </w:hyperlink>
      <w:r w:rsidRPr="0034695F">
        <w:rPr>
          <w:rFonts w:ascii="Times New Roman" w:hAnsi="Times New Roman" w:cs="Times New Roman"/>
          <w:sz w:val="28"/>
          <w:szCs w:val="28"/>
        </w:rPr>
        <w:t>​​​​​​​ — федеральные,  региональные и муниципальные государственные органы управления образованием, а также учебные учреждения, организации и предприятия всех видов муниципальных образований с учетом добавлений Федерального закона от 27 мая 2014 года № 136−ФЗ (сельское поселение, городское поселение, муниципальный район, городской округ, внутригородская территория города федерального значения</w:t>
      </w:r>
      <w:proofErr w:type="gramEnd"/>
      <w:r w:rsidRPr="0034695F">
        <w:rPr>
          <w:rFonts w:ascii="Times New Roman" w:hAnsi="Times New Roman" w:cs="Times New Roman"/>
          <w:sz w:val="28"/>
          <w:szCs w:val="28"/>
        </w:rPr>
        <w:t xml:space="preserve">, городской округ с внутригородским делением, внутригородской район). Новостная информация о приоритетных направлениях </w:t>
      </w:r>
      <w:proofErr w:type="gramStart"/>
      <w:r w:rsidRPr="0034695F">
        <w:rPr>
          <w:rFonts w:ascii="Times New Roman" w:hAnsi="Times New Roman" w:cs="Times New Roman"/>
          <w:sz w:val="28"/>
          <w:szCs w:val="28"/>
        </w:rPr>
        <w:t>развития учреждений системы образования субъектов РФ</w:t>
      </w:r>
      <w:proofErr w:type="gramEnd"/>
      <w:r w:rsidRPr="0034695F">
        <w:rPr>
          <w:rFonts w:ascii="Times New Roman" w:hAnsi="Times New Roman" w:cs="Times New Roman"/>
          <w:sz w:val="28"/>
          <w:szCs w:val="28"/>
        </w:rPr>
        <w:t xml:space="preserve"> может бесплатно размещаться тут </w:t>
      </w:r>
      <w:hyperlink r:id="rId10" w:history="1">
        <w:r w:rsidRPr="0034695F">
          <w:rPr>
            <w:rStyle w:val="a3"/>
            <w:rFonts w:ascii="Times New Roman" w:hAnsi="Times New Roman" w:cs="Times New Roman"/>
            <w:sz w:val="28"/>
            <w:szCs w:val="28"/>
          </w:rPr>
          <w:t>https://regioninformburo.ru/category/obrazovanie/</w:t>
        </w:r>
      </w:hyperlink>
    </w:p>
    <w:sectPr w:rsidR="0034695F" w:rsidRPr="00346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5AC"/>
    <w:rsid w:val="00292263"/>
    <w:rsid w:val="0034695F"/>
    <w:rsid w:val="0085196E"/>
    <w:rsid w:val="00A47855"/>
    <w:rsid w:val="00F405AC"/>
    <w:rsid w:val="00FE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69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69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469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69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69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469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ioninformburo.ru/sistema-obrazovaniya-regionov-rossii-detyam-federalnyj-obshhestvennyj-obzor-2021-god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gioninformburo.ru/add-news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gioninformburo.ru/sistema-obrazovaniya-regionov-rossii-detyam-federalnyj-obshhestvennyj-obzor-2021-god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gioninformburo.ru/" TargetMode="External"/><Relationship Id="rId10" Type="http://schemas.openxmlformats.org/officeDocument/2006/relationships/hyperlink" Target="https://regioninformburo.ru/category/obrazovani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gioninformburo.ru/sistema-obrazovaniya-regionov-rossii-detyam-federalnyj-obshhestvennyj-obzor-2021-god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2021-10-15T08:31:00Z</cp:lastPrinted>
  <dcterms:created xsi:type="dcterms:W3CDTF">2021-10-15T08:29:00Z</dcterms:created>
  <dcterms:modified xsi:type="dcterms:W3CDTF">2021-10-15T08:49:00Z</dcterms:modified>
</cp:coreProperties>
</file>