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817314" w:rsidP="00D00358">
      <w:pPr>
        <w:jc w:val="center"/>
      </w:pPr>
      <w:r>
        <w:t xml:space="preserve"> </w:t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Pr="00C0650D" w:rsidRDefault="006564DB" w:rsidP="006564DB">
      <w:pPr>
        <w:jc w:val="center"/>
        <w:rPr>
          <w:sz w:val="28"/>
          <w:szCs w:val="28"/>
          <w:lang w:val="en-US"/>
        </w:rPr>
      </w:pPr>
      <w:r w:rsidRPr="00C327FC">
        <w:rPr>
          <w:sz w:val="28"/>
          <w:szCs w:val="28"/>
        </w:rPr>
        <w:t xml:space="preserve">от </w:t>
      </w:r>
      <w:r w:rsidR="00C0650D" w:rsidRPr="00C0650D">
        <w:rPr>
          <w:sz w:val="28"/>
          <w:szCs w:val="28"/>
        </w:rPr>
        <w:t>26.06.</w:t>
      </w:r>
      <w:r w:rsidR="00C0650D">
        <w:rPr>
          <w:sz w:val="28"/>
          <w:szCs w:val="28"/>
          <w:lang w:val="en-US"/>
        </w:rPr>
        <w:t>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C0650D">
        <w:rPr>
          <w:sz w:val="28"/>
          <w:szCs w:val="28"/>
          <w:lang w:val="en-US"/>
        </w:rPr>
        <w:t>587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A7F08" w:rsidRPr="0025215E" w:rsidRDefault="006A7F08" w:rsidP="0025215E">
      <w:pPr>
        <w:widowControl w:val="0"/>
        <w:spacing w:line="228" w:lineRule="auto"/>
        <w:jc w:val="both"/>
        <w:rPr>
          <w:sz w:val="24"/>
          <w:szCs w:val="24"/>
        </w:rPr>
      </w:pP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  <w:lang w:eastAsia="en-US"/>
        </w:rPr>
      </w:pPr>
      <w:r w:rsidRPr="0025215E">
        <w:rPr>
          <w:b/>
          <w:bCs/>
          <w:sz w:val="28"/>
          <w:szCs w:val="28"/>
          <w:lang w:eastAsia="en-US"/>
        </w:rPr>
        <w:t>Об особенностях применения</w:t>
      </w: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  <w:lang w:eastAsia="en-US"/>
        </w:rPr>
      </w:pPr>
      <w:r w:rsidRPr="0025215E">
        <w:rPr>
          <w:b/>
          <w:bCs/>
          <w:sz w:val="28"/>
          <w:szCs w:val="28"/>
          <w:lang w:eastAsia="en-US"/>
        </w:rPr>
        <w:t>постановления Правительства</w:t>
      </w: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  <w:lang w:eastAsia="en-US"/>
        </w:rPr>
      </w:pPr>
      <w:r w:rsidRPr="0025215E">
        <w:rPr>
          <w:b/>
          <w:bCs/>
          <w:sz w:val="28"/>
          <w:szCs w:val="28"/>
          <w:lang w:eastAsia="en-US"/>
        </w:rPr>
        <w:t>Ростовской области от 05.04.2020 № 272</w:t>
      </w:r>
    </w:p>
    <w:p w:rsidR="006A7F08" w:rsidRPr="0025215E" w:rsidRDefault="006A7F08" w:rsidP="0025215E">
      <w:pPr>
        <w:widowControl w:val="0"/>
        <w:tabs>
          <w:tab w:val="left" w:pos="6465"/>
        </w:tabs>
        <w:autoSpaceDE w:val="0"/>
        <w:autoSpaceDN w:val="0"/>
        <w:adjustRightInd w:val="0"/>
        <w:spacing w:line="228" w:lineRule="auto"/>
        <w:jc w:val="both"/>
        <w:rPr>
          <w:sz w:val="24"/>
          <w:szCs w:val="24"/>
          <w:lang w:eastAsia="en-US"/>
        </w:rPr>
      </w:pP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25215E">
        <w:rPr>
          <w:sz w:val="28"/>
          <w:szCs w:val="28"/>
        </w:rPr>
        <w:t xml:space="preserve">В соответствии с Федеральным законом от 30.03.1999 № 52-ФЗ «О санитарно-эпидемиологическом благополучии населения» </w:t>
      </w:r>
      <w:r w:rsidRPr="0025215E">
        <w:rPr>
          <w:sz w:val="28"/>
          <w:szCs w:val="28"/>
          <w:lang w:eastAsia="en-US"/>
        </w:rPr>
        <w:t>Правительство Ростовской области </w:t>
      </w:r>
      <w:r w:rsidRPr="0025215E">
        <w:rPr>
          <w:rFonts w:ascii="Times New Roman Полужирный" w:hAnsi="Times New Roman Полужирный"/>
          <w:b/>
          <w:spacing w:val="60"/>
          <w:sz w:val="28"/>
          <w:szCs w:val="28"/>
          <w:lang w:eastAsia="en-US"/>
        </w:rPr>
        <w:t>постановляет</w:t>
      </w:r>
      <w:r w:rsidRPr="0025215E">
        <w:rPr>
          <w:b/>
          <w:sz w:val="28"/>
          <w:szCs w:val="28"/>
          <w:lang w:eastAsia="en-US"/>
        </w:rPr>
        <w:t>: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 Установить, что на территории Ростовской области возобновляется: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1.1.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Работа объектов общественного питания в части обслуживания посетителей на открытых (летних) площадках (верандах). 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1.2. Предоставление маникюрных, педикюрных услуг.</w:t>
      </w: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pacing w:val="-4"/>
          <w:sz w:val="28"/>
          <w:szCs w:val="28"/>
        </w:rPr>
        <w:t>1.3. Проведение официальных физкультурных мероприятий и спортивных</w:t>
      </w:r>
      <w:r w:rsidRPr="0025215E">
        <w:rPr>
          <w:sz w:val="28"/>
          <w:szCs w:val="28"/>
        </w:rPr>
        <w:t xml:space="preserve"> мероприятий (за исключением спортивных мероприятий, проводимых в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плавательных бассейнах) с участием зрителей, при условии размещения зрителей в количестве не более 10 процентов от максимально возможного </w:t>
      </w:r>
      <w:r w:rsidRPr="0025215E">
        <w:rPr>
          <w:spacing w:val="-4"/>
          <w:sz w:val="28"/>
          <w:szCs w:val="28"/>
        </w:rPr>
        <w:t>заполнения зрительских мест. При этом проведение тренировочных мероприятий</w:t>
      </w:r>
      <w:r w:rsidRPr="0025215E">
        <w:rPr>
          <w:sz w:val="28"/>
          <w:szCs w:val="28"/>
        </w:rPr>
        <w:t xml:space="preserve"> осуществляется в группах не более 20 человек. 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1.4. Работа букмекерских контор, тотализаторов и их пунктов приема ставок.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1.5. Работа юридических лиц, осуществляющих деятельность по возврату просроченной задолженности в качестве основного вида деятельности.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1.6. Оказание услуг по организации отдыха и оздоровления детей.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 xml:space="preserve">1.7. </w:t>
      </w:r>
      <w:proofErr w:type="gramStart"/>
      <w:r w:rsidRPr="0025215E">
        <w:rPr>
          <w:sz w:val="28"/>
          <w:szCs w:val="28"/>
        </w:rPr>
        <w:t>Оказание гостиничных услуг, в части семейного отдыха,  курортными  отелями, санаториями, базами отдыха, туристскими базами, центрами отдыха, туристскими деревнями (деревня отдыха), домами отдыха.</w:t>
      </w:r>
      <w:proofErr w:type="gramEnd"/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Положения настоящего подпункта не распространяются на услуги плавательных бассейнов.</w:t>
      </w:r>
    </w:p>
    <w:p w:rsidR="006A7F08" w:rsidRPr="0025215E" w:rsidRDefault="006A7F08" w:rsidP="0025215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1.8.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Реализация организациями, осуществляющими образовательную деятельность, независимо от их организационно-правовой формы и формы </w:t>
      </w:r>
      <w:r w:rsidRPr="0025215E">
        <w:rPr>
          <w:spacing w:val="-4"/>
          <w:sz w:val="28"/>
          <w:szCs w:val="28"/>
        </w:rPr>
        <w:t>собственности, дополнительных общеобразовательных программ с возможностью</w:t>
      </w:r>
      <w:r w:rsidRPr="0025215E">
        <w:rPr>
          <w:sz w:val="28"/>
          <w:szCs w:val="28"/>
        </w:rPr>
        <w:t xml:space="preserve"> посещения обучающимися (слушателями) организаций, осуществляющих образовательную деятельность, осуществление указанными организациями присмотра и ухода за детьми. 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lastRenderedPageBreak/>
        <w:t>1.9.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Работа организаций дополнительного образования в области физической культуры и спорта в части оказания гражданам услуг в области физической культуры и спорта (за исключением оказания услуг в плавательных бассейнах) на закрытых объектах спорта (исходя из площади зала 4 кв. метра на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1 посетителя) и открытых объектах спорта.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1.10. Оказание услуг прогулочных судов.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1.11.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Деятельность зоопарков (без возможности посещения гражданами крытых павильонов, аттракционов и манежей).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2. Разрешить гражданам посещение парков культуры и отдыха.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3.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Разрешить гражданам в возрасте старше 65 лет, а также гражданам, имеющим хронические заболевания, указанные в приложении № 2 к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постановлению Правительства Ростовской области от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05.04.2020 № 272 «О 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25215E">
        <w:rPr>
          <w:sz w:val="28"/>
          <w:szCs w:val="28"/>
        </w:rPr>
        <w:t>коронавирусной</w:t>
      </w:r>
      <w:proofErr w:type="spellEnd"/>
      <w:r w:rsidRPr="0025215E">
        <w:rPr>
          <w:sz w:val="28"/>
          <w:szCs w:val="28"/>
        </w:rPr>
        <w:t xml:space="preserve"> инфекции (COVID-19)»</w:t>
      </w:r>
      <w:r w:rsidR="00CD4798">
        <w:rPr>
          <w:sz w:val="28"/>
          <w:szCs w:val="28"/>
        </w:rPr>
        <w:t>,</w:t>
      </w:r>
      <w:r w:rsidRPr="0025215E">
        <w:rPr>
          <w:sz w:val="28"/>
          <w:szCs w:val="28"/>
        </w:rPr>
        <w:t xml:space="preserve"> покидать места проживания (пребывания) в случаях: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обращения за медицинской помощью и иной прямой угрозы жизни и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здоровью;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25215E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старше 65 лет или имеющими хронические заболевания, указанные в приложении № 2 к постановлению Правительства Ростовской области от 05.04.2020 № 272;</w:t>
      </w:r>
      <w:proofErr w:type="gramEnd"/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доставки продовольственных товаров и (или) непродовольственных товаров близким родственникам в возрасте старше 65 лет или имеющим хронические заболевания, указанные в приложении № 2 к постановлению Правительства Ростовской области от 05.04.2020 № 272;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следования к ближайшему месту приобретения товаров, работ, услуг, реализация которых не ограничена. К ближайшему месту приобретения товаров, работ, услуг также относится ближайший розничный рынок;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pacing w:val="-6"/>
          <w:sz w:val="28"/>
          <w:szCs w:val="28"/>
        </w:rPr>
      </w:pPr>
      <w:r w:rsidRPr="0025215E">
        <w:rPr>
          <w:sz w:val="28"/>
          <w:szCs w:val="28"/>
        </w:rPr>
        <w:t xml:space="preserve"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</w:t>
      </w:r>
      <w:r w:rsidRPr="0025215E">
        <w:rPr>
          <w:spacing w:val="-6"/>
          <w:sz w:val="28"/>
          <w:szCs w:val="28"/>
        </w:rPr>
        <w:t>совместно с гражданином к указанным объектам могут следовать члены его семьи;</w:t>
      </w:r>
    </w:p>
    <w:p w:rsidR="006A7F08" w:rsidRPr="0025215E" w:rsidRDefault="006A7F08" w:rsidP="0025215E">
      <w:pPr>
        <w:widowControl w:val="0"/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25215E">
        <w:rPr>
          <w:sz w:val="28"/>
          <w:szCs w:val="28"/>
        </w:rPr>
        <w:lastRenderedPageBreak/>
        <w:t xml:space="preserve">следования к месту (от места) проведения голосования на выборах, </w:t>
      </w:r>
      <w:r w:rsidRPr="0025215E">
        <w:rPr>
          <w:spacing w:val="-4"/>
          <w:sz w:val="28"/>
          <w:szCs w:val="28"/>
        </w:rPr>
        <w:t xml:space="preserve">общероссийского голосования по вопросу одобрения изменений в Конституцию </w:t>
      </w:r>
      <w:r w:rsidRPr="0025215E">
        <w:rPr>
          <w:sz w:val="28"/>
          <w:szCs w:val="28"/>
        </w:rPr>
        <w:t>Российской Федерации и мероприятий, проводимых в целях выдвижения кандидатов (списков кандидатов) на выборах, проводимых на территории Ростовской области,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19.06.2004 № 54-ФЗ «О</w:t>
      </w:r>
      <w:proofErr w:type="gramEnd"/>
      <w:r w:rsidRPr="0025215E">
        <w:rPr>
          <w:sz w:val="28"/>
          <w:szCs w:val="28"/>
        </w:rPr>
        <w:t xml:space="preserve"> </w:t>
      </w:r>
      <w:proofErr w:type="gramStart"/>
      <w:r w:rsidRPr="0025215E">
        <w:rPr>
          <w:sz w:val="28"/>
          <w:szCs w:val="28"/>
        </w:rPr>
        <w:t>собраниях</w:t>
      </w:r>
      <w:proofErr w:type="gramEnd"/>
      <w:r w:rsidRPr="0025215E">
        <w:rPr>
          <w:sz w:val="28"/>
          <w:szCs w:val="28"/>
        </w:rPr>
        <w:t>, митингах, демонстрациях, шествиях и пикетированиях»);</w:t>
      </w:r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25215E">
        <w:rPr>
          <w:sz w:val="28"/>
          <w:szCs w:val="28"/>
        </w:rPr>
        <w:t>следования в суд, а также в уполномоченный на рассмотрение дел об административных правонарушениях государственный орган или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к уполномоченному на рассмотрение дел об административных правонарушениях должностному лицу (и обратно к месту проживания (пребывания) по находящемуся в их производстве делу </w:t>
      </w:r>
      <w:r w:rsidRPr="0025215E">
        <w:rPr>
          <w:bCs/>
          <w:sz w:val="28"/>
          <w:szCs w:val="28"/>
        </w:rPr>
        <w:t xml:space="preserve">(при наличии повестки </w:t>
      </w:r>
      <w:r w:rsidRPr="0025215E">
        <w:rPr>
          <w:spacing w:val="-6"/>
          <w:sz w:val="28"/>
          <w:szCs w:val="28"/>
        </w:rPr>
        <w:t>(извещения)</w:t>
      </w:r>
      <w:r w:rsidRPr="0025215E">
        <w:rPr>
          <w:bCs/>
          <w:spacing w:val="-6"/>
          <w:sz w:val="28"/>
          <w:szCs w:val="28"/>
        </w:rPr>
        <w:t xml:space="preserve"> суда, </w:t>
      </w:r>
      <w:r w:rsidRPr="0025215E">
        <w:rPr>
          <w:spacing w:val="-6"/>
          <w:sz w:val="28"/>
          <w:szCs w:val="28"/>
        </w:rPr>
        <w:t>государственного органа (должностного лица</w:t>
      </w:r>
      <w:r w:rsidRPr="0025215E">
        <w:rPr>
          <w:bCs/>
          <w:spacing w:val="-6"/>
          <w:sz w:val="28"/>
          <w:szCs w:val="28"/>
        </w:rPr>
        <w:t xml:space="preserve">), </w:t>
      </w:r>
      <w:r w:rsidRPr="0025215E">
        <w:rPr>
          <w:spacing w:val="-6"/>
          <w:sz w:val="28"/>
          <w:szCs w:val="28"/>
        </w:rPr>
        <w:t>уполномоченного</w:t>
      </w:r>
      <w:r w:rsidRPr="0025215E">
        <w:rPr>
          <w:sz w:val="28"/>
          <w:szCs w:val="28"/>
        </w:rPr>
        <w:t xml:space="preserve"> на рассмотрение дел об административных правонарушениях);</w:t>
      </w:r>
      <w:proofErr w:type="gramEnd"/>
    </w:p>
    <w:p w:rsidR="006A7F08" w:rsidRPr="0025215E" w:rsidRDefault="006A7F08" w:rsidP="0025215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 w:rsidRPr="0025215E">
        <w:rPr>
          <w:sz w:val="28"/>
          <w:szCs w:val="28"/>
        </w:rPr>
        <w:t>следования</w:t>
      </w:r>
      <w:r w:rsidRPr="0025215E">
        <w:rPr>
          <w:bCs/>
          <w:sz w:val="28"/>
          <w:szCs w:val="28"/>
        </w:rPr>
        <w:t xml:space="preserve"> к месту участия в производимых в установленном Уголовно-процессуальным кодексом Российской Федерации порядке процессуальных действиях (</w:t>
      </w:r>
      <w:r w:rsidRPr="0025215E">
        <w:rPr>
          <w:sz w:val="28"/>
          <w:szCs w:val="28"/>
        </w:rPr>
        <w:t>и обратно к месту проживания (пребывания) (</w:t>
      </w:r>
      <w:r w:rsidRPr="0025215E">
        <w:rPr>
          <w:bCs/>
          <w:sz w:val="28"/>
          <w:szCs w:val="28"/>
        </w:rPr>
        <w:t>при наличии повестки, вызова органа следствия, дознания);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следования в образовательную организацию (и обратно) с целью получения документов об образовании и (или) о квалификации, документов об обучении, прохождения единого государственного экзамена, а также подачи документов в целях приема в образовательную организацию;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занятий физической культурой и спортом на открытом воздухе, в том числе на спортивных площадках;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 xml:space="preserve">прогулок при условии соблюдения социального </w:t>
      </w:r>
      <w:proofErr w:type="spellStart"/>
      <w:r w:rsidRPr="0025215E">
        <w:rPr>
          <w:sz w:val="28"/>
          <w:szCs w:val="28"/>
        </w:rPr>
        <w:t>дистанцирования</w:t>
      </w:r>
      <w:proofErr w:type="spellEnd"/>
      <w:r w:rsidRPr="0025215E">
        <w:rPr>
          <w:sz w:val="28"/>
          <w:szCs w:val="28"/>
        </w:rPr>
        <w:t>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выгула домашних животных;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выноса отходов до ближайшего места накопления отходов.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4.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Установить, что положения подпункта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2.1 пункта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2, пункта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7 постановления Правительства Ростовской области от 05.04.2020 № 272 не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применяются со дня вступления в силу настоящего постановления.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 xml:space="preserve">5. Организациям и индивидуальным предпринимателям, деятельность которых возобновляется в соответствии с настоящим постановлением, обеспечить соблюдение рекомендаций Федеральной службы по надзору в сфере защиты прав потребителей и благополучия человека, принятых в целях </w:t>
      </w:r>
      <w:r w:rsidRPr="0025215E">
        <w:rPr>
          <w:spacing w:val="-4"/>
          <w:sz w:val="28"/>
          <w:szCs w:val="28"/>
        </w:rPr>
        <w:t xml:space="preserve">предупреждения распространения новой </w:t>
      </w:r>
      <w:proofErr w:type="spellStart"/>
      <w:r w:rsidRPr="0025215E">
        <w:rPr>
          <w:spacing w:val="-4"/>
          <w:sz w:val="28"/>
          <w:szCs w:val="28"/>
        </w:rPr>
        <w:t>коронавирусной</w:t>
      </w:r>
      <w:proofErr w:type="spellEnd"/>
      <w:r w:rsidRPr="0025215E">
        <w:rPr>
          <w:spacing w:val="-4"/>
          <w:sz w:val="28"/>
          <w:szCs w:val="28"/>
        </w:rPr>
        <w:t xml:space="preserve"> инфекции (COVID-19)</w:t>
      </w:r>
      <w:r w:rsidRPr="0025215E">
        <w:rPr>
          <w:sz w:val="28"/>
          <w:szCs w:val="28"/>
        </w:rPr>
        <w:t xml:space="preserve"> в соответствующих отраслях (сферах) (при их наличии). 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6. Обязать работодателей обеспечить соблюдение: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требований о ношении работниками лицевых масок либо респираторов;</w:t>
      </w:r>
    </w:p>
    <w:p w:rsidR="006A7F08" w:rsidRPr="0025215E" w:rsidRDefault="006A7F08" w:rsidP="0025215E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 xml:space="preserve">рекомендаций для работодателей по профилактике распространения новой </w:t>
      </w:r>
      <w:proofErr w:type="spellStart"/>
      <w:r w:rsidRPr="0025215E">
        <w:rPr>
          <w:sz w:val="28"/>
          <w:szCs w:val="28"/>
        </w:rPr>
        <w:t>коронавирусной</w:t>
      </w:r>
      <w:proofErr w:type="spellEnd"/>
      <w:r w:rsidRPr="0025215E">
        <w:rPr>
          <w:sz w:val="28"/>
          <w:szCs w:val="28"/>
        </w:rPr>
        <w:t xml:space="preserve"> инфекции (COVID-19), приведенных в приложении № 5 к постановлению Правительства Ростовской области от 05.04.2020 № 272.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lastRenderedPageBreak/>
        <w:t xml:space="preserve">7. Установить, что постановление Правительства Ростовской области от 05.04.2020 № 272 применяется с учетом особенностей, установленных настоящим постановлением. 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8. Настоящее постановление вступает в силу с 29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июня 2020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г.,</w:t>
      </w:r>
      <w:r w:rsidR="0025215E">
        <w:rPr>
          <w:sz w:val="28"/>
          <w:szCs w:val="28"/>
        </w:rPr>
        <w:t xml:space="preserve"> </w:t>
      </w:r>
      <w:r w:rsidRPr="0025215E">
        <w:rPr>
          <w:sz w:val="28"/>
          <w:szCs w:val="28"/>
        </w:rPr>
        <w:t>за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исключением подпункта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>1.3 пункта</w:t>
      </w:r>
      <w:r w:rsidR="0025215E">
        <w:rPr>
          <w:sz w:val="28"/>
          <w:szCs w:val="28"/>
        </w:rPr>
        <w:t> </w:t>
      </w:r>
      <w:r w:rsidRPr="0025215E">
        <w:rPr>
          <w:sz w:val="28"/>
          <w:szCs w:val="28"/>
        </w:rPr>
        <w:t xml:space="preserve">1 настоящего постановления, который вступает в силу с 27 июня 2020 г. </w:t>
      </w:r>
    </w:p>
    <w:p w:rsidR="006A7F08" w:rsidRPr="0025215E" w:rsidRDefault="006A7F08" w:rsidP="0025215E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25215E">
        <w:rPr>
          <w:sz w:val="28"/>
          <w:szCs w:val="28"/>
        </w:rPr>
        <w:t>9. </w:t>
      </w:r>
      <w:proofErr w:type="gramStart"/>
      <w:r w:rsidRPr="0025215E">
        <w:rPr>
          <w:sz w:val="28"/>
          <w:szCs w:val="28"/>
        </w:rPr>
        <w:t>Контроль за</w:t>
      </w:r>
      <w:proofErr w:type="gramEnd"/>
      <w:r w:rsidRPr="0025215E">
        <w:rPr>
          <w:sz w:val="28"/>
          <w:szCs w:val="28"/>
        </w:rPr>
        <w:t xml:space="preserve"> выполнением настоящего постановления оставляю за собой.</w:t>
      </w:r>
    </w:p>
    <w:p w:rsidR="006A7F08" w:rsidRPr="0025215E" w:rsidRDefault="006A7F08" w:rsidP="0025215E">
      <w:pPr>
        <w:widowControl w:val="0"/>
        <w:jc w:val="both"/>
        <w:rPr>
          <w:sz w:val="28"/>
          <w:szCs w:val="28"/>
        </w:rPr>
      </w:pPr>
    </w:p>
    <w:p w:rsidR="006A7F08" w:rsidRPr="0025215E" w:rsidRDefault="006A7F08" w:rsidP="0025215E">
      <w:pPr>
        <w:widowControl w:val="0"/>
        <w:jc w:val="both"/>
        <w:rPr>
          <w:sz w:val="28"/>
          <w:szCs w:val="28"/>
        </w:rPr>
      </w:pPr>
    </w:p>
    <w:p w:rsidR="006A7F08" w:rsidRPr="0025215E" w:rsidRDefault="006A7F08" w:rsidP="0025215E">
      <w:pPr>
        <w:widowControl w:val="0"/>
        <w:jc w:val="both"/>
        <w:rPr>
          <w:sz w:val="28"/>
          <w:szCs w:val="28"/>
        </w:rPr>
      </w:pPr>
    </w:p>
    <w:p w:rsidR="00C0650D" w:rsidRDefault="00C0650D" w:rsidP="00534E9B">
      <w:pPr>
        <w:tabs>
          <w:tab w:val="left" w:pos="2410"/>
        </w:tabs>
        <w:ind w:right="722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Губернатор</w:t>
      </w:r>
    </w:p>
    <w:p w:rsidR="00C0650D" w:rsidRDefault="00C0650D" w:rsidP="00534E9B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</w:t>
      </w:r>
      <w:proofErr w:type="gramStart"/>
      <w:r>
        <w:rPr>
          <w:sz w:val="28"/>
        </w:rPr>
        <w:t>Голубев</w:t>
      </w:r>
      <w:proofErr w:type="gramEnd"/>
    </w:p>
    <w:p w:rsidR="00C0650D" w:rsidRDefault="00C0650D" w:rsidP="0067407F">
      <w:pPr>
        <w:rPr>
          <w:sz w:val="28"/>
        </w:rPr>
      </w:pPr>
    </w:p>
    <w:p w:rsidR="00C0650D" w:rsidRPr="00096504" w:rsidRDefault="00C0650D" w:rsidP="0067407F">
      <w:pPr>
        <w:rPr>
          <w:sz w:val="28"/>
        </w:rPr>
      </w:pPr>
    </w:p>
    <w:p w:rsidR="0025215E" w:rsidRPr="00096504" w:rsidRDefault="0025215E" w:rsidP="00EF2991">
      <w:pPr>
        <w:rPr>
          <w:sz w:val="28"/>
        </w:rPr>
      </w:pPr>
    </w:p>
    <w:p w:rsidR="006A7F08" w:rsidRPr="0025215E" w:rsidRDefault="006A7F08" w:rsidP="0025215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215E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6A7F08" w:rsidRPr="0025215E" w:rsidRDefault="006A7F08" w:rsidP="0025215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215E">
        <w:rPr>
          <w:rFonts w:eastAsia="Calibri"/>
          <w:sz w:val="28"/>
          <w:szCs w:val="28"/>
          <w:lang w:eastAsia="en-US"/>
        </w:rPr>
        <w:t>правовое управление</w:t>
      </w:r>
    </w:p>
    <w:p w:rsidR="006A7F08" w:rsidRPr="0025215E" w:rsidRDefault="006A7F08" w:rsidP="0025215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215E">
        <w:rPr>
          <w:rFonts w:eastAsia="Calibri"/>
          <w:sz w:val="28"/>
          <w:szCs w:val="28"/>
          <w:lang w:eastAsia="en-US"/>
        </w:rPr>
        <w:t>при Губернаторе</w:t>
      </w:r>
    </w:p>
    <w:p w:rsidR="006A7F08" w:rsidRPr="0025215E" w:rsidRDefault="006A7F08" w:rsidP="0025215E">
      <w:pPr>
        <w:widowControl w:val="0"/>
        <w:jc w:val="both"/>
        <w:rPr>
          <w:sz w:val="28"/>
          <w:szCs w:val="28"/>
        </w:rPr>
      </w:pPr>
      <w:r w:rsidRPr="0025215E">
        <w:rPr>
          <w:rFonts w:eastAsia="Calibri"/>
          <w:sz w:val="28"/>
          <w:szCs w:val="28"/>
          <w:lang w:eastAsia="en-US"/>
        </w:rPr>
        <w:t>Ростовской области</w:t>
      </w:r>
    </w:p>
    <w:sectPr w:rsidR="006A7F08" w:rsidRPr="0025215E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91" w:rsidRDefault="00EF2991">
      <w:r>
        <w:separator/>
      </w:r>
    </w:p>
  </w:endnote>
  <w:endnote w:type="continuationSeparator" w:id="0">
    <w:p w:rsidR="00EF2991" w:rsidRDefault="00E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91" w:rsidRDefault="00EF299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2991" w:rsidRDefault="00EF2991">
    <w:pPr>
      <w:pStyle w:val="a7"/>
      <w:ind w:right="360"/>
    </w:pPr>
  </w:p>
  <w:p w:rsidR="00EF2991" w:rsidRDefault="00EF29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0D" w:rsidRPr="00C0650D" w:rsidRDefault="00C0650D" w:rsidP="00D85C93">
    <w:pPr>
      <w:pStyle w:val="a7"/>
      <w:rPr>
        <w:lang w:val="en-US"/>
      </w:rPr>
    </w:pPr>
    <w:r w:rsidRPr="00127DA1">
      <w:fldChar w:fldCharType="begin"/>
    </w:r>
    <w:r w:rsidRPr="00C0650D">
      <w:rPr>
        <w:lang w:val="en-US"/>
      </w:rPr>
      <w:instrText xml:space="preserve"> FILENAME  \p  \* MERGEFORMAT </w:instrText>
    </w:r>
    <w:r w:rsidRPr="00127DA1">
      <w:fldChar w:fldCharType="separate"/>
    </w:r>
    <w:r w:rsidR="00441281">
      <w:rPr>
        <w:noProof/>
        <w:lang w:val="en-US"/>
      </w:rPr>
      <w:t>Y:\ORST\Ppo\0626p587.f20.docx</w:t>
    </w:r>
    <w:r w:rsidRPr="00127D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0D" w:rsidRPr="00C0650D" w:rsidRDefault="00C0650D" w:rsidP="00D85C93">
    <w:pPr>
      <w:pStyle w:val="a7"/>
      <w:rPr>
        <w:lang w:val="en-US"/>
      </w:rPr>
    </w:pPr>
    <w:r w:rsidRPr="00127DA1">
      <w:fldChar w:fldCharType="begin"/>
    </w:r>
    <w:r w:rsidRPr="00C0650D">
      <w:rPr>
        <w:lang w:val="en-US"/>
      </w:rPr>
      <w:instrText xml:space="preserve"> FILENAME  \p  \* MERGEFORMAT </w:instrText>
    </w:r>
    <w:r w:rsidRPr="00127DA1">
      <w:fldChar w:fldCharType="separate"/>
    </w:r>
    <w:r w:rsidR="00441281">
      <w:rPr>
        <w:noProof/>
        <w:lang w:val="en-US"/>
      </w:rPr>
      <w:t>Y:\ORST\Ppo\0626p587.f20.docx</w:t>
    </w:r>
    <w:r w:rsidRPr="00127D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91" w:rsidRDefault="00EF2991">
      <w:r>
        <w:separator/>
      </w:r>
    </w:p>
  </w:footnote>
  <w:footnote w:type="continuationSeparator" w:id="0">
    <w:p w:rsidR="00EF2991" w:rsidRDefault="00EF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EF2991" w:rsidRDefault="00EF29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89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215E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1281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A7F08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17314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0650D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4798"/>
    <w:rsid w:val="00CE5183"/>
    <w:rsid w:val="00CF077F"/>
    <w:rsid w:val="00D00358"/>
    <w:rsid w:val="00D13E83"/>
    <w:rsid w:val="00D460DE"/>
    <w:rsid w:val="00D67295"/>
    <w:rsid w:val="00D71EA5"/>
    <w:rsid w:val="00D73323"/>
    <w:rsid w:val="00DA1E06"/>
    <w:rsid w:val="00DA7C1C"/>
    <w:rsid w:val="00DB4D6B"/>
    <w:rsid w:val="00DC2302"/>
    <w:rsid w:val="00DC6AA9"/>
    <w:rsid w:val="00DE50C1"/>
    <w:rsid w:val="00E0089F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91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6A7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6A7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RA-SRV-FS1\Norm_Doc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</TotalTime>
  <Pages>4</Pages>
  <Words>915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Журавская Яна Валерьевна</cp:lastModifiedBy>
  <cp:revision>2</cp:revision>
  <cp:lastPrinted>2020-06-26T13:21:00Z</cp:lastPrinted>
  <dcterms:created xsi:type="dcterms:W3CDTF">2020-06-26T13:23:00Z</dcterms:created>
  <dcterms:modified xsi:type="dcterms:W3CDTF">2020-06-26T13:23:00Z</dcterms:modified>
</cp:coreProperties>
</file>