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07B" w:rsidRPr="00BB0B61" w:rsidRDefault="0038307B" w:rsidP="00383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B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Календарно-тематическое планирование для 8 -го класса </w:t>
      </w:r>
    </w:p>
    <w:p w:rsidR="0038307B" w:rsidRPr="00BB0B61" w:rsidRDefault="0038307B" w:rsidP="003830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20602" w:type="dxa"/>
        <w:tblLayout w:type="fixed"/>
        <w:tblLook w:val="04A0" w:firstRow="1" w:lastRow="0" w:firstColumn="1" w:lastColumn="0" w:noHBand="0" w:noVBand="1"/>
      </w:tblPr>
      <w:tblGrid>
        <w:gridCol w:w="846"/>
        <w:gridCol w:w="4463"/>
        <w:gridCol w:w="44"/>
        <w:gridCol w:w="2580"/>
        <w:gridCol w:w="1134"/>
        <w:gridCol w:w="1134"/>
        <w:gridCol w:w="5529"/>
        <w:gridCol w:w="2436"/>
        <w:gridCol w:w="2436"/>
      </w:tblGrid>
      <w:tr w:rsidR="0038307B" w:rsidRPr="00BB0B61" w:rsidTr="00C9609A">
        <w:trPr>
          <w:gridAfter w:val="2"/>
          <w:wAfter w:w="4872" w:type="dxa"/>
        </w:trPr>
        <w:tc>
          <w:tcPr>
            <w:tcW w:w="846" w:type="dxa"/>
            <w:vMerge w:val="restart"/>
          </w:tcPr>
          <w:p w:rsidR="0038307B" w:rsidRPr="00BB0B61" w:rsidRDefault="0038307B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463" w:type="dxa"/>
            <w:vMerge w:val="restart"/>
            <w:tcBorders>
              <w:right w:val="single" w:sz="4" w:space="0" w:color="auto"/>
            </w:tcBorders>
          </w:tcPr>
          <w:p w:rsidR="0038307B" w:rsidRPr="00BB0B61" w:rsidRDefault="0038307B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38307B" w:rsidRPr="00BB0B61" w:rsidRDefault="0038307B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(разделы, темы)</w:t>
            </w:r>
          </w:p>
        </w:tc>
        <w:tc>
          <w:tcPr>
            <w:tcW w:w="2624" w:type="dxa"/>
            <w:gridSpan w:val="2"/>
            <w:vMerge w:val="restart"/>
            <w:tcBorders>
              <w:left w:val="single" w:sz="4" w:space="0" w:color="auto"/>
            </w:tcBorders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307B" w:rsidRPr="00BB0B61" w:rsidRDefault="005F1B42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  <w:r w:rsidR="0038307B"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38307B" w:rsidRPr="00BB0B61" w:rsidRDefault="0038307B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  <w:p w:rsidR="0038307B" w:rsidRPr="00BB0B61" w:rsidRDefault="0038307B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5529" w:type="dxa"/>
            <w:vMerge w:val="restart"/>
          </w:tcPr>
          <w:p w:rsidR="0038307B" w:rsidRPr="00BB0B61" w:rsidRDefault="0038307B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 учащихся</w:t>
            </w:r>
          </w:p>
          <w:p w:rsidR="0038307B" w:rsidRPr="00BB0B61" w:rsidRDefault="0038307B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(УУД)</w:t>
            </w:r>
          </w:p>
        </w:tc>
      </w:tr>
      <w:tr w:rsidR="0038307B" w:rsidRPr="00BB0B61" w:rsidTr="00C9609A">
        <w:trPr>
          <w:gridAfter w:val="2"/>
          <w:wAfter w:w="4872" w:type="dxa"/>
        </w:trPr>
        <w:tc>
          <w:tcPr>
            <w:tcW w:w="846" w:type="dxa"/>
            <w:vMerge/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  <w:vMerge/>
            <w:tcBorders>
              <w:right w:val="single" w:sz="4" w:space="0" w:color="auto"/>
            </w:tcBorders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vMerge/>
            <w:tcBorders>
              <w:left w:val="single" w:sz="4" w:space="0" w:color="auto"/>
            </w:tcBorders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07B" w:rsidRPr="00BB0B61" w:rsidRDefault="0038307B" w:rsidP="0038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38307B" w:rsidRPr="00BB0B61" w:rsidRDefault="0038307B" w:rsidP="00383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529" w:type="dxa"/>
            <w:vMerge/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D" w:rsidRPr="00BB0B61" w:rsidTr="00C9609A">
        <w:trPr>
          <w:gridAfter w:val="2"/>
          <w:wAfter w:w="4872" w:type="dxa"/>
        </w:trPr>
        <w:tc>
          <w:tcPr>
            <w:tcW w:w="846" w:type="dxa"/>
          </w:tcPr>
          <w:p w:rsidR="005B561D" w:rsidRPr="00BB0B61" w:rsidRDefault="005B561D" w:rsidP="00383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5B561D" w:rsidRPr="00BB0B61" w:rsidRDefault="005B561D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Вводный модуль (2 часа)</w:t>
            </w:r>
          </w:p>
        </w:tc>
        <w:tc>
          <w:tcPr>
            <w:tcW w:w="1134" w:type="dxa"/>
          </w:tcPr>
          <w:p w:rsidR="005B561D" w:rsidRPr="00BB0B61" w:rsidRDefault="005B561D" w:rsidP="003830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5B561D" w:rsidRPr="00BB0B61" w:rsidRDefault="005B561D" w:rsidP="00383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307B" w:rsidRPr="00BB0B61" w:rsidTr="00C9609A">
        <w:trPr>
          <w:gridAfter w:val="2"/>
          <w:wAfter w:w="4872" w:type="dxa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38307B" w:rsidRPr="00BB0B61" w:rsidRDefault="0038307B" w:rsidP="0038307B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:rsidR="0038307B" w:rsidRPr="00BB0B61" w:rsidRDefault="0038307B" w:rsidP="00952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Повторение лексик</w:t>
            </w:r>
            <w:r w:rsidR="00952A10">
              <w:rPr>
                <w:rFonts w:ascii="Times New Roman" w:hAnsi="Times New Roman" w:cs="Times New Roman"/>
                <w:sz w:val="24"/>
                <w:szCs w:val="24"/>
              </w:rPr>
              <w:t xml:space="preserve">о-грамматического материала за 7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24" w:type="dxa"/>
            <w:gridSpan w:val="2"/>
          </w:tcPr>
          <w:p w:rsidR="005B561D" w:rsidRPr="00BB0B61" w:rsidRDefault="005B561D" w:rsidP="005B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38307B" w:rsidRPr="00BB0B61" w:rsidRDefault="0038307B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07B" w:rsidRPr="00BB0B61" w:rsidRDefault="0038307B" w:rsidP="003830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07B" w:rsidRPr="00BB0B61" w:rsidTr="00C9609A">
        <w:trPr>
          <w:gridAfter w:val="2"/>
          <w:wAfter w:w="4872" w:type="dxa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Входной контроль. Контрольная работа №1</w:t>
            </w:r>
          </w:p>
        </w:tc>
        <w:tc>
          <w:tcPr>
            <w:tcW w:w="2624" w:type="dxa"/>
            <w:gridSpan w:val="2"/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38307B" w:rsidRPr="00BB0B61" w:rsidRDefault="0038307B" w:rsidP="00383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61D" w:rsidRPr="00BB0B61" w:rsidTr="00C9609A">
        <w:trPr>
          <w:gridAfter w:val="2"/>
          <w:wAfter w:w="4872" w:type="dxa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5B561D" w:rsidRPr="00BB0B61" w:rsidRDefault="005B561D" w:rsidP="005B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4"/>
          </w:tcPr>
          <w:p w:rsidR="005B561D" w:rsidRPr="00BB0B61" w:rsidRDefault="005B561D" w:rsidP="005B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МОДУЛЬ 1 Тема модуля:</w:t>
            </w:r>
            <w:r w:rsidRPr="00BB0B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BB0B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 w:eastAsia="en-US"/>
              </w:rPr>
              <w:t>SOCIALISING</w:t>
            </w:r>
            <w:r w:rsidRPr="00BB0B6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(</w:t>
            </w:r>
            <w:r w:rsidRPr="00BB0B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Общение) (12 часов)</w:t>
            </w:r>
          </w:p>
        </w:tc>
        <w:tc>
          <w:tcPr>
            <w:tcW w:w="1134" w:type="dxa"/>
          </w:tcPr>
          <w:p w:rsidR="005B561D" w:rsidRPr="00BB0B61" w:rsidRDefault="005B561D" w:rsidP="005B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5B561D" w:rsidRPr="00BB0B61" w:rsidRDefault="005B561D" w:rsidP="005B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Активизация лексики в речи. 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Знакомство; работа с учебником и рабочей тетрадью Обзорное повторение-опрос.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</w:t>
            </w:r>
          </w:p>
        </w:tc>
        <w:tc>
          <w:tcPr>
            <w:tcW w:w="4463" w:type="dxa"/>
            <w:tcBorders>
              <w:right w:val="single" w:sz="4" w:space="0" w:color="auto"/>
            </w:tcBorders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Начинаем общаться. Формирование лексических навыков по теме.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текста. Поисковое и изучающее – статья по психологии упр.2,4.</w:t>
            </w:r>
          </w:p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в связи с прочитанным текстом, выражение своего отношения к прочитанному.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Знакомство. Совершенствование навыков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и говорения по теме.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 диалога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, подстановка пропущенных  фраз. Восприятие текста на слух, драматизация диалога. </w:t>
            </w:r>
            <w:proofErr w:type="spellStart"/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 выборочным пониманием необходимой информации. </w:t>
            </w:r>
          </w:p>
        </w:tc>
      </w:tr>
      <w:tr w:rsidR="00C9609A" w:rsidRPr="00BB0B61" w:rsidTr="00C9609A">
        <w:trPr>
          <w:gridAfter w:val="2"/>
          <w:wAfter w:w="4872" w:type="dxa"/>
          <w:trHeight w:val="1050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Твоя школьная жизнь. Формирование грамматических навыков по теме «Времена глагола»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времен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Present Continuous, Present Perfect, Present Perfect Continuous. 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Твоя школьная жизнь. Формирование грамматических навыков по теме «Времена глагола»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Сравнительный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времен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Present Continuous, Present Perfect, Present Perfect Continuous. 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«Кто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кто». Формирование лексических навыков говорения.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способов образования степеней сравнения прилагательных. 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с извлечением основной информации. Краткое высказывание о фактах и событиях с использованием идиом.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письма по теме «Поздравительная открытка».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Чтение, соотнесение типов открыток и фраз. Анализ официального/неофициального стилей. Написание коротких поздравлений, выражение пожеланий.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Какой ты человек? Практика использования языка. Совершенствование навыков в речи.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Анализ способов словообразования, значений фразового глагола ‘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’ и зависимых предлогов. Выполнение тренировочных упражнений.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/9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этикета в Великобритании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и  России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текста с извлечением нужной информации, использование языковой догадки.  Написание короткой статьи в журнал (проект).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Конфликты и их разрешение. Чтение с разными стратегиями.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полным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пониманием,  заполнение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пропусков, высказывание в связи с прочитанным.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609A" w:rsidRPr="00BB0B61" w:rsidRDefault="00DF0132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</w:t>
            </w:r>
            <w:r w:rsidR="00C9609A"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«Общение»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 №1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/12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домашнего чтения. Книга для чтения 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Canterville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(эпизод 1)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Работа с книгой для чтения «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Canterville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15730" w:type="dxa"/>
            <w:gridSpan w:val="7"/>
            <w:vAlign w:val="center"/>
          </w:tcPr>
          <w:p w:rsidR="00C9609A" w:rsidRPr="00BB0B61" w:rsidRDefault="00C9609A" w:rsidP="00C9609A">
            <w:pPr>
              <w:ind w:right="5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МОДУЛЬ 2 Тема модуля: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FOOD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&amp;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SHOPPING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</w:t>
            </w:r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Продукты питания и </w:t>
            </w:r>
            <w:proofErr w:type="gramStart"/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покупки)(</w:t>
            </w:r>
            <w:proofErr w:type="gramEnd"/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часов)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Традиции вкусной пищи. Формирование навыков чтения и говорения.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текста;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 с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пониманием основного содержания текста. Высказывание на основе прочитанного, описание блюда своей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национальной  кухни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и опорным ЛЕ 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16/2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Покупки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аудирования.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 диалога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, подстановка пропущенных  фраз. Восприятие текста на слух, драматизация диалога. </w:t>
            </w:r>
            <w:proofErr w:type="spellStart"/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 выборочным пониманием необходимой информации. 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17/3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День без покупок. Формирование грамматических навыков по теме.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наст.,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-врем. форм глагола. Выполнение грамматических упражнений, употребление   в речи глаголов в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наст.,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. времени.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Любимая еда и напитки. Формирование лексико-грамматических навыков по теме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Анализ  употребления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существительных, имеющих только форму единственного или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множ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. числа. М/диалоги этикетного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основного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содержания,   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с извлечением  заданной информации Краткое высказывание о  событиях на основе услышанного.  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письма по теме «Письмо другу».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Чтение, ответы на вопросы по прочитанному. Обсуждение порядка написания письма, используемой лексики, поиск ключевых слов. Написание письма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неоф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. стиля по плану с опорой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образец. 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Посещение магазина. Практическое использование языка.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C9609A" w:rsidP="00C960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Анализ  значений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фразового глагола ‘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’, способов словообразования отриц.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, глаголов и существительных, зависимых предлогов. Выполнение тренировочных упражнений.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/7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 начинается с помощи близким. 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с извлечением нужной информации, работа со словарём, высказывание на основе прочитанного. Написание короткой статьи в журнал. Совершенствование навыков говорения.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/8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Особенности русской национальной кухни. Формирование монологических навыков по теме.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с извлечением нужной информации, работа со словарём, высказывание на основе прочитанного. Написание короткой статьи в журнал.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23/9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Какой пакет выбрать пластиковый и ли бумажный? Совершенствование лексико-грамматических навыков в речи.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9609A" w:rsidRPr="00BB0B61" w:rsidRDefault="00297E87" w:rsidP="0029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 Чтение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текста  с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извлечением нужной информации, с полным пониманием прочитанного,  высказывание в связи с прочитанным.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/10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 по теме «Продукты питания и покупки»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упражнений, тестов (Уч. стр. 40, РТ с. 22-23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)  ПК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.   Проверочная, контрольная работы.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</w:t>
            </w:r>
          </w:p>
        </w:tc>
        <w:tc>
          <w:tcPr>
            <w:tcW w:w="4463" w:type="dxa"/>
          </w:tcPr>
          <w:p w:rsidR="00C9609A" w:rsidRPr="00BB0B61" w:rsidRDefault="00DF0132" w:rsidP="00C9609A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</w:t>
            </w:r>
            <w:r w:rsidR="00C9609A"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«Продукты питания и покупки»</w:t>
            </w:r>
          </w:p>
        </w:tc>
        <w:tc>
          <w:tcPr>
            <w:tcW w:w="2624" w:type="dxa"/>
            <w:gridSpan w:val="2"/>
          </w:tcPr>
          <w:p w:rsidR="00C9609A" w:rsidRPr="00BB0B61" w:rsidRDefault="00C9609A" w:rsidP="00C960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 №2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/12</w:t>
            </w:r>
          </w:p>
        </w:tc>
        <w:tc>
          <w:tcPr>
            <w:tcW w:w="4463" w:type="dxa"/>
          </w:tcPr>
          <w:p w:rsidR="00C9609A" w:rsidRPr="00BB0B61" w:rsidRDefault="00C9609A" w:rsidP="00C960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Книга для чтения (эпизод 2)</w:t>
            </w:r>
          </w:p>
        </w:tc>
        <w:tc>
          <w:tcPr>
            <w:tcW w:w="2624" w:type="dxa"/>
            <w:gridSpan w:val="2"/>
            <w:tcBorders>
              <w:left w:val="single" w:sz="4" w:space="0" w:color="auto"/>
            </w:tcBorders>
          </w:tcPr>
          <w:p w:rsidR="00C9609A" w:rsidRPr="00BB0B61" w:rsidRDefault="00C9609A" w:rsidP="00C96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Работа с книгой для чтения «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Canterville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609A" w:rsidRPr="00BB0B61" w:rsidTr="00C9609A">
        <w:trPr>
          <w:gridAfter w:val="2"/>
          <w:wAfter w:w="4872" w:type="dxa"/>
        </w:trPr>
        <w:tc>
          <w:tcPr>
            <w:tcW w:w="15730" w:type="dxa"/>
            <w:gridSpan w:val="7"/>
            <w:vAlign w:val="center"/>
          </w:tcPr>
          <w:p w:rsidR="00C9609A" w:rsidRPr="00BB0B61" w:rsidRDefault="00C9609A" w:rsidP="00C96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МОДУЛЬ 3 Тема модуля: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GREAT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MINDS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</w:t>
            </w:r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Великие умы человечества) (12 часов)</w:t>
            </w:r>
          </w:p>
        </w:tc>
      </w:tr>
      <w:tr w:rsidR="00B53F11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</w:t>
            </w:r>
          </w:p>
        </w:tc>
        <w:tc>
          <w:tcPr>
            <w:tcW w:w="4463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Отрасли науки. Поисковое и изучающее чтение – статья об истории изобретения воздушного шара.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B53F11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текста; поисковое,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изуч.чтение</w:t>
            </w:r>
            <w:proofErr w:type="spellEnd"/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,  выполнение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множественный выбор, работа со словарем, сообщение в связи с прочитанным, выражение своего отношения к прочитанному. </w:t>
            </w:r>
          </w:p>
        </w:tc>
      </w:tr>
      <w:tr w:rsidR="00B53F11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28/2</w:t>
            </w:r>
          </w:p>
        </w:tc>
        <w:tc>
          <w:tcPr>
            <w:tcW w:w="4463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работа. 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извлечением заданной информации.</w:t>
            </w:r>
          </w:p>
        </w:tc>
        <w:tc>
          <w:tcPr>
            <w:tcW w:w="2624" w:type="dxa"/>
            <w:gridSpan w:val="2"/>
          </w:tcPr>
          <w:p w:rsidR="00B53F11" w:rsidRPr="00BB0B61" w:rsidRDefault="00B53F11" w:rsidP="00B5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B53F11" w:rsidRPr="00BB0B61" w:rsidRDefault="00B53F11" w:rsidP="00B5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 диалога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, подстановка пропущенных  фраз. Восприятие текста на слух, драматизация диалога. </w:t>
            </w:r>
            <w:proofErr w:type="spellStart"/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 выборочным пониманием необходимой информации.</w:t>
            </w:r>
          </w:p>
        </w:tc>
      </w:tr>
      <w:tr w:rsidR="00B53F11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29/3</w:t>
            </w:r>
          </w:p>
        </w:tc>
        <w:tc>
          <w:tcPr>
            <w:tcW w:w="4463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Изобретения, научные открытия. Коллективное составление рассказа по картинкам и опорным словам</w:t>
            </w:r>
          </w:p>
        </w:tc>
        <w:tc>
          <w:tcPr>
            <w:tcW w:w="2624" w:type="dxa"/>
            <w:gridSpan w:val="2"/>
          </w:tcPr>
          <w:p w:rsidR="00B53F11" w:rsidRPr="00BB0B61" w:rsidRDefault="00B53F11" w:rsidP="00B5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B53F11" w:rsidRPr="00BB0B61" w:rsidRDefault="00B53F11" w:rsidP="00B5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-врем. форм глагола. Выполнение грамматических упражнений, составление рассказа с использованием глаголов в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. временах</w:t>
            </w:r>
          </w:p>
        </w:tc>
      </w:tr>
      <w:tr w:rsidR="00B53F11" w:rsidRPr="00BB0B61" w:rsidTr="00C9609A">
        <w:trPr>
          <w:gridAfter w:val="2"/>
          <w:wAfter w:w="4872" w:type="dxa"/>
          <w:trHeight w:val="843"/>
        </w:trPr>
        <w:tc>
          <w:tcPr>
            <w:tcW w:w="846" w:type="dxa"/>
            <w:vAlign w:val="center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4463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Монолог-повествование о важных переменах в 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воей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жизни.  </w:t>
            </w: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чтения</w:t>
            </w:r>
          </w:p>
        </w:tc>
        <w:tc>
          <w:tcPr>
            <w:tcW w:w="2624" w:type="dxa"/>
            <w:gridSpan w:val="2"/>
          </w:tcPr>
          <w:p w:rsidR="00B53F11" w:rsidRPr="00BB0B61" w:rsidRDefault="00B53F11" w:rsidP="00B5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B53F11" w:rsidRPr="00BB0B61" w:rsidRDefault="00B53F11" w:rsidP="00B5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-врем. форм глагола. Выполнение грамматических упражнений, составление рассказа с использованием глаголов в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. временах</w:t>
            </w:r>
          </w:p>
        </w:tc>
      </w:tr>
      <w:tr w:rsidR="00B53F11" w:rsidRPr="00BB0B61" w:rsidTr="00C9609A">
        <w:trPr>
          <w:gridAfter w:val="2"/>
          <w:wAfter w:w="4872" w:type="dxa"/>
          <w:trHeight w:val="1137"/>
        </w:trPr>
        <w:tc>
          <w:tcPr>
            <w:tcW w:w="846" w:type="dxa"/>
            <w:vAlign w:val="center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/5</w:t>
            </w:r>
          </w:p>
        </w:tc>
        <w:tc>
          <w:tcPr>
            <w:tcW w:w="4463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Анализ контрольной работы. Выражение последовательности событий в сложноподчиненных предложениях. </w:t>
            </w:r>
          </w:p>
        </w:tc>
        <w:tc>
          <w:tcPr>
            <w:tcW w:w="2624" w:type="dxa"/>
            <w:gridSpan w:val="2"/>
          </w:tcPr>
          <w:p w:rsidR="00B53F11" w:rsidRPr="00BB0B61" w:rsidRDefault="00B53F11" w:rsidP="00B5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поисков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и изучающее чтение, выполнение задания на заполнение пропусков в тексте (множественный выбор). Анализ употребления ЛЕ.  Восприятие текста на слух с извлечением нужной информации. Высказывание на основе прочитанного.</w:t>
            </w:r>
          </w:p>
        </w:tc>
      </w:tr>
      <w:tr w:rsidR="00B53F11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/6</w:t>
            </w:r>
          </w:p>
        </w:tc>
        <w:tc>
          <w:tcPr>
            <w:tcW w:w="4463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 викторина о великих людях прошлого. Вопросы к викторине.</w:t>
            </w:r>
          </w:p>
        </w:tc>
        <w:tc>
          <w:tcPr>
            <w:tcW w:w="2624" w:type="dxa"/>
            <w:gridSpan w:val="2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последовательности событий в сложноподчиненных предложениях 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when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while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soon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before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.  Обсуждение порядка написания рассказа, анализ употребления прилагательных и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наречий  в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описаниях.</w:t>
            </w:r>
          </w:p>
        </w:tc>
      </w:tr>
      <w:tr w:rsidR="00B53F11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3/7</w:t>
            </w:r>
          </w:p>
        </w:tc>
        <w:tc>
          <w:tcPr>
            <w:tcW w:w="4463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Английские банкноты.  Высказывания на основе прочитанного.</w:t>
            </w:r>
          </w:p>
        </w:tc>
        <w:tc>
          <w:tcPr>
            <w:tcW w:w="2624" w:type="dxa"/>
            <w:gridSpan w:val="2"/>
          </w:tcPr>
          <w:p w:rsidR="00B53F11" w:rsidRPr="00BB0B61" w:rsidRDefault="00B53F11" w:rsidP="00B5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B53F11" w:rsidRPr="00BB0B61" w:rsidRDefault="00B53F11" w:rsidP="00B53F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извлечением нужной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информации,  выполнение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словообразование, работа со словарём, , используя языковую догадку.  Написание короткого сообщения о денежных знаках нашей страны.</w:t>
            </w:r>
          </w:p>
        </w:tc>
      </w:tr>
      <w:tr w:rsidR="00B53F11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4/8</w:t>
            </w:r>
          </w:p>
        </w:tc>
        <w:tc>
          <w:tcPr>
            <w:tcW w:w="4463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Пионеры космоса. Монолог-биография (на основе прочитанного с включением дополнительной информации)</w:t>
            </w:r>
          </w:p>
        </w:tc>
        <w:tc>
          <w:tcPr>
            <w:tcW w:w="2624" w:type="dxa"/>
            <w:gridSpan w:val="2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53F11" w:rsidRPr="00BB0B61" w:rsidRDefault="00B53F11" w:rsidP="00B53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Чтение текста с полным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пониманием,  установление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логической последовательности основных событий текста,  высказывание в связи с прочитанным. Проектная работа (по выбору уч-ся)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5/9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Железный пират неоткрытых морей.  Сообщение на основе прочитанного (с опорой на географическую карту).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полным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пониманием,  установление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логической последовательности основных событий текста,  высказывание в связи с прочитанным. </w:t>
            </w:r>
          </w:p>
        </w:tc>
      </w:tr>
      <w:tr w:rsidR="00297E87" w:rsidRPr="00BB0B61" w:rsidTr="00C9609A">
        <w:trPr>
          <w:gridAfter w:val="2"/>
          <w:wAfter w:w="4872" w:type="dxa"/>
          <w:trHeight w:val="70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36/10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навыков </w:t>
            </w:r>
            <w:proofErr w:type="spellStart"/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аудирования</w:t>
            </w:r>
            <w:proofErr w:type="spellEnd"/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Интонация переспроса.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Progress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3; систематизация знаний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37/11</w:t>
            </w:r>
          </w:p>
        </w:tc>
        <w:tc>
          <w:tcPr>
            <w:tcW w:w="4463" w:type="dxa"/>
          </w:tcPr>
          <w:p w:rsidR="00297E87" w:rsidRPr="00BB0B61" w:rsidRDefault="00DF0132" w:rsidP="00297E8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</w:t>
            </w:r>
            <w:r w:rsidR="00297E87"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«Великие умы человечества»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контрольной работы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38/12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Canterville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Ghost.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(эпизод 3)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Работа с книгой для чтения «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Canterville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Ghost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15730" w:type="dxa"/>
            <w:gridSpan w:val="7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МОДУЛЬ 4 Тема модуля: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BE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YOURSELF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</w:t>
            </w:r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Будь самим собой!) (11 часов)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39/1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Внешность, самооценка. Выбор заголовков для частей текста (выделение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главной мысли).</w:t>
            </w:r>
          </w:p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Прогнозирование содержания текста по заголовку и подзаголовкам; ознакомительное и изучающее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чтение. Выбор заголовков для частей текста (выделение главной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мысли)Сообщение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связи с прочитанным текстом, выражение своего отношения к прочитанному. 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40/2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Мода, одежда. Письменный ответ на вопрос: Влияет ли модная одежда на внешний вид человека?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 диалога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восприятие текста на слух, драматизация диалога. </w:t>
            </w:r>
            <w:proofErr w:type="spellStart"/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выборочным пониманием необходимой информации. Описание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одежды  людей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картинкам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41/3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Описание картинок (одежда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),  Диалог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о выборе наряда на вечеринку.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наст.,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буд.,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видо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-врем. форм глагола. Выполнение грамматических упражнений, употребление   в речи глаголов в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наст.,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буд.,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прош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. врем.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42/4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Тело человека. 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с переносом на личный опыт.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способов образования степеней сравнения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прилагательныхых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извл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основной информации. Краткое высказывание о фактах и событиях с использование идиом.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3/5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Проблемы подросткового возраста.  Ознакомительное и поисковое чтение – письма подростков о проблемах, письмо-совет.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соотнесение типов открыток и фраз. Анализ офиц. /неофициального стилей. Написание коротких поздравлений, выражение пожеланий.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4/6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Структура письма-совета.  Обсуждение порядка написания письма-совета.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способов словообразования, значений фразового глагола ‘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’ и зависимых предлогов. Выполнение тренировочных упражнений.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5/7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письменной речи.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Страдательный залог. Словообразование: прилагательные с отрицательным значением.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текста с извлечением нужной информации, использование языковой догадки.  Написание короткой статьи в журнал (проект).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6/8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Национальные костюмы на Британских островах.  Описание национального костюма на основе прочитанного.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с полным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пониманием,  заполнение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пропусков, высказывание в связи с прочитанным.*Выполнение тренировочных упражнений, тестов 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7/9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Национальные костюмы.  Изучающее чтение – статья о школьном кружке национального костюма.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8/10</w:t>
            </w:r>
          </w:p>
        </w:tc>
        <w:tc>
          <w:tcPr>
            <w:tcW w:w="4463" w:type="dxa"/>
          </w:tcPr>
          <w:p w:rsidR="00297E87" w:rsidRPr="00BB0B61" w:rsidRDefault="00DF0132" w:rsidP="00297E87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  <w:r w:rsidR="00297E87" w:rsidRPr="00BB0B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7E87"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</w:t>
            </w:r>
            <w:r w:rsidR="00297E87" w:rsidRPr="00BB0B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297E87"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Будь самим собой»</w:t>
            </w:r>
          </w:p>
        </w:tc>
        <w:tc>
          <w:tcPr>
            <w:tcW w:w="2624" w:type="dxa"/>
            <w:gridSpan w:val="2"/>
            <w:tcBorders>
              <w:left w:val="single" w:sz="4" w:space="0" w:color="auto"/>
            </w:tcBorders>
          </w:tcPr>
          <w:p w:rsidR="00297E87" w:rsidRPr="00BB0B61" w:rsidRDefault="00297E87" w:rsidP="0029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Контрольная работа по теме </w:t>
            </w:r>
            <w:r w:rsidRPr="00BB0B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основе контрольных заданий к УМК. (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26)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49/11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Canterville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Ghost.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(эпизод 4)</w:t>
            </w:r>
          </w:p>
        </w:tc>
        <w:tc>
          <w:tcPr>
            <w:tcW w:w="2624" w:type="dxa"/>
            <w:gridSpan w:val="2"/>
            <w:tcBorders>
              <w:left w:val="single" w:sz="4" w:space="0" w:color="auto"/>
            </w:tcBorders>
          </w:tcPr>
          <w:p w:rsidR="00297E87" w:rsidRPr="00BB0B61" w:rsidRDefault="00297E87" w:rsidP="0029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книгой для чтения «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Canterville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Ghost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15730" w:type="dxa"/>
            <w:gridSpan w:val="7"/>
            <w:vAlign w:val="center"/>
          </w:tcPr>
          <w:p w:rsidR="00297E87" w:rsidRPr="00BB0B61" w:rsidRDefault="00297E87" w:rsidP="0029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МОДУЛЬ 5 Тема модуля: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GLOBAL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ISSUES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</w:t>
            </w:r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Глобальные проблемы человечества) (12 часов)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0/1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Природные катаклизмы/ стихийные бедствия. Ролевая игра: интервью жертв цунами (на основе прочитанного).</w:t>
            </w:r>
          </w:p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Ролевая игра, сообщение на основе прочит; Прогнозирование содержания текста по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неверб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основам,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чтение; Рассказ о своей семье </w:t>
            </w:r>
          </w:p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Глобальные проблемы.  Диалог о детском труде как глобальной проблеме (обсуждение документального фильма).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Ознакомительное и изучающее чтение – статья о цунами: упр.2, 3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2/3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чтения.</w:t>
            </w:r>
          </w:p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Предложения о своем детстве.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pBdr>
                <w:left w:val="single" w:sz="4" w:space="4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Ознакомительное чтение, поиск чтение,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выборочным извлечением информации</w:t>
            </w:r>
          </w:p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3/4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о погоде.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  инфинитива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герундия. Выполнение грамматических упражнений, употребление   в речи неличных форм глагола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4/5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Идиомы с лексикой по теме «Погода».  Прогнозирование содержания текста, поисковое чтение – статья об истории прогнозирования погоды.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Микродиалоги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погоде,  поиск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. чтение, знакомство с лексическими единицами и идиомами, устная диалогическая речь по теме «Погода»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5/6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Мнения, суждения, гипотезы.  Обсуждение </w:t>
            </w:r>
          </w:p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структуры и порядка написания эссе.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Поисковое, изучающее чтение – эссе о проблемах ул. Движения в родном городе,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 эссе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«Свое мнение» (по плану)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6/7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iCs/>
                <w:sz w:val="24"/>
                <w:szCs w:val="24"/>
              </w:rPr>
              <w:t>Инфинитив</w:t>
            </w:r>
            <w:r w:rsidRPr="00BB0B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(закрепление). Личное письмо о посещении заповедника.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способов словообразования, значений фразового глагола ‘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call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’ и зависимых предлогов. Выполнение тренировочных упражнений.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Электр. письмо другу о недавней поездке</w:t>
            </w:r>
          </w:p>
        </w:tc>
      </w:tr>
      <w:tr w:rsidR="00297E87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7/8</w:t>
            </w:r>
          </w:p>
        </w:tc>
        <w:tc>
          <w:tcPr>
            <w:tcW w:w="4507" w:type="dxa"/>
            <w:gridSpan w:val="2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Шотландские коровы.  Описание шотландской коровы на основе прочитанного.</w:t>
            </w:r>
          </w:p>
        </w:tc>
        <w:tc>
          <w:tcPr>
            <w:tcW w:w="2580" w:type="dxa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шотл. коровы на основе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прочит,  поисковое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изучающее чтение,  написание заметки в международный журнал. Представление проектов.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8/9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Мир природы: ландыши.  Обсуждение текста с переносом на личный опыт.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59/10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Торнадо, град.  Выражение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личного  аргументированного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прочитанному (статья о торнадо).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учебником, рабочей тетрадью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0/11</w:t>
            </w:r>
          </w:p>
        </w:tc>
        <w:tc>
          <w:tcPr>
            <w:tcW w:w="4463" w:type="dxa"/>
          </w:tcPr>
          <w:p w:rsidR="00297E87" w:rsidRPr="00BB0B61" w:rsidRDefault="00DF0132" w:rsidP="00297E87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</w:t>
            </w:r>
            <w:r w:rsidR="00297E87"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«Глобальные проблемы человечества»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теста</w:t>
            </w:r>
          </w:p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Booklet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5)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1/12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Книга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Canterville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Ghost.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(эпизод 5)</w:t>
            </w:r>
          </w:p>
        </w:tc>
        <w:tc>
          <w:tcPr>
            <w:tcW w:w="2624" w:type="dxa"/>
            <w:gridSpan w:val="2"/>
            <w:tcBorders>
              <w:left w:val="single" w:sz="4" w:space="0" w:color="auto"/>
            </w:tcBorders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Работа с книгой для чтения «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Canterville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Ghost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7E87" w:rsidRPr="00BB0B61" w:rsidTr="00C9609A">
        <w:tc>
          <w:tcPr>
            <w:tcW w:w="15730" w:type="dxa"/>
            <w:gridSpan w:val="7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МОДУЛЬ 6 Тема модуля: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CULTURE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EXCHANGES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</w:t>
            </w:r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Культурные </w:t>
            </w:r>
            <w:proofErr w:type="gramStart"/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обмены )</w:t>
            </w:r>
            <w:proofErr w:type="gramEnd"/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(12 часов)</w:t>
            </w:r>
          </w:p>
        </w:tc>
        <w:tc>
          <w:tcPr>
            <w:tcW w:w="2436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2/1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Путешествия, каникулы.  Поисковое и изучающее чтение – статья о путешествиях.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Прогнозирование сод-я текста по невербальным. основам,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,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изучение, чтение,  сообщение на основе прочит;  </w:t>
            </w:r>
          </w:p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3/2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Проблемы на отдыхе.  Диалог о неудачном путешествии.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pBdr>
                <w:left w:val="single" w:sz="4" w:space="4" w:color="auto"/>
                <w:right w:val="single" w:sz="4" w:space="4" w:color="auto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чтение, поиск. чтение,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-е с выборочным извлечением информации</w:t>
            </w:r>
          </w:p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о неудачном путешествии.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4/3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Косвенная речь.  Сообщение о советах путешественникам.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грамматических упражнений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5/4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Виды транспорта.  Прогнозирование содержания текста, поисковое чтение – статья об истории создания парохода.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высказывание о видах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транспорта,  путешествии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поиск чтение,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чтение, знакомство с лексическими единицами и идиомами, обсуждение на основе прочитанного,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коротких текстов с извлечением нужной информации.</w:t>
            </w: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66/5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говорения.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Идиомы с лексикой по теме «Транспорт».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E87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67/6</w:t>
            </w:r>
          </w:p>
        </w:tc>
        <w:tc>
          <w:tcPr>
            <w:tcW w:w="4463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Принимающие семьи.  Письмо-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благодарность  принимающей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семье</w:t>
            </w:r>
          </w:p>
        </w:tc>
        <w:tc>
          <w:tcPr>
            <w:tcW w:w="2624" w:type="dxa"/>
            <w:gridSpan w:val="2"/>
          </w:tcPr>
          <w:p w:rsidR="00297E87" w:rsidRPr="00BB0B61" w:rsidRDefault="00297E87" w:rsidP="00297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7E87" w:rsidRPr="00BB0B61" w:rsidRDefault="00297E87" w:rsidP="00297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297E87" w:rsidRPr="00BB0B61" w:rsidRDefault="00297E87" w:rsidP="00297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поисковое и изучающее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 личное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письмо-благодарность полуофициального стиля.</w:t>
            </w:r>
          </w:p>
        </w:tc>
      </w:tr>
      <w:tr w:rsidR="00C84F6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68/7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Косвенная речь (закрепление).  Изучающее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текст о поездке.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способов словообразования, значений фразового глагола ‘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’ и зависимых предлогов. Выполнение тренировочных упражнений. </w:t>
            </w:r>
          </w:p>
        </w:tc>
      </w:tr>
      <w:tr w:rsidR="00C84F6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69/8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История реки: Темза.  Высказывания на основе прочитанного.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способов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словообразования .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тренировочных упражнений.</w:t>
            </w:r>
          </w:p>
        </w:tc>
      </w:tr>
      <w:tr w:rsidR="00C84F6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70/9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Кижи.  Изучающее чтение – статья о музее русского деревянного зодчества на о. Кижи.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текста с извлечением нужной информации, выделение главной идеи текста, использование языковой догадки, применение способов словообразования.  Написание короткой статьи в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. журнал.</w:t>
            </w:r>
          </w:p>
        </w:tc>
      </w:tr>
      <w:tr w:rsidR="00C84F6A" w:rsidRPr="00BB0B61" w:rsidTr="00C9609A">
        <w:trPr>
          <w:gridAfter w:val="2"/>
          <w:wAfter w:w="4872" w:type="dxa"/>
          <w:trHeight w:val="389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1/10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 мировой культуры в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опасности.  Сообщение об одном из памятников мировой культуры, находящихся в опасности. 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на основе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прочитанного, 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 извлечением нужной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,   Проектная работа (по выбору уч-ся)</w:t>
            </w:r>
          </w:p>
        </w:tc>
      </w:tr>
      <w:tr w:rsidR="00C84F6A" w:rsidRPr="00BB0B61" w:rsidTr="00C9609A">
        <w:trPr>
          <w:gridAfter w:val="2"/>
          <w:wAfter w:w="4872" w:type="dxa"/>
          <w:trHeight w:val="345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2/11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Сообщение об одном из образцов русской культуры, принадлежащих к мировому художественному наследию.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чтение.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учебником, рабочей тетрадью,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Progress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Check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6, систематизация знаний</w:t>
            </w:r>
          </w:p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F6A" w:rsidRPr="00BB0B61" w:rsidTr="00C9609A">
        <w:trPr>
          <w:gridAfter w:val="2"/>
          <w:wAfter w:w="4872" w:type="dxa"/>
          <w:trHeight w:val="997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3/12</w:t>
            </w:r>
          </w:p>
        </w:tc>
        <w:tc>
          <w:tcPr>
            <w:tcW w:w="4463" w:type="dxa"/>
          </w:tcPr>
          <w:p w:rsidR="00C84F6A" w:rsidRPr="00BB0B61" w:rsidRDefault="00DF0132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 7</w:t>
            </w:r>
            <w:r w:rsidR="00C84F6A" w:rsidRPr="00BB0B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4F6A"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 </w:t>
            </w:r>
            <w:r w:rsidR="00C84F6A" w:rsidRPr="00BB0B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="00C84F6A"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Культурные обмены»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К\ р по теме </w:t>
            </w:r>
            <w:r w:rsidRPr="00BB0B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6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контрольных заданий к УМК (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34).</w:t>
            </w:r>
          </w:p>
        </w:tc>
      </w:tr>
      <w:tr w:rsidR="00C84F6A" w:rsidRPr="00BB0B61" w:rsidTr="00685A96">
        <w:tc>
          <w:tcPr>
            <w:tcW w:w="15730" w:type="dxa"/>
            <w:gridSpan w:val="7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МОДУЛЬ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 </w:t>
            </w:r>
            <w:r w:rsidRPr="00BB0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/  </w:t>
            </w:r>
            <w:r w:rsidRPr="00BB0B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(</w:t>
            </w:r>
            <w:r w:rsidRPr="00BB0B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Образование</w:t>
            </w:r>
            <w:r w:rsidRPr="00BB0B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)</w:t>
            </w:r>
            <w:r w:rsidRPr="00BB0B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(12 часов)</w:t>
            </w:r>
          </w:p>
        </w:tc>
        <w:tc>
          <w:tcPr>
            <w:tcW w:w="2436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6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4/1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Новые технологии. Прогнозирование содержания текста; поисковое и изучающее чтение – статья об использовании подростками современных технологий.</w:t>
            </w:r>
          </w:p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Диалог-обмен мнениями, поисковое и изучающее чтение </w:t>
            </w:r>
          </w:p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F6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5/2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Образование, школа.  Ролевая игра - диалог об экзаменах. </w:t>
            </w: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письменной речи.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сообщение на основе прочитанного  </w:t>
            </w:r>
          </w:p>
        </w:tc>
      </w:tr>
      <w:tr w:rsidR="00C84F6A" w:rsidRPr="00BB0B61" w:rsidTr="00C9609A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76/3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Описание картинок (предположения). Модальные глаголы.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картинки, ролевая игра, поисковое и изучающее чтение,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основного содержания</w:t>
            </w:r>
          </w:p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6A" w:rsidRPr="00BB0B61" w:rsidTr="00212A95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77/4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Профессии в СМИ.  Страдательный залог (применение).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  модальных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глаголов, выражающих предположение, возможность, критику. </w:t>
            </w:r>
          </w:p>
        </w:tc>
      </w:tr>
      <w:tr w:rsidR="00C84F6A" w:rsidRPr="00BB0B61" w:rsidTr="00212A95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78/5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технологии.  Обсуждение </w:t>
            </w:r>
          </w:p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структуры и порядка написания сочинения-рассуждения.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Ознакомительное и изучающее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 обсуждение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структуры сочинения-рассуждения</w:t>
            </w:r>
          </w:p>
        </w:tc>
      </w:tr>
      <w:tr w:rsidR="00C84F6A" w:rsidRPr="00BB0B61" w:rsidTr="00212A95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79/6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Написание абзаца сочинения.  Сочинение-рассуждение «Дистанционное обучение: за и против».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Поисковое  и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изучающее чтение. Обсуждение на основе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прочитанного, 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основного содержания</w:t>
            </w:r>
          </w:p>
        </w:tc>
      </w:tr>
      <w:tr w:rsidR="00C84F6A" w:rsidRPr="00BB0B61" w:rsidTr="00212A95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0/7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по школьной тематике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бы ты сделал, если..?» – с использованием модальных глаголов.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Поисковое и изучающее чтение, высказывания на основе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прочитанного,  Заметка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международный журнал</w:t>
            </w:r>
          </w:p>
        </w:tc>
      </w:tr>
      <w:tr w:rsidR="00C84F6A" w:rsidRPr="00BB0B61" w:rsidTr="00212A95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1/8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и изучающее чтение – статья о колледже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Св.Троицы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в Дублине. </w:t>
            </w: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чтения.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и изучающее чтение – статья о колледже </w:t>
            </w:r>
            <w:proofErr w:type="spell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Св.Троицы</w:t>
            </w:r>
            <w:proofErr w:type="spell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в Дублине: упр. 1, 2, 3, 4</w:t>
            </w:r>
          </w:p>
        </w:tc>
      </w:tr>
      <w:tr w:rsidR="00C84F6A" w:rsidRPr="00BB0B61" w:rsidTr="00212A95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82/9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 Заметка в международный журнал для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школьников  об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одном из лучших университетов России.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F6A" w:rsidRPr="00BB0B61" w:rsidTr="00212A95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3/10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Российская система школьного образования.  Изучающее чтение – статья о российской системе школьного образования.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Ознакомительное чтение.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учебником, рабочей тетрадью. Высказывания на основе прочитанного.</w:t>
            </w:r>
          </w:p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F6A" w:rsidRPr="00BB0B61" w:rsidTr="00212A95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84/11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компьютерных сетей.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Прогнозирование содержания текста, ознакомительное, поисковое и изучающее чтение – статья о пользовании компьютерной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сетью:  упр.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3b, 4, 5</w:t>
            </w:r>
          </w:p>
        </w:tc>
      </w:tr>
      <w:tr w:rsidR="00C84F6A" w:rsidRPr="00BB0B61" w:rsidTr="00212A95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85/12</w:t>
            </w:r>
          </w:p>
        </w:tc>
        <w:tc>
          <w:tcPr>
            <w:tcW w:w="4463" w:type="dxa"/>
          </w:tcPr>
          <w:p w:rsidR="00C84F6A" w:rsidRPr="00BB0B61" w:rsidRDefault="00DF0132" w:rsidP="00C84F6A">
            <w:pPr>
              <w:ind w:left="-88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C84F6A"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="00C84F6A"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теме «Образование»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на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 контрольных заданий к УМК.(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 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38). </w:t>
            </w:r>
          </w:p>
        </w:tc>
      </w:tr>
      <w:tr w:rsidR="00C84F6A" w:rsidRPr="00BB0B61" w:rsidTr="00E87270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5"/>
          </w:tcPr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МОДУЛЬ 8 Тема модуля: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PASTIMES</w:t>
            </w:r>
            <w:r w:rsidRPr="00BB0B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(</w:t>
            </w:r>
            <w:r w:rsidRPr="00BB0B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досуге) (12 часов)</w:t>
            </w: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увлечения. Описание вида экстремального спорта (по составленным заметкам).</w:t>
            </w:r>
          </w:p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короткого сообщения для </w:t>
            </w:r>
          </w:p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молодежного журнала о любимом виде спорта.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Высказывание по теме «Спорт в моей жизни» по опорным выражениям.  Интонация в разговорной речи.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картинок,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основного содержания, нужной информации, диалог-расспрос с опорой на образец.</w:t>
            </w:r>
          </w:p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88/3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говорения.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Придаточные предложения условия.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  условных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придаточных предложений, выражающих реальные / нереальные условия. Выполнение грамматических упражнений.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Спортивное снаряжение, места для занятий спортом. Статья о чемпионате мира по футболу.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Сравнительный анализ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употребления  условных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придаточных предложений, выражающих реальные / нереальные условия. Выполнение грамматических упражнений.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Запрос информации в письмах официального и неофициального стиля.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Поисковое  и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изучающее чтение. Обсуждение на основе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прочитанного,  </w:t>
            </w: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пониманием основного содержания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навыков письменной речи.</w:t>
            </w:r>
            <w:r w:rsidRPr="00BB0B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Текст-инструкция по написанию электронных писем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видеофильм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Ознакомительное и изучающее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 обсуждение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структуры сочинения-рассуждения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Словообразование: прилагательные, образованные путем словосложения.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Поисковое и изучающее чтение, высказывания на основе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прочитанного,  Заметка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международный журнал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/8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</w:t>
            </w:r>
            <w:proofErr w:type="gramStart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чтение  –</w:t>
            </w:r>
            <w:proofErr w:type="gramEnd"/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 текст о любимом виде спорта.  Высказывание по проблеме с переносом на личный опыт. 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Поисковое и изучающее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 сообщение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прочитанного, 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/9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Талисманы.  Описание куклы-талисмана на основе прочитанного.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Поисковое и изучающее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 сообщение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основе прочитанного, 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95/10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Праздник Севера.  Обсуждение текста с переносом на личный опыт (спорт).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 xml:space="preserve">Изучающее чтение – статья о Празднике Севера. Обсуждение текста с переносом на личный опыт 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проект. Обсуждение проблем текста с переносом на личный опыт.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Поисковое и изучающее чтение.   Высказывания на основе прочитанного. Заметка в международный журнал.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</w:p>
        </w:tc>
        <w:tc>
          <w:tcPr>
            <w:tcW w:w="4463" w:type="dxa"/>
          </w:tcPr>
          <w:p w:rsidR="00C84F6A" w:rsidRPr="00BB0B61" w:rsidRDefault="00DF0132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 9</w:t>
            </w:r>
            <w:bookmarkStart w:id="0" w:name="_GoBack"/>
            <w:bookmarkEnd w:id="0"/>
            <w:r w:rsidR="00C84F6A" w:rsidRPr="00BB0B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4F6A"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теме </w:t>
            </w:r>
            <w:r w:rsidR="00C84F6A" w:rsidRPr="00BB0B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«</w:t>
            </w:r>
            <w:r w:rsidR="00C84F6A"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досуге»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контрольной работы.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ind w:left="-95" w:right="-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формате ОГЭ. 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 MP3</w:t>
            </w: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упражнений.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ind w:left="-95" w:right="-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 в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формате ОГЭ.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ind w:left="-95" w:right="-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Лексика и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  в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формате ОГЭ.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лексико-грамматических упражнений.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ind w:left="-95" w:right="-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 в</w:t>
            </w:r>
            <w:proofErr w:type="gramEnd"/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формате ОГЭ.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личного письма.</w:t>
            </w:r>
          </w:p>
        </w:tc>
      </w:tr>
      <w:tr w:rsidR="00C84F6A" w:rsidRPr="00BB0B61" w:rsidTr="00297E87">
        <w:trPr>
          <w:gridAfter w:val="2"/>
          <w:wAfter w:w="4872" w:type="dxa"/>
        </w:trPr>
        <w:tc>
          <w:tcPr>
            <w:tcW w:w="846" w:type="dxa"/>
            <w:vAlign w:val="center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463" w:type="dxa"/>
          </w:tcPr>
          <w:p w:rsidR="00C84F6A" w:rsidRPr="00BB0B61" w:rsidRDefault="00C84F6A" w:rsidP="00C84F6A">
            <w:pPr>
              <w:ind w:left="-95" w:right="-1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B6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2624" w:type="dxa"/>
            <w:gridSpan w:val="2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4F6A" w:rsidRPr="00BB0B61" w:rsidRDefault="00C84F6A" w:rsidP="00C84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C84F6A" w:rsidRPr="00BB0B61" w:rsidRDefault="00C84F6A" w:rsidP="00C84F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1B42" w:rsidRDefault="005F1B42" w:rsidP="0038307B">
      <w:pPr>
        <w:rPr>
          <w:rFonts w:ascii="Times New Roman" w:hAnsi="Times New Roman" w:cs="Times New Roman"/>
          <w:sz w:val="24"/>
          <w:szCs w:val="24"/>
        </w:rPr>
      </w:pPr>
    </w:p>
    <w:sectPr w:rsidR="005F1B42" w:rsidSect="0038307B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3A2F5EC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20A7840"/>
    <w:multiLevelType w:val="hybridMultilevel"/>
    <w:tmpl w:val="05CEF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90F4B"/>
    <w:multiLevelType w:val="multilevel"/>
    <w:tmpl w:val="E59AF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35104"/>
    <w:multiLevelType w:val="hybridMultilevel"/>
    <w:tmpl w:val="FC4A28C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10901"/>
    <w:multiLevelType w:val="multilevel"/>
    <w:tmpl w:val="5DBA3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302557"/>
    <w:multiLevelType w:val="multilevel"/>
    <w:tmpl w:val="756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53D7D"/>
    <w:multiLevelType w:val="hybridMultilevel"/>
    <w:tmpl w:val="9B7C6892"/>
    <w:lvl w:ilvl="0" w:tplc="0419000F">
      <w:start w:val="1"/>
      <w:numFmt w:val="decimal"/>
      <w:lvlText w:val="%1."/>
      <w:lvlJc w:val="left"/>
      <w:pPr>
        <w:ind w:left="1416" w:hanging="360"/>
      </w:p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1" w15:restartNumberingAfterBreak="0">
    <w:nsid w:val="153C5148"/>
    <w:multiLevelType w:val="hybridMultilevel"/>
    <w:tmpl w:val="D93094B6"/>
    <w:lvl w:ilvl="0" w:tplc="6BC4B51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5807D0F"/>
    <w:multiLevelType w:val="multilevel"/>
    <w:tmpl w:val="D860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5501D"/>
    <w:multiLevelType w:val="multilevel"/>
    <w:tmpl w:val="805E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B4A11"/>
    <w:multiLevelType w:val="multilevel"/>
    <w:tmpl w:val="5A40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6DE55D7"/>
    <w:multiLevelType w:val="multilevel"/>
    <w:tmpl w:val="A04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602F8"/>
    <w:multiLevelType w:val="hybridMultilevel"/>
    <w:tmpl w:val="80A82350"/>
    <w:lvl w:ilvl="0" w:tplc="AF5AB0E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1F0631"/>
    <w:multiLevelType w:val="hybridMultilevel"/>
    <w:tmpl w:val="E19CC2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A147DB"/>
    <w:multiLevelType w:val="multilevel"/>
    <w:tmpl w:val="D42C4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882C57"/>
    <w:multiLevelType w:val="multilevel"/>
    <w:tmpl w:val="96FE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2F070CE"/>
    <w:multiLevelType w:val="multilevel"/>
    <w:tmpl w:val="B43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A34E75"/>
    <w:multiLevelType w:val="hybridMultilevel"/>
    <w:tmpl w:val="3244E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640B6"/>
    <w:multiLevelType w:val="multilevel"/>
    <w:tmpl w:val="6B2C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A086F"/>
    <w:multiLevelType w:val="multilevel"/>
    <w:tmpl w:val="5588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E815D1"/>
    <w:multiLevelType w:val="hybridMultilevel"/>
    <w:tmpl w:val="5BA07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027C8"/>
    <w:multiLevelType w:val="multilevel"/>
    <w:tmpl w:val="DAD0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51F63"/>
    <w:multiLevelType w:val="multilevel"/>
    <w:tmpl w:val="9CBE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5105A"/>
    <w:multiLevelType w:val="multilevel"/>
    <w:tmpl w:val="17F2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27"/>
  </w:num>
  <w:num w:numId="5">
    <w:abstractNumId w:val="37"/>
  </w:num>
  <w:num w:numId="6">
    <w:abstractNumId w:val="14"/>
  </w:num>
  <w:num w:numId="7">
    <w:abstractNumId w:val="15"/>
  </w:num>
  <w:num w:numId="8">
    <w:abstractNumId w:val="28"/>
  </w:num>
  <w:num w:numId="9">
    <w:abstractNumId w:val="18"/>
  </w:num>
  <w:num w:numId="10">
    <w:abstractNumId w:val="6"/>
  </w:num>
  <w:num w:numId="11">
    <w:abstractNumId w:val="9"/>
  </w:num>
  <w:num w:numId="12">
    <w:abstractNumId w:val="36"/>
  </w:num>
  <w:num w:numId="13">
    <w:abstractNumId w:val="33"/>
  </w:num>
  <w:num w:numId="14">
    <w:abstractNumId w:val="35"/>
  </w:num>
  <w:num w:numId="15">
    <w:abstractNumId w:val="20"/>
  </w:num>
  <w:num w:numId="16">
    <w:abstractNumId w:val="31"/>
  </w:num>
  <w:num w:numId="17">
    <w:abstractNumId w:val="22"/>
  </w:num>
  <w:num w:numId="18">
    <w:abstractNumId w:val="13"/>
  </w:num>
  <w:num w:numId="19">
    <w:abstractNumId w:val="26"/>
  </w:num>
  <w:num w:numId="20">
    <w:abstractNumId w:val="5"/>
  </w:num>
  <w:num w:numId="21">
    <w:abstractNumId w:val="19"/>
  </w:num>
  <w:num w:numId="22">
    <w:abstractNumId w:val="11"/>
  </w:num>
  <w:num w:numId="23">
    <w:abstractNumId w:val="1"/>
    <w:lvlOverride w:ilvl="0">
      <w:startOverride w:val="1"/>
    </w:lvlOverride>
  </w:num>
  <w:num w:numId="24">
    <w:abstractNumId w:val="2"/>
  </w:num>
  <w:num w:numId="25">
    <w:abstractNumId w:val="10"/>
  </w:num>
  <w:num w:numId="26">
    <w:abstractNumId w:val="30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8">
    <w:abstractNumId w:val="25"/>
  </w:num>
  <w:num w:numId="29">
    <w:abstractNumId w:val="29"/>
  </w:num>
  <w:num w:numId="30">
    <w:abstractNumId w:val="24"/>
  </w:num>
  <w:num w:numId="31">
    <w:abstractNumId w:val="8"/>
  </w:num>
  <w:num w:numId="32">
    <w:abstractNumId w:val="23"/>
  </w:num>
  <w:num w:numId="33">
    <w:abstractNumId w:val="34"/>
  </w:num>
  <w:num w:numId="34">
    <w:abstractNumId w:val="4"/>
  </w:num>
  <w:num w:numId="35">
    <w:abstractNumId w:val="16"/>
  </w:num>
  <w:num w:numId="36">
    <w:abstractNumId w:val="7"/>
  </w:num>
  <w:num w:numId="37">
    <w:abstractNumId w:val="3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307B"/>
    <w:rsid w:val="00212A95"/>
    <w:rsid w:val="00251041"/>
    <w:rsid w:val="00297E87"/>
    <w:rsid w:val="0038307B"/>
    <w:rsid w:val="005B561D"/>
    <w:rsid w:val="005F1B42"/>
    <w:rsid w:val="00602615"/>
    <w:rsid w:val="006B6B91"/>
    <w:rsid w:val="00905C1F"/>
    <w:rsid w:val="00952A10"/>
    <w:rsid w:val="00B53F11"/>
    <w:rsid w:val="00BB0B61"/>
    <w:rsid w:val="00C84F6A"/>
    <w:rsid w:val="00C9609A"/>
    <w:rsid w:val="00DF0132"/>
    <w:rsid w:val="00E35EE6"/>
    <w:rsid w:val="00E52B90"/>
    <w:rsid w:val="00EA2DEA"/>
    <w:rsid w:val="00F034B8"/>
    <w:rsid w:val="00F2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1782C-A0ED-4C8C-BDC8-A1D6D209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07B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38307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8307B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3830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8307B"/>
    <w:pPr>
      <w:ind w:left="720"/>
      <w:contextualSpacing/>
    </w:pPr>
    <w:rPr>
      <w:rFonts w:eastAsiaTheme="minorHAnsi"/>
      <w:lang w:eastAsia="en-US"/>
    </w:rPr>
  </w:style>
  <w:style w:type="paragraph" w:styleId="a5">
    <w:name w:val="footnote text"/>
    <w:basedOn w:val="a"/>
    <w:link w:val="a6"/>
    <w:semiHidden/>
    <w:rsid w:val="0038307B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830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nhideWhenUsed/>
    <w:rsid w:val="0038307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3830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8307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9">
    <w:name w:val="Normal (Web)"/>
    <w:basedOn w:val="a"/>
    <w:unhideWhenUsed/>
    <w:rsid w:val="0038307B"/>
    <w:pPr>
      <w:suppressAutoHyphens/>
      <w:spacing w:before="280" w:after="280" w:line="240" w:lineRule="auto"/>
    </w:pPr>
    <w:rPr>
      <w:rFonts w:ascii="Arial" w:eastAsia="Times New Roman" w:hAnsi="Arial" w:cs="Arial"/>
      <w:color w:val="77787B"/>
      <w:sz w:val="18"/>
      <w:szCs w:val="18"/>
      <w:lang w:eastAsia="ar-SA"/>
    </w:rPr>
  </w:style>
  <w:style w:type="character" w:styleId="aa">
    <w:name w:val="Hyperlink"/>
    <w:basedOn w:val="a0"/>
    <w:uiPriority w:val="99"/>
    <w:unhideWhenUsed/>
    <w:rsid w:val="0038307B"/>
    <w:rPr>
      <w:color w:val="0000FF" w:themeColor="hyperlink"/>
      <w:u w:val="single"/>
    </w:rPr>
  </w:style>
  <w:style w:type="paragraph" w:customStyle="1" w:styleId="ConsPlusTitle">
    <w:name w:val="ConsPlusTitle"/>
    <w:rsid w:val="0038307B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Emphasis"/>
    <w:uiPriority w:val="99"/>
    <w:qFormat/>
    <w:rsid w:val="0038307B"/>
    <w:rPr>
      <w:rFonts w:cs="Times New Roman"/>
      <w:i/>
    </w:rPr>
  </w:style>
  <w:style w:type="character" w:customStyle="1" w:styleId="ac">
    <w:name w:val="Текст выноски Знак"/>
    <w:basedOn w:val="a0"/>
    <w:link w:val="ad"/>
    <w:uiPriority w:val="99"/>
    <w:semiHidden/>
    <w:rsid w:val="0038307B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3830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83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8307B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383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8307B"/>
    <w:rPr>
      <w:rFonts w:eastAsiaTheme="minorEastAsia"/>
      <w:lang w:eastAsia="ru-RU"/>
    </w:rPr>
  </w:style>
  <w:style w:type="paragraph" w:customStyle="1" w:styleId="c4">
    <w:name w:val="c4"/>
    <w:basedOn w:val="a"/>
    <w:rsid w:val="0038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307B"/>
  </w:style>
  <w:style w:type="paragraph" w:customStyle="1" w:styleId="c3">
    <w:name w:val="c3"/>
    <w:basedOn w:val="a"/>
    <w:rsid w:val="00383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6E006-B888-477C-B5CE-ED86D455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3198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cp:lastPrinted>2019-09-08T14:47:00Z</cp:lastPrinted>
  <dcterms:created xsi:type="dcterms:W3CDTF">2018-09-13T18:24:00Z</dcterms:created>
  <dcterms:modified xsi:type="dcterms:W3CDTF">2020-10-05T12:41:00Z</dcterms:modified>
</cp:coreProperties>
</file>