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20" w:rsidRDefault="002E497E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allowOverlap="1">
                <wp:simplePos x="0" y="0"/>
                <wp:positionH relativeFrom="column">
                  <wp:posOffset>-142874</wp:posOffset>
                </wp:positionH>
                <wp:positionV relativeFrom="paragraph">
                  <wp:posOffset>180975</wp:posOffset>
                </wp:positionV>
                <wp:extent cx="6307794" cy="62874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6"/>
                        <a:srcRect l="2850" r="2950"/>
                        <a:stretch/>
                      </pic:blipFill>
                      <pic:spPr bwMode="auto">
                        <a:xfrm>
                          <a:off x="0" y="0"/>
                          <a:ext cx="6307794" cy="62874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-11.25pt;mso-position-horizontal:absolute;mso-position-vertical-relative:text;margin-top:14.25pt;mso-position-vertical:absolute;width:496.68pt;height:49.51pt;mso-wrap-distance-left:9.00pt;mso-wrap-distance-top:9.00pt;mso-wrap-distance-right:9.00pt;mso-wrap-distance-bottom:9.00pt;">
                <v:path textboxrect="0,0,0,0"/>
                <v:imagedata r:id="rId8" o:title=""/>
              </v:shape>
            </w:pict>
          </mc:Fallback>
        </mc:AlternateContent>
      </w:r>
    </w:p>
    <w:p w:rsidR="000E2D20" w:rsidRDefault="000E2D20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E2D20" w:rsidRDefault="000E2D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D20" w:rsidRDefault="002E497E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декабря состоялось официальное открытие Общероссийской акции </w:t>
      </w:r>
      <w:hyperlink r:id="rId9" w:tooltip="https://total-test.ru/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«Тотальный тест «Доступная среда»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Акция традиционно приурочена к Международному дню инвалидов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призвана привлечь внимание к правам и потребностям людей с инвалидностью. Уже в первые дни к акции присоединились более 500 тысяч жителей России, а более 200 тысяч участников уже успели ответить на все вопросы теста и завершили тестирование.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россиянам о</w:t>
      </w:r>
      <w:r>
        <w:rPr>
          <w:rFonts w:ascii="Times New Roman" w:eastAsia="Times New Roman" w:hAnsi="Times New Roman" w:cs="Times New Roman"/>
          <w:sz w:val="28"/>
          <w:szCs w:val="28"/>
        </w:rPr>
        <w:t>братились почётные гости мероприятия – общественные и государственные деятели, руководители общероссийских организаций инвалидов, представители культуры и искусства.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году вопросы Тотального теста зачитали актриса и певица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Анна Семенович</w:t>
      </w:r>
      <w:r>
        <w:rPr>
          <w:rFonts w:ascii="Times New Roman" w:eastAsia="Times New Roman" w:hAnsi="Times New Roman" w:cs="Times New Roman"/>
          <w:sz w:val="28"/>
          <w:szCs w:val="28"/>
        </w:rPr>
        <w:t>, актёр театр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 кино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Юрий Стоянов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народная артистка России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Диана Гурцкая,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российский футболист, нападающий московского «Локомотива»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Артем Дзюба,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Всероссийского общества инвалидов, депутат Государственной Думы ФС РФ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Михаил Терентьев</w:t>
      </w:r>
      <w:r>
        <w:rPr>
          <w:rFonts w:ascii="Times New Roman" w:eastAsia="Times New Roman" w:hAnsi="Times New Roman" w:cs="Times New Roman"/>
          <w:sz w:val="28"/>
          <w:szCs w:val="28"/>
        </w:rPr>
        <w:t>, президент Всероссийск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общества глухих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Станислав Иванов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директор Ассоциации «АУРА-Тех»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Иван Бирюков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«Создание инклюзивного общества является очень важной задачей в нашем современном мире. </w:t>
      </w:r>
      <w:bookmarkStart w:id="0" w:name="_GoBack"/>
      <w:bookmarkEnd w:id="0"/>
      <w:r w:rsidR="00664B7A">
        <w:rPr>
          <w:rFonts w:ascii="Times New Roman" w:eastAsia="Times New Roman" w:hAnsi="Times New Roman" w:cs="Times New Roman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бы быстро мы не продвигались в этом направлении, нам важно помнить, что 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 с нами есть люди, которые нуждаются в нашей заботе, нуждаются в нашей помощи. А главное - они должны себя чувствовать равными всем остальным», - прокомментировал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Юрий Стоянов</w:t>
      </w:r>
      <w:r>
        <w:rPr>
          <w:rFonts w:ascii="Times New Roman" w:eastAsia="Times New Roman" w:hAnsi="Times New Roman" w:cs="Times New Roman"/>
          <w:sz w:val="28"/>
          <w:szCs w:val="28"/>
        </w:rPr>
        <w:t>, Народный артист Российской Федерации, актер театра и кино.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вопрос тес</w:t>
      </w:r>
      <w:r>
        <w:rPr>
          <w:rFonts w:ascii="Times New Roman" w:eastAsia="Times New Roman" w:hAnsi="Times New Roman" w:cs="Times New Roman"/>
          <w:sz w:val="28"/>
          <w:szCs w:val="28"/>
        </w:rPr>
        <w:t>тирования посвящен правилам оказания помощи людям с инвалидностью, нормам и этике общения, созданию доступной среды, применению ассистивного оборудования.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регионах России уже анонсированы тысячи социально значимых мероприятий – общественных дискуссий, 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румов, выставок и других событий, которые позволят органам власти на местах вовлечь людей с инвалидностью в обсуждение и реализацию проектов в сфере инклюзии и доступной среды.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Республике Татарстан запланировано более 550 мероприятий, в Волгоградск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 - 350, а в Ямало-Ненецком автономном округе – более 120 мероприятий и акций, посвященных теме инклюзии, участниками которых станут люди с инвалидностью.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Тотального теста «Доступная среда» будет сформирован рейтинг по уровню вовлеч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енности субъектов Российской Федерации в мероприятия по созданию условий доступности социальной инфраструктуры и знаний по вопросам инклюзии.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«Проведение подобных акций — действительно необходимость. Государство очень много делает для людей с инвалидность</w:t>
      </w:r>
      <w:r>
        <w:rPr>
          <w:rFonts w:ascii="Times New Roman" w:eastAsia="Times New Roman" w:hAnsi="Times New Roman" w:cs="Times New Roman"/>
          <w:sz w:val="28"/>
          <w:szCs w:val="28"/>
        </w:rPr>
        <w:t>ю во всех сферах. Такие инициативы, как Тотальный тест, являются значимыми для создания по-настоящему доступной среды. Благодаря Тотальному тесту «Доступная среда» люди с самыми разными формами инвалидности получают возможность комфортного совместного досу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га, развития и работы вместе и наравне с людьми без инвалидности», — рассказала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Диана Гурцкая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народная артистка России, член Комиссии при президенте РФ по делам инвалидов, художественный руководитель Центра социальной интеграции Дианы Гурцкая.</w:t>
      </w: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Акция про</w:t>
      </w:r>
      <w:r>
        <w:rPr>
          <w:rFonts w:ascii="Times New Roman" w:eastAsia="Times New Roman" w:hAnsi="Times New Roman" w:cs="Times New Roman"/>
          <w:sz w:val="28"/>
          <w:szCs w:val="28"/>
        </w:rPr>
        <w:t>водится в онлайн-формате – принять участие в акции и получить сертификат может каждый житель России с любого персонального устройства, имеющего доступ в Интернет. Пройти тестирование можно с 1 по 10 декабря 2023 года в любое удобное время на сайте акции:</w:t>
      </w:r>
      <w:hyperlink r:id="rId10" w:tooltip="http://www.total-test.ru/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1" w:tooltip="http://www.total-test.ru/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www.total-test.ru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 вопросам участия в мероприятии: 8 800 600-08-60 (телефон горячей линии акции (пн-пт 10:00 – 19:00)</w:t>
      </w:r>
    </w:p>
    <w:p w:rsidR="000E2D20" w:rsidRDefault="002E497E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почта: </w:t>
      </w:r>
      <w:hyperlink r:id="rId12" w:tooltip="mailto:test@social-tech.ru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test@social-tech.ru</w:t>
        </w:r>
      </w:hyperlink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Организатором Общероссийской акции Тотал</w:t>
      </w:r>
      <w:r>
        <w:rPr>
          <w:rFonts w:ascii="Times New Roman" w:eastAsia="Times New Roman" w:hAnsi="Times New Roman" w:cs="Times New Roman"/>
          <w:sz w:val="28"/>
          <w:szCs w:val="28"/>
        </w:rPr>
        <w:t>ьный тест «Доступная среда» выступает Ассоциация «АУРА-Тех». Мероприятие проводится при поддержке Фонда президентских грантов.</w:t>
      </w:r>
    </w:p>
    <w:p w:rsidR="000E2D20" w:rsidRDefault="000E2D2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Фото- и видеоматериалы:</w:t>
      </w:r>
      <w:hyperlink r:id="rId13" w:tooltip="https://cloud.mail.ru/public/2F8B/MoFGo2fvs" w:history="1">
        <w:r>
          <w:rPr>
            <w:rFonts w:ascii="Times New Roman" w:eastAsia="Times New Roman" w:hAnsi="Times New Roman" w:cs="Times New Roman"/>
            <w:i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hyperlink r:id="rId14" w:tooltip="https://disk.yandex.ru/d/84r28p92JXDyvQ" w:history="1">
        <w:r>
          <w:rPr>
            <w:rFonts w:ascii="Times New Roman" w:eastAsia="Times New Roman" w:hAnsi="Times New Roman" w:cs="Times New Roman"/>
            <w:b/>
            <w:i/>
            <w:color w:val="1155CC"/>
            <w:sz w:val="28"/>
            <w:szCs w:val="28"/>
            <w:u w:val="single"/>
          </w:rPr>
          <w:t>https://disk.yandex.ru/d/84r28p92JXDyvQ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E2D20" w:rsidRDefault="002E497E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Справочная информация: 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Тотальный тест «Доступная среда» традиционно проводится в онлайн-формате. Прошедшее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2022 году мероприятие стало самым массовым онлайн-событием в декаду инвалидов в России – со 2 по 10 декабря в тестировании приняли участие более 1 500 000 человек из более 50 000 городов и населенных пунктов.</w:t>
      </w:r>
    </w:p>
    <w:p w:rsidR="000E2D20" w:rsidRDefault="002E497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Тест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Спикерами Тотального теста «Доступная среда» выступают известные государственные деятели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лидеры общественного мнения, представители культуры и искусства.</w:t>
      </w:r>
    </w:p>
    <w:p w:rsidR="000E2D20" w:rsidRDefault="000E2D2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E2D20">
      <w:pgSz w:w="11906" w:h="16838"/>
      <w:pgMar w:top="1133" w:right="850" w:bottom="1133" w:left="1258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7E" w:rsidRDefault="002E497E">
      <w:pPr>
        <w:spacing w:line="240" w:lineRule="auto"/>
      </w:pPr>
      <w:r>
        <w:separator/>
      </w:r>
    </w:p>
  </w:endnote>
  <w:endnote w:type="continuationSeparator" w:id="0">
    <w:p w:rsidR="002E497E" w:rsidRDefault="002E4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7E" w:rsidRDefault="002E497E">
      <w:pPr>
        <w:spacing w:line="240" w:lineRule="auto"/>
      </w:pPr>
      <w:r>
        <w:separator/>
      </w:r>
    </w:p>
  </w:footnote>
  <w:footnote w:type="continuationSeparator" w:id="0">
    <w:p w:rsidR="002E497E" w:rsidRDefault="002E49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20"/>
    <w:rsid w:val="000E2D20"/>
    <w:rsid w:val="002E497E"/>
    <w:rsid w:val="0066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E92D0-2131-4EBA-936E-0CFDD05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loud.mail.ru/public/2F8B/MoFGo2fv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est@social-tech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otal-test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total-tes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otal-test.ru/" TargetMode="External"/><Relationship Id="rId14" Type="http://schemas.openxmlformats.org/officeDocument/2006/relationships/hyperlink" Target="https://disk.yandex.ru/d/84r28p92JXDy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Lusia NOE</cp:lastModifiedBy>
  <cp:revision>2</cp:revision>
  <dcterms:created xsi:type="dcterms:W3CDTF">2023-12-04T10:41:00Z</dcterms:created>
  <dcterms:modified xsi:type="dcterms:W3CDTF">2023-12-04T10:42:00Z</dcterms:modified>
</cp:coreProperties>
</file>