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51" w:rsidRPr="009F4F9C" w:rsidRDefault="009F4F9C" w:rsidP="009F4F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4F9C">
        <w:rPr>
          <w:rFonts w:ascii="Times New Roman" w:hAnsi="Times New Roman" w:cs="Times New Roman"/>
          <w:b/>
          <w:sz w:val="24"/>
          <w:szCs w:val="24"/>
        </w:rPr>
        <w:t xml:space="preserve">Приложение №1 </w:t>
      </w:r>
    </w:p>
    <w:p w:rsidR="009F4F9C" w:rsidRPr="009F4F9C" w:rsidRDefault="009F4F9C" w:rsidP="009F4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4F9C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</w:p>
    <w:p w:rsidR="009F4F9C" w:rsidRPr="009F4F9C" w:rsidRDefault="009F4F9C" w:rsidP="009F4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4F9C">
        <w:rPr>
          <w:rFonts w:ascii="Times New Roman" w:hAnsi="Times New Roman" w:cs="Times New Roman"/>
          <w:sz w:val="24"/>
          <w:szCs w:val="24"/>
        </w:rPr>
        <w:t>среди студенческих отрядов для</w:t>
      </w:r>
    </w:p>
    <w:p w:rsidR="009F4F9C" w:rsidRPr="009F4F9C" w:rsidRDefault="009F4F9C" w:rsidP="009F4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4F9C">
        <w:rPr>
          <w:rFonts w:ascii="Times New Roman" w:hAnsi="Times New Roman" w:cs="Times New Roman"/>
          <w:sz w:val="24"/>
          <w:szCs w:val="24"/>
        </w:rPr>
        <w:t xml:space="preserve">участия в Межрегиональном </w:t>
      </w:r>
    </w:p>
    <w:p w:rsidR="009F4F9C" w:rsidRPr="009F4F9C" w:rsidRDefault="009F4F9C" w:rsidP="009F4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4F9C">
        <w:rPr>
          <w:rFonts w:ascii="Times New Roman" w:hAnsi="Times New Roman" w:cs="Times New Roman"/>
          <w:sz w:val="24"/>
          <w:szCs w:val="24"/>
        </w:rPr>
        <w:t xml:space="preserve">трудовом проекте </w:t>
      </w:r>
    </w:p>
    <w:p w:rsidR="009F4F9C" w:rsidRPr="009F4F9C" w:rsidRDefault="009F4F9C" w:rsidP="009F4F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4F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F4F9C">
        <w:rPr>
          <w:rFonts w:ascii="Times New Roman" w:hAnsi="Times New Roman" w:cs="Times New Roman"/>
          <w:sz w:val="24"/>
          <w:szCs w:val="24"/>
        </w:rPr>
        <w:t>Алабуга</w:t>
      </w:r>
      <w:proofErr w:type="spellEnd"/>
      <w:r w:rsidRPr="009F4F9C">
        <w:rPr>
          <w:rFonts w:ascii="Times New Roman" w:hAnsi="Times New Roman" w:cs="Times New Roman"/>
          <w:sz w:val="24"/>
          <w:szCs w:val="24"/>
        </w:rPr>
        <w:t xml:space="preserve"> - </w:t>
      </w:r>
      <w:r w:rsidR="002F27FE">
        <w:rPr>
          <w:rFonts w:ascii="Times New Roman" w:hAnsi="Times New Roman" w:cs="Times New Roman"/>
          <w:sz w:val="24"/>
          <w:szCs w:val="24"/>
        </w:rPr>
        <w:t>Композит</w:t>
      </w:r>
      <w:r w:rsidRPr="009F4F9C">
        <w:rPr>
          <w:rFonts w:ascii="Times New Roman" w:hAnsi="Times New Roman" w:cs="Times New Roman"/>
          <w:sz w:val="24"/>
          <w:szCs w:val="24"/>
        </w:rPr>
        <w:t>» - 2023</w:t>
      </w:r>
    </w:p>
    <w:p w:rsidR="009F4F9C" w:rsidRPr="009F4F9C" w:rsidRDefault="009F4F9C" w:rsidP="009F4F9C">
      <w:pPr>
        <w:rPr>
          <w:rFonts w:ascii="Times New Roman" w:hAnsi="Times New Roman" w:cs="Times New Roman"/>
        </w:rPr>
      </w:pPr>
    </w:p>
    <w:p w:rsidR="009F4F9C" w:rsidRPr="009F4F9C" w:rsidRDefault="009F4F9C" w:rsidP="009F4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9C">
        <w:rPr>
          <w:rFonts w:ascii="Times New Roman" w:hAnsi="Times New Roman" w:cs="Times New Roman"/>
          <w:b/>
          <w:sz w:val="24"/>
          <w:szCs w:val="24"/>
        </w:rPr>
        <w:t>Описание Межрегионального трудового проекта «</w:t>
      </w:r>
      <w:proofErr w:type="spellStart"/>
      <w:r w:rsidRPr="009F4F9C">
        <w:rPr>
          <w:rFonts w:ascii="Times New Roman" w:hAnsi="Times New Roman" w:cs="Times New Roman"/>
          <w:b/>
          <w:sz w:val="24"/>
          <w:szCs w:val="24"/>
        </w:rPr>
        <w:t>Алабуга</w:t>
      </w:r>
      <w:proofErr w:type="spellEnd"/>
      <w:r w:rsidRPr="009F4F9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F27FE">
        <w:rPr>
          <w:rFonts w:ascii="Times New Roman" w:hAnsi="Times New Roman" w:cs="Times New Roman"/>
          <w:b/>
          <w:sz w:val="24"/>
          <w:szCs w:val="24"/>
        </w:rPr>
        <w:t>Композит</w:t>
      </w:r>
      <w:r w:rsidRPr="009F4F9C">
        <w:rPr>
          <w:rFonts w:ascii="Times New Roman" w:hAnsi="Times New Roman" w:cs="Times New Roman"/>
          <w:b/>
          <w:sz w:val="24"/>
          <w:szCs w:val="24"/>
        </w:rPr>
        <w:t>» - 2023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386"/>
        <w:gridCol w:w="6400"/>
      </w:tblGrid>
      <w:tr w:rsidR="009F4F9C" w:rsidRPr="009F4F9C" w:rsidTr="00EA7681">
        <w:tc>
          <w:tcPr>
            <w:tcW w:w="559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</w:rPr>
            </w:pPr>
            <w:r w:rsidRPr="009F4F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6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6400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Елабуга, МФК «Индустриально-технологический парк «Синергия»</w:t>
            </w:r>
          </w:p>
        </w:tc>
      </w:tr>
      <w:tr w:rsidR="009F4F9C" w:rsidRPr="009F4F9C" w:rsidTr="00EA7681">
        <w:tc>
          <w:tcPr>
            <w:tcW w:w="559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</w:rPr>
            </w:pPr>
            <w:r w:rsidRPr="009F4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6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</w:p>
        </w:tc>
        <w:tc>
          <w:tcPr>
            <w:tcW w:w="6400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«Особая экономическая зона промышленно-производственного типа «</w:t>
            </w:r>
            <w:proofErr w:type="spellStart"/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4F9C" w:rsidRPr="009F4F9C" w:rsidTr="00EA7681">
        <w:tc>
          <w:tcPr>
            <w:tcW w:w="559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</w:rPr>
            </w:pPr>
            <w:r w:rsidRPr="009F4F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6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6400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500 человек</w:t>
            </w:r>
          </w:p>
        </w:tc>
      </w:tr>
      <w:tr w:rsidR="009F4F9C" w:rsidRPr="009F4F9C" w:rsidTr="00EA7681">
        <w:tc>
          <w:tcPr>
            <w:tcW w:w="559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</w:rPr>
            </w:pPr>
            <w:r w:rsidRPr="009F4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6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Сроки работы</w:t>
            </w:r>
          </w:p>
        </w:tc>
        <w:tc>
          <w:tcPr>
            <w:tcW w:w="6400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01.07.2023 – 31.08.2023</w:t>
            </w:r>
          </w:p>
        </w:tc>
      </w:tr>
      <w:tr w:rsidR="009F4F9C" w:rsidRPr="009F4F9C" w:rsidTr="00EA7681">
        <w:tc>
          <w:tcPr>
            <w:tcW w:w="559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</w:rPr>
            </w:pPr>
            <w:r w:rsidRPr="009F4F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6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6400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9F4F9C" w:rsidRPr="009F4F9C" w:rsidTr="00EA7681">
        <w:tc>
          <w:tcPr>
            <w:tcW w:w="559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</w:rPr>
            </w:pPr>
            <w:r w:rsidRPr="009F4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6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6400" w:type="dxa"/>
          </w:tcPr>
          <w:p w:rsidR="009F4F9C" w:rsidRPr="009F4F9C" w:rsidRDefault="009F4F9C" w:rsidP="009F4F9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Смешивание заранее подготовленных компонентов в указанных пропорциях; </w:t>
            </w:r>
          </w:p>
          <w:p w:rsidR="009F4F9C" w:rsidRPr="009F4F9C" w:rsidRDefault="009F4F9C" w:rsidP="009F4F9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Выкладка и резка армирующих тканей в форму;</w:t>
            </w:r>
          </w:p>
          <w:p w:rsidR="009F4F9C" w:rsidRPr="009F4F9C" w:rsidRDefault="009F4F9C" w:rsidP="009F4F9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Нанесение смол, выполнение сушки, обрезка остатков по контуру;</w:t>
            </w:r>
          </w:p>
          <w:p w:rsidR="009F4F9C" w:rsidRPr="009F4F9C" w:rsidRDefault="009F4F9C" w:rsidP="009F4F9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Сборка каркаса изделия; </w:t>
            </w:r>
          </w:p>
          <w:p w:rsidR="009F4F9C" w:rsidRPr="009F4F9C" w:rsidRDefault="009F4F9C" w:rsidP="009F4F9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Шлифовка стыков. </w:t>
            </w:r>
          </w:p>
        </w:tc>
      </w:tr>
      <w:tr w:rsidR="009F4F9C" w:rsidRPr="009F4F9C" w:rsidTr="00EA7681">
        <w:tc>
          <w:tcPr>
            <w:tcW w:w="559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</w:rPr>
            </w:pPr>
            <w:r w:rsidRPr="009F4F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6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Размер заработной платы</w:t>
            </w:r>
          </w:p>
        </w:tc>
        <w:tc>
          <w:tcPr>
            <w:tcW w:w="6400" w:type="dxa"/>
          </w:tcPr>
          <w:p w:rsidR="009F4F9C" w:rsidRPr="009F4F9C" w:rsidRDefault="009F4F9C" w:rsidP="009F4F9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120 000 руб. до вычета НДФЛ (90 000 руб. – окладная часть, 30 000 руб. премиальная часть);</w:t>
            </w:r>
          </w:p>
          <w:p w:rsidR="009F4F9C" w:rsidRPr="009F4F9C" w:rsidRDefault="009F4F9C" w:rsidP="009F4F9C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F4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000 руб., до вычета НДФЛ (75 000 руб. – окладная часть, 25 000 руб. премиальная часть). </w:t>
            </w:r>
          </w:p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F9C" w:rsidRPr="009F4F9C" w:rsidTr="00EA7681">
        <w:tc>
          <w:tcPr>
            <w:tcW w:w="559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</w:rPr>
            </w:pPr>
            <w:r w:rsidRPr="009F4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6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Условия проживания</w:t>
            </w:r>
            <w:bookmarkStart w:id="0" w:name="_GoBack"/>
            <w:bookmarkEnd w:id="0"/>
          </w:p>
        </w:tc>
        <w:tc>
          <w:tcPr>
            <w:tcW w:w="6400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Проживание в хостеле по 3-4 человека в комнате. Оплата проживания за счет принимающей стороны</w:t>
            </w:r>
          </w:p>
        </w:tc>
      </w:tr>
      <w:tr w:rsidR="009F4F9C" w:rsidRPr="009F4F9C" w:rsidTr="00EA7681">
        <w:tc>
          <w:tcPr>
            <w:tcW w:w="559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</w:rPr>
            </w:pPr>
            <w:r w:rsidRPr="009F4F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6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Условия питания</w:t>
            </w:r>
          </w:p>
        </w:tc>
        <w:tc>
          <w:tcPr>
            <w:tcW w:w="6400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</w:p>
        </w:tc>
      </w:tr>
      <w:tr w:rsidR="00EA7681" w:rsidRPr="009F4F9C" w:rsidTr="00EA7681">
        <w:tc>
          <w:tcPr>
            <w:tcW w:w="559" w:type="dxa"/>
          </w:tcPr>
          <w:p w:rsidR="00EA7681" w:rsidRPr="009F4F9C" w:rsidRDefault="00EA7681" w:rsidP="009F4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6" w:type="dxa"/>
          </w:tcPr>
          <w:p w:rsidR="00EA7681" w:rsidRPr="00EA7681" w:rsidRDefault="00EA7681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681">
              <w:rPr>
                <w:rFonts w:ascii="Times New Roman" w:hAnsi="Times New Roman"/>
                <w:sz w:val="24"/>
                <w:szCs w:val="24"/>
              </w:rPr>
              <w:t>Компенсация дороги</w:t>
            </w:r>
          </w:p>
        </w:tc>
        <w:tc>
          <w:tcPr>
            <w:tcW w:w="6400" w:type="dxa"/>
          </w:tcPr>
          <w:p w:rsidR="00EA7681" w:rsidRPr="009F4F9C" w:rsidRDefault="00EA7681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</w:t>
            </w:r>
          </w:p>
        </w:tc>
      </w:tr>
      <w:tr w:rsidR="009F4F9C" w:rsidRPr="009F4F9C" w:rsidTr="00EA7681">
        <w:tc>
          <w:tcPr>
            <w:tcW w:w="559" w:type="dxa"/>
          </w:tcPr>
          <w:p w:rsidR="009F4F9C" w:rsidRPr="009F4F9C" w:rsidRDefault="00EA7681" w:rsidP="009F4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6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Условия медицинского освидетельствования</w:t>
            </w:r>
          </w:p>
        </w:tc>
        <w:tc>
          <w:tcPr>
            <w:tcW w:w="6400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Медицинский осмотр осуществляется на объекте за счет работодателя</w:t>
            </w:r>
          </w:p>
        </w:tc>
      </w:tr>
      <w:tr w:rsidR="009F4F9C" w:rsidRPr="009F4F9C" w:rsidTr="00EA7681">
        <w:tc>
          <w:tcPr>
            <w:tcW w:w="559" w:type="dxa"/>
          </w:tcPr>
          <w:p w:rsidR="009F4F9C" w:rsidRPr="009F4F9C" w:rsidRDefault="00EA7681" w:rsidP="009F4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86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Условия участия</w:t>
            </w:r>
          </w:p>
        </w:tc>
        <w:tc>
          <w:tcPr>
            <w:tcW w:w="6400" w:type="dxa"/>
          </w:tcPr>
          <w:p w:rsidR="00EA7681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- пройти бизнес-симуляцию «</w:t>
            </w:r>
            <w:proofErr w:type="spellStart"/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Cats</w:t>
            </w:r>
            <w:proofErr w:type="spellEnd"/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» (перейти по ссылке</w:t>
            </w:r>
          </w:p>
          <w:p w:rsidR="00EA7681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hr.alabuga.ru</w:t>
            </w:r>
            <w:proofErr w:type="gramEnd"/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, зарегистрироваться и заполнить профиль, пройти обучение 11 блоков и выиграть две игры с ботами (пока в профиле не появятся «1» по аналитике и «1» по общению)); </w:t>
            </w:r>
          </w:p>
          <w:p w:rsidR="00EA7681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- члены МООО «РСО», </w:t>
            </w:r>
          </w:p>
          <w:p w:rsidR="00EA7681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«сухого закона»; </w:t>
            </w:r>
          </w:p>
          <w:p w:rsidR="00EA7681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ограничений по здоровью (хронические заболевания в фазе обострения, инвалидность, сахарный диабет, эпилепсия и пр.); </w:t>
            </w:r>
          </w:p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- желание трудиться и участвовать в мероприятиях.</w:t>
            </w:r>
          </w:p>
        </w:tc>
      </w:tr>
      <w:tr w:rsidR="009F4F9C" w:rsidRPr="009F4F9C" w:rsidTr="00EA7681">
        <w:tc>
          <w:tcPr>
            <w:tcW w:w="559" w:type="dxa"/>
          </w:tcPr>
          <w:p w:rsidR="009F4F9C" w:rsidRPr="009F4F9C" w:rsidRDefault="00EA7681" w:rsidP="009F4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6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необходимых для </w:t>
            </w:r>
            <w:r w:rsidRPr="009F4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трудоустройства + ксерокопии</w:t>
            </w:r>
          </w:p>
        </w:tc>
        <w:tc>
          <w:tcPr>
            <w:tcW w:w="6400" w:type="dxa"/>
          </w:tcPr>
          <w:p w:rsidR="00EA7681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паспорт + копия; </w:t>
            </w:r>
          </w:p>
          <w:p w:rsidR="00EA7681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ИНН + копия; </w:t>
            </w:r>
          </w:p>
          <w:p w:rsidR="00EA7681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свидетельство обязательного пенсионного страхования (СНИЛС) + копия; </w:t>
            </w:r>
          </w:p>
          <w:p w:rsidR="00EA7681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- полис обязательного медицинского страхования; </w:t>
            </w:r>
          </w:p>
          <w:p w:rsidR="00EA7681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- справка с места учебы с подписями и печатями в 2 экземплярах; </w:t>
            </w:r>
          </w:p>
          <w:p w:rsidR="00EA7681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- трудовая книжка либо справка по форме СТД-Р </w:t>
            </w:r>
          </w:p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- реквизиты счета карты Сбербанк.</w:t>
            </w:r>
          </w:p>
        </w:tc>
      </w:tr>
      <w:tr w:rsidR="009F4F9C" w:rsidRPr="009F4F9C" w:rsidTr="00EA7681">
        <w:tc>
          <w:tcPr>
            <w:tcW w:w="559" w:type="dxa"/>
          </w:tcPr>
          <w:p w:rsidR="009F4F9C" w:rsidRPr="009F4F9C" w:rsidRDefault="00EA7681" w:rsidP="009F4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386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Координаторы проекта</w:t>
            </w:r>
          </w:p>
        </w:tc>
        <w:tc>
          <w:tcPr>
            <w:tcW w:w="6400" w:type="dxa"/>
          </w:tcPr>
          <w:p w:rsidR="009F4F9C" w:rsidRPr="009F4F9C" w:rsidRDefault="009F4F9C" w:rsidP="009F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Хусниев Аяз </w:t>
            </w:r>
            <w:proofErr w:type="spellStart"/>
            <w:r w:rsidRPr="009F4F9C">
              <w:rPr>
                <w:rFonts w:ascii="Times New Roman" w:hAnsi="Times New Roman" w:cs="Times New Roman"/>
                <w:sz w:val="24"/>
                <w:szCs w:val="24"/>
              </w:rPr>
              <w:t>Алмазович</w:t>
            </w:r>
            <w:proofErr w:type="spellEnd"/>
            <w:r w:rsidRPr="009F4F9C">
              <w:rPr>
                <w:rFonts w:ascii="Times New Roman" w:hAnsi="Times New Roman" w:cs="Times New Roman"/>
                <w:sz w:val="24"/>
                <w:szCs w:val="24"/>
              </w:rPr>
              <w:t xml:space="preserve"> - +7 (996) 122-93-45 </w:t>
            </w:r>
          </w:p>
        </w:tc>
      </w:tr>
    </w:tbl>
    <w:p w:rsidR="009F4F9C" w:rsidRPr="009F4F9C" w:rsidRDefault="009F4F9C" w:rsidP="009F4F9C">
      <w:pPr>
        <w:rPr>
          <w:rFonts w:ascii="Times New Roman" w:hAnsi="Times New Roman" w:cs="Times New Roman"/>
        </w:rPr>
      </w:pPr>
    </w:p>
    <w:sectPr w:rsidR="009F4F9C" w:rsidRPr="009F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62D0"/>
    <w:multiLevelType w:val="hybridMultilevel"/>
    <w:tmpl w:val="CC4C3F64"/>
    <w:lvl w:ilvl="0" w:tplc="F4BA3FFA">
      <w:start w:val="17"/>
      <w:numFmt w:val="bullet"/>
      <w:lvlText w:val="–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27"/>
    <w:rsid w:val="00164127"/>
    <w:rsid w:val="002F27FE"/>
    <w:rsid w:val="00960551"/>
    <w:rsid w:val="009F4F9C"/>
    <w:rsid w:val="00E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4F14"/>
  <w15:chartTrackingRefBased/>
  <w15:docId w15:val="{AFB466AF-F82F-4166-9798-E6A09748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F9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lilyazidope a.k.a Хусниев Аяз</dc:creator>
  <cp:keywords/>
  <dc:description/>
  <cp:lastModifiedBy>lilyazidope a.k.a Хусниев Аяз</cp:lastModifiedBy>
  <cp:revision>3</cp:revision>
  <dcterms:created xsi:type="dcterms:W3CDTF">2023-06-13T07:53:00Z</dcterms:created>
  <dcterms:modified xsi:type="dcterms:W3CDTF">2023-06-15T06:19:00Z</dcterms:modified>
</cp:coreProperties>
</file>