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0" w:rsidRDefault="00073C7A" w:rsidP="00BF75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 по дисциплине «Основы финансовой грамотности»</w:t>
      </w:r>
    </w:p>
    <w:p w:rsidR="00BF75CA" w:rsidRPr="00BF75CA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Уважаемые студенты</w:t>
      </w:r>
      <w:r w:rsidR="00EB3F33" w:rsidRPr="00F34D5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EB3F3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группы</w:t>
      </w:r>
      <w:r w:rsidR="004522F2">
        <w:rPr>
          <w:rFonts w:ascii="Times New Roman" w:hAnsi="Times New Roman" w:cs="Times New Roman"/>
          <w:sz w:val="24"/>
          <w:szCs w:val="24"/>
          <w:highlight w:val="yellow"/>
          <w:u w:val="single"/>
        </w:rPr>
        <w:t>1201</w:t>
      </w:r>
      <w:bookmarkStart w:id="0" w:name="_GoBack"/>
      <w:bookmarkEnd w:id="0"/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!</w:t>
      </w:r>
    </w:p>
    <w:p w:rsidR="00BF75CA" w:rsidRPr="00EB3F33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Тестирование необходимо выполнить н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епосредственно в этом документе</w:t>
      </w:r>
      <w:r w:rsidR="00EB3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и выслать на почту преподавателя 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pedagogbyxychot</w:t>
      </w:r>
      <w:proofErr w:type="spellEnd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>@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yandex</w:t>
      </w:r>
      <w:proofErr w:type="spellEnd"/>
      <w:r w:rsid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>.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ru</w:t>
      </w:r>
      <w:proofErr w:type="spellEnd"/>
    </w:p>
    <w:p w:rsidR="00BF75CA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Слева в таблице – вопросы, справа – варианты ответа на вопрос. Необходимо каждому вопросу </w:t>
      </w:r>
      <w:r w:rsidR="00F34D56">
        <w:rPr>
          <w:rFonts w:ascii="Times New Roman" w:hAnsi="Times New Roman" w:cs="Times New Roman"/>
          <w:sz w:val="24"/>
          <w:szCs w:val="24"/>
          <w:highlight w:val="cyan"/>
          <w:u w:val="single"/>
        </w:rPr>
        <w:t>слева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таблицы </w:t>
      </w: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>подобрать единственно правильный ответ</w:t>
      </w:r>
      <w:r w:rsidR="00F34D56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справа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таблицы</w:t>
      </w: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>. Т.е. цифра – буква (например, 1- М). Ответы необходимо оформить в таблицу (смотрите в конце документа).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A1540" w:rsidRPr="00323C78" w:rsidRDefault="005A1540" w:rsidP="005A1540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4108"/>
        <w:gridCol w:w="883"/>
        <w:gridCol w:w="4933"/>
      </w:tblGrid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2156F4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законодательно установленный обязательный платёж, который периодически взимается в денежной форме с юридических и физических лиц для финансирования деятельности го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сударства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Заемщик 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процесс  обесценивания денег, который сопровождается, как правило, ростом цен на то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ы и услуги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(заимодавец)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в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4E1992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мошенническая схема, в которой доход по привлечённым денежным средствам выплачивается за счёт привлечения новых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5A1540" w:rsidTr="00001D9A">
        <w:trPr>
          <w:trHeight w:val="4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01D9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156F4" w:rsidRPr="00BB5B3F">
              <w:rPr>
                <w:rFonts w:ascii="Times New Roman" w:hAnsi="Times New Roman" w:cs="Times New Roman"/>
                <w:sz w:val="24"/>
                <w:szCs w:val="24"/>
              </w:rPr>
              <w:t>едеральные, региональные, местные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Проценты по кредиту 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2156F4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сумма денег, которую должен заплатить налогоплательщик в случае нарушения сроков уплаты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 госу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дарства на календарный год 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Вклад (депозит)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ж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BB5B3F">
            <w:pPr>
              <w:pStyle w:val="a4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привлечение средс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 банком на определённый срок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з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B69" w:rsidRPr="00BB5B3F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тельность по производству и про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даже товаров, выполнению работ, оказанию услуг, которую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люди ведут самостоятельно и на свой риск в целях получения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прибыли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01D9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Вклад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073C7A"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073C7A"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востребования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 своим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иму</w:t>
            </w:r>
            <w:r w:rsidRPr="00BB5B3F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ществом</w:t>
            </w:r>
          </w:p>
          <w:p w:rsidR="002B0752" w:rsidRPr="00BB5B3F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Срочные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вклады</w:t>
            </w:r>
            <w:r w:rsidR="00BB5B3F"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00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федеральный налог, уплачиваемый физическими лицами при получении ими доходов, исчисляемый в пр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оцентах от суммы совокупного до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хода в соответствии с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Валютный</w:t>
            </w:r>
            <w:r w:rsidRPr="00FD4DA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FD4DA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л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08B0"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равило получения кредитов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часть имеющихся в распоряжении человека денег, которые он не тратит, а накапливает для удовлетворения своих потребностей в будущем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вознаграждение </w:t>
            </w:r>
            <w:r w:rsidR="0000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пользование чужими деньгами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Ипотека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01D9A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налог, упла</w:t>
            </w:r>
            <w:r w:rsidR="00523EE1"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чиваемый гражданами, имеющими в собственности жилую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нежилую недвижимость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8B0" w:rsidRPr="00BB5B3F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  <w:r w:rsidR="00BB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8B0" w:rsidRPr="00BB5B3F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преступление, котор</w:t>
            </w:r>
            <w:r w:rsidR="00001D9A" w:rsidRPr="00001D9A">
              <w:rPr>
                <w:rFonts w:ascii="Times New Roman" w:hAnsi="Times New Roman" w:cs="Times New Roman"/>
                <w:sz w:val="24"/>
                <w:szCs w:val="24"/>
              </w:rPr>
              <w:t>ое подразумевает незаконное при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своение чужой собственности или прав на неё посредством обмана</w:t>
            </w:r>
            <w:r w:rsidRPr="00001D9A">
              <w:rPr>
                <w:rFonts w:ascii="Times New Roman" w:hAnsi="Times New Roman" w:cs="Times New Roman"/>
                <w:spacing w:val="-73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злоупотребления доверием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C5E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Налог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величиной вклад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а в уставный капитал </w:t>
            </w:r>
          </w:p>
          <w:p w:rsidR="002B0752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52" w:rsidRPr="00001D9A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C4574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5B3F">
              <w:rPr>
                <w:rFonts w:ascii="Times New Roman" w:hAnsi="Times New Roman" w:cs="Times New Roman"/>
                <w:sz w:val="24"/>
                <w:szCs w:val="24"/>
              </w:rPr>
              <w:t xml:space="preserve">никальный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финансово – кредитная организация, которая проводит различные операции с деньгами, ценными бумагами и драгоценными металлами, а также оказы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вает финансовые услуги клиентам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т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FC7886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тот, кто на время </w:t>
            </w:r>
            <w:r w:rsidR="00073C7A" w:rsidRPr="00BB5B3F">
              <w:rPr>
                <w:rFonts w:ascii="Times New Roman" w:hAnsi="Times New Roman" w:cs="Times New Roman"/>
                <w:sz w:val="24"/>
                <w:szCs w:val="24"/>
              </w:rPr>
              <w:t>взял чужие деньги в долг</w:t>
            </w:r>
          </w:p>
          <w:p w:rsidR="00001D9A" w:rsidRPr="00BB5B3F" w:rsidRDefault="00001D9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6F4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Пеня</w:t>
            </w:r>
            <w:r w:rsidRPr="00BB5B3F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</w:rPr>
              <w:t xml:space="preserve">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договорённость, что</w:t>
            </w:r>
            <w:r w:rsidRPr="00BB5B3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  <w:r w:rsidRPr="00BB5B3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предоставит</w:t>
            </w:r>
            <w:r w:rsidRPr="00BB5B3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свои средства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определённый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заёмщику,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заёмщик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истечении данного срока вернет их с процентами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доходы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физических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лиц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(НДФЛ)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D5A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денежная сумма, которую гражданин передает в банк с условием обратного его возврата через определенный срок  или по первому требованию вкладчика, а также начисления банков п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роцентов  на всю  сумму 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 w:rsidR="00523EE1"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ранспортный</w:t>
            </w:r>
            <w:r w:rsidR="00523EE1"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523EE1"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="00523EE1"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2D5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тот, кто предоставил свои средства в долг заемщику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Земельный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ц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организация,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выдаёт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займы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имущество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физических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лиц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ч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523EE1" w:rsidP="0000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иональный налог, который необхо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димо уплатить, если в собственности имеется транспортное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ш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допускать,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гражданина превышала долю в 20% от сум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мы годового дохода заёмщика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По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долгам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своей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фирмы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индив</w:t>
            </w:r>
            <w:r w:rsid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идуальный предприниматель отвечает …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щ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долгосрочный целевой кредит, выдаваемый на при</w:t>
            </w:r>
            <w:r w:rsidR="00001D9A" w:rsidRPr="00001D9A">
              <w:rPr>
                <w:rFonts w:ascii="Times New Roman" w:hAnsi="Times New Roman" w:cs="Times New Roman"/>
                <w:sz w:val="24"/>
                <w:szCs w:val="24"/>
              </w:rPr>
              <w:t>обретение жилья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енность по долгам общества 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ы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ый налог, уплачиваемый собствен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ошен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ничество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ю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цена денежной единицы одной страны, выраженная в денежных единицах другой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4E1992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Финансовая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пирамида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я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001D9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обязуется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pacing w:val="-73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возвратить</w:t>
            </w:r>
            <w:r w:rsid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деньги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001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664D9">
              <w:rPr>
                <w:rFonts w:ascii="Times New Roman" w:hAnsi="Times New Roman" w:cs="Times New Roman"/>
                <w:sz w:val="24"/>
                <w:szCs w:val="24"/>
              </w:rPr>
              <w:t>потребуются вкладчику</w:t>
            </w:r>
          </w:p>
        </w:tc>
      </w:tr>
    </w:tbl>
    <w:p w:rsidR="005A1540" w:rsidRDefault="005A1540" w:rsidP="005A15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2BE2" w:rsidRDefault="00935C5E" w:rsidP="00012B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C1A">
        <w:rPr>
          <w:rFonts w:ascii="Times New Roman" w:hAnsi="Times New Roman" w:cs="Times New Roman"/>
          <w:sz w:val="24"/>
          <w:szCs w:val="24"/>
        </w:rPr>
        <w:t>Ф.И.</w:t>
      </w:r>
      <w:r w:rsidR="00BF75CA">
        <w:rPr>
          <w:rFonts w:ascii="Times New Roman" w:hAnsi="Times New Roman" w:cs="Times New Roman"/>
          <w:sz w:val="24"/>
          <w:szCs w:val="24"/>
        </w:rPr>
        <w:t>О.</w:t>
      </w:r>
      <w:r w:rsidR="00B81C1A">
        <w:rPr>
          <w:rFonts w:ascii="Times New Roman" w:hAnsi="Times New Roman" w:cs="Times New Roman"/>
          <w:sz w:val="24"/>
          <w:szCs w:val="24"/>
        </w:rPr>
        <w:t xml:space="preserve"> __________________________________ Групп</w:t>
      </w:r>
      <w:r w:rsidR="00BF75CA">
        <w:rPr>
          <w:rFonts w:ascii="Times New Roman" w:hAnsi="Times New Roman" w:cs="Times New Roman"/>
          <w:sz w:val="24"/>
          <w:szCs w:val="24"/>
        </w:rPr>
        <w:t>а _____________________________</w:t>
      </w:r>
    </w:p>
    <w:p w:rsidR="00012BE2" w:rsidRDefault="00012BE2" w:rsidP="00B81C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1C1A" w:rsidRDefault="00B81C1A" w:rsidP="00B81C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B81C1A" w:rsidRDefault="00B81C1A" w:rsidP="00B81C1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1"/>
        <w:gridCol w:w="1031"/>
        <w:gridCol w:w="1032"/>
        <w:gridCol w:w="1031"/>
        <w:gridCol w:w="1031"/>
        <w:gridCol w:w="1032"/>
      </w:tblGrid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</w:p>
        </w:tc>
      </w:tr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20-</w:t>
            </w:r>
          </w:p>
        </w:tc>
      </w:tr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59F9" w:rsidRPr="00BF75CA" w:rsidRDefault="005E59F9" w:rsidP="00BF75CA">
      <w:pPr>
        <w:rPr>
          <w:rFonts w:ascii="Times New Roman" w:hAnsi="Times New Roman" w:cs="Times New Roman"/>
          <w:sz w:val="32"/>
          <w:szCs w:val="32"/>
        </w:rPr>
      </w:pPr>
    </w:p>
    <w:sectPr w:rsidR="005E59F9" w:rsidRPr="00BF75CA" w:rsidSect="00323C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1052"/>
    <w:multiLevelType w:val="hybridMultilevel"/>
    <w:tmpl w:val="AF98E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96F4075"/>
    <w:multiLevelType w:val="hybridMultilevel"/>
    <w:tmpl w:val="AF98EF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01EB"/>
    <w:multiLevelType w:val="hybridMultilevel"/>
    <w:tmpl w:val="8AD0B8CE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06B1"/>
    <w:multiLevelType w:val="hybridMultilevel"/>
    <w:tmpl w:val="1652C5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266A"/>
    <w:multiLevelType w:val="hybridMultilevel"/>
    <w:tmpl w:val="890CFCCC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452D197A"/>
    <w:multiLevelType w:val="hybridMultilevel"/>
    <w:tmpl w:val="3E0827E4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566"/>
    <w:multiLevelType w:val="hybridMultilevel"/>
    <w:tmpl w:val="70B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2542"/>
    <w:multiLevelType w:val="hybridMultilevel"/>
    <w:tmpl w:val="3E0827E4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B44C1"/>
    <w:multiLevelType w:val="hybridMultilevel"/>
    <w:tmpl w:val="18365014"/>
    <w:lvl w:ilvl="0" w:tplc="1FECF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B04659"/>
    <w:multiLevelType w:val="hybridMultilevel"/>
    <w:tmpl w:val="B29E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1B4B"/>
    <w:multiLevelType w:val="hybridMultilevel"/>
    <w:tmpl w:val="70B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228AA"/>
    <w:multiLevelType w:val="hybridMultilevel"/>
    <w:tmpl w:val="890CFCCC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757D07FE"/>
    <w:multiLevelType w:val="hybridMultilevel"/>
    <w:tmpl w:val="47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A650A"/>
    <w:multiLevelType w:val="hybridMultilevel"/>
    <w:tmpl w:val="0CA8F792"/>
    <w:lvl w:ilvl="0" w:tplc="43569E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26EF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0C06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0ED2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10CA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462E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D0A1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E2E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CE0B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C4951F2"/>
    <w:multiLevelType w:val="hybridMultilevel"/>
    <w:tmpl w:val="BD70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411B0"/>
    <w:multiLevelType w:val="hybridMultilevel"/>
    <w:tmpl w:val="B29E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509"/>
    <w:rsid w:val="00001D9A"/>
    <w:rsid w:val="00012BE2"/>
    <w:rsid w:val="00013EE6"/>
    <w:rsid w:val="00015768"/>
    <w:rsid w:val="00073C7A"/>
    <w:rsid w:val="00111B69"/>
    <w:rsid w:val="00111E83"/>
    <w:rsid w:val="002156F4"/>
    <w:rsid w:val="002A7509"/>
    <w:rsid w:val="002B0752"/>
    <w:rsid w:val="00323C78"/>
    <w:rsid w:val="003C2862"/>
    <w:rsid w:val="004522F2"/>
    <w:rsid w:val="004E02D5"/>
    <w:rsid w:val="004E1992"/>
    <w:rsid w:val="00523EE1"/>
    <w:rsid w:val="005815E6"/>
    <w:rsid w:val="00591E56"/>
    <w:rsid w:val="005A1540"/>
    <w:rsid w:val="005A1E57"/>
    <w:rsid w:val="005E0E2C"/>
    <w:rsid w:val="005E0EDA"/>
    <w:rsid w:val="005E59F9"/>
    <w:rsid w:val="006466AB"/>
    <w:rsid w:val="006664D9"/>
    <w:rsid w:val="006C3E41"/>
    <w:rsid w:val="0070779C"/>
    <w:rsid w:val="007E143A"/>
    <w:rsid w:val="009159FB"/>
    <w:rsid w:val="00935C5E"/>
    <w:rsid w:val="009A6BB4"/>
    <w:rsid w:val="009F6019"/>
    <w:rsid w:val="00B81C1A"/>
    <w:rsid w:val="00BB5B3F"/>
    <w:rsid w:val="00BE6174"/>
    <w:rsid w:val="00BF75CA"/>
    <w:rsid w:val="00C4345F"/>
    <w:rsid w:val="00C4574F"/>
    <w:rsid w:val="00CB63D2"/>
    <w:rsid w:val="00CF68E0"/>
    <w:rsid w:val="00D46F14"/>
    <w:rsid w:val="00D75EF5"/>
    <w:rsid w:val="00D94692"/>
    <w:rsid w:val="00DE08B0"/>
    <w:rsid w:val="00DF0AB9"/>
    <w:rsid w:val="00E632B4"/>
    <w:rsid w:val="00EB3F33"/>
    <w:rsid w:val="00EB7591"/>
    <w:rsid w:val="00EE0675"/>
    <w:rsid w:val="00F34D56"/>
    <w:rsid w:val="00F67D5A"/>
    <w:rsid w:val="00FC7886"/>
    <w:rsid w:val="00FD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36D3"/>
  <w15:docId w15:val="{ED82EA7B-0D3B-430A-BCF2-D1792AF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40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1"/>
    <w:qFormat/>
    <w:rsid w:val="00EB7591"/>
    <w:pPr>
      <w:widowControl w:val="0"/>
      <w:autoSpaceDE w:val="0"/>
      <w:autoSpaceDN w:val="0"/>
      <w:spacing w:after="0" w:line="240" w:lineRule="auto"/>
      <w:ind w:left="995"/>
      <w:outlineLvl w:val="3"/>
    </w:pPr>
    <w:rPr>
      <w:rFonts w:ascii="Calibri" w:eastAsia="Calibri" w:hAnsi="Calibri" w:cs="Calibri"/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540"/>
    <w:rPr>
      <w:color w:val="0000FF"/>
      <w:u w:val="single"/>
    </w:rPr>
  </w:style>
  <w:style w:type="paragraph" w:styleId="a4">
    <w:name w:val="No Spacing"/>
    <w:uiPriority w:val="1"/>
    <w:qFormat/>
    <w:rsid w:val="005A154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A15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5A1540"/>
    <w:rPr>
      <w:b/>
      <w:bCs/>
    </w:rPr>
  </w:style>
  <w:style w:type="character" w:customStyle="1" w:styleId="40">
    <w:name w:val="Заголовок 4 Знак"/>
    <w:basedOn w:val="a0"/>
    <w:link w:val="4"/>
    <w:uiPriority w:val="1"/>
    <w:rsid w:val="00EB7591"/>
    <w:rPr>
      <w:rFonts w:ascii="Calibri" w:eastAsia="Calibri" w:hAnsi="Calibri" w:cs="Calibri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02AD-773B-4EE0-8C42-201BF513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24</cp:revision>
  <cp:lastPrinted>2014-05-12T08:48:00Z</cp:lastPrinted>
  <dcterms:created xsi:type="dcterms:W3CDTF">2014-04-05T12:23:00Z</dcterms:created>
  <dcterms:modified xsi:type="dcterms:W3CDTF">2024-11-12T07:04:00Z</dcterms:modified>
</cp:coreProperties>
</file>