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D2" w:rsidRPr="001A23CA" w:rsidRDefault="00C512D2" w:rsidP="00C512D2">
      <w:pPr>
        <w:pStyle w:val="a3"/>
        <w:rPr>
          <w:sz w:val="24"/>
        </w:rPr>
      </w:pPr>
      <w:r w:rsidRPr="001A23CA">
        <w:rPr>
          <w:sz w:val="24"/>
        </w:rPr>
        <w:t xml:space="preserve">И Н С Т Р У </w:t>
      </w:r>
      <w:proofErr w:type="gramStart"/>
      <w:r w:rsidRPr="001A23CA">
        <w:rPr>
          <w:sz w:val="24"/>
        </w:rPr>
        <w:t>К Ц</w:t>
      </w:r>
      <w:proofErr w:type="gramEnd"/>
      <w:r w:rsidRPr="001A23CA">
        <w:rPr>
          <w:sz w:val="24"/>
        </w:rPr>
        <w:t xml:space="preserve"> И Я № 1</w:t>
      </w:r>
    </w:p>
    <w:p w:rsidR="00C512D2" w:rsidRPr="001A23CA" w:rsidRDefault="00C512D2" w:rsidP="00C51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ПРИ ОБНАРУЖЕНИИ ПРЕДМЕТА,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bCs/>
          <w:sz w:val="24"/>
          <w:szCs w:val="24"/>
        </w:rPr>
        <w:t>ПОХОЖЕГО НА ВЗРЫВНОЕ УСТРОЙСТВО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1.1В целях предотвращения взрывов в дошкольном учреждении:</w:t>
      </w:r>
    </w:p>
    <w:p w:rsidR="00C512D2" w:rsidRPr="001A23CA" w:rsidRDefault="00C512D2" w:rsidP="00C512D2">
      <w:pPr>
        <w:numPr>
          <w:ilvl w:val="1"/>
          <w:numId w:val="1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Установить прочные двери на подвалах и навесить на них замки.</w:t>
      </w:r>
    </w:p>
    <w:p w:rsidR="00C512D2" w:rsidRPr="001A23CA" w:rsidRDefault="00C512D2" w:rsidP="00C512D2">
      <w:pPr>
        <w:numPr>
          <w:ilvl w:val="1"/>
          <w:numId w:val="1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Проверить все пустующие помещения в МДОУ.</w:t>
      </w:r>
    </w:p>
    <w:p w:rsidR="00C512D2" w:rsidRDefault="00C512D2" w:rsidP="00C512D2">
      <w:pPr>
        <w:tabs>
          <w:tab w:val="num" w:pos="106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1.2 Обращать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МДОУ и любые странные события должны обращать на себя внимание постоянного состава и воспитанников.</w:t>
      </w:r>
    </w:p>
    <w:p w:rsidR="00C512D2" w:rsidRPr="001A23CA" w:rsidRDefault="00D156EB" w:rsidP="00C512D2">
      <w:pPr>
        <w:tabs>
          <w:tab w:val="num" w:pos="106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</w:t>
      </w:r>
      <w:r w:rsidR="00C512D2" w:rsidRPr="001A23CA">
        <w:rPr>
          <w:rFonts w:ascii="Times New Roman" w:hAnsi="Times New Roman" w:cs="Times New Roman"/>
          <w:bCs/>
          <w:sz w:val="24"/>
          <w:szCs w:val="24"/>
        </w:rPr>
        <w:t>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МДОУ сообщает в полицию).</w:t>
      </w:r>
    </w:p>
    <w:p w:rsidR="00D156EB" w:rsidRDefault="00C512D2" w:rsidP="00D156EB">
      <w:pPr>
        <w:tabs>
          <w:tab w:val="num" w:pos="54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1A23CA">
        <w:rPr>
          <w:rFonts w:ascii="Times New Roman" w:hAnsi="Times New Roman" w:cs="Times New Roman"/>
          <w:bCs/>
          <w:iCs/>
          <w:sz w:val="24"/>
          <w:szCs w:val="24"/>
        </w:rPr>
        <w:t>многочисленным жертвам и разрушениям!</w:t>
      </w:r>
      <w:r w:rsidR="00D156EB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</w:t>
      </w:r>
    </w:p>
    <w:p w:rsidR="00C512D2" w:rsidRPr="00D156EB" w:rsidRDefault="00D156EB" w:rsidP="00D156EB">
      <w:pPr>
        <w:tabs>
          <w:tab w:val="num" w:pos="54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t>1.4</w:t>
      </w:r>
      <w:r w:rsidR="00C512D2" w:rsidRPr="001A23CA">
        <w:t xml:space="preserve"> Ежедневно осуществлять обход и осмотр территории и помещений с целью обнаружения подозрительных предметов.</w:t>
      </w:r>
    </w:p>
    <w:p w:rsidR="00C512D2" w:rsidRPr="001A23CA" w:rsidRDefault="00C512D2" w:rsidP="00C512D2">
      <w:pPr>
        <w:pStyle w:val="2"/>
        <w:spacing w:after="0" w:line="240" w:lineRule="auto"/>
        <w:jc w:val="both"/>
      </w:pPr>
      <w:r w:rsidRPr="001A23CA">
        <w:t>1</w:t>
      </w:r>
      <w:r w:rsidR="00D156EB">
        <w:t xml:space="preserve">.5 </w:t>
      </w:r>
      <w:r w:rsidRPr="001A23CA">
        <w:t>Запретить парковку автомобилей на территории детского сада.</w:t>
      </w:r>
    </w:p>
    <w:p w:rsidR="00C512D2" w:rsidRPr="001A23CA" w:rsidRDefault="00C512D2" w:rsidP="00C512D2">
      <w:pPr>
        <w:pStyle w:val="2"/>
        <w:numPr>
          <w:ilvl w:val="1"/>
          <w:numId w:val="2"/>
        </w:numPr>
        <w:spacing w:after="0" w:line="240" w:lineRule="auto"/>
        <w:jc w:val="both"/>
      </w:pPr>
      <w:r w:rsidRPr="001A23CA">
        <w:t xml:space="preserve">  Контейнеры – мусоросборники установить за пределами здания МДОУ.</w:t>
      </w:r>
    </w:p>
    <w:p w:rsidR="00C512D2" w:rsidRPr="001A23CA" w:rsidRDefault="00C512D2" w:rsidP="00C512D2">
      <w:pPr>
        <w:pStyle w:val="2"/>
        <w:tabs>
          <w:tab w:val="num" w:pos="540"/>
        </w:tabs>
        <w:spacing w:after="0" w:line="240" w:lineRule="auto"/>
        <w:jc w:val="both"/>
      </w:pPr>
      <w:r w:rsidRPr="001A23CA">
        <w:t>1.7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C512D2" w:rsidRPr="001A23CA" w:rsidRDefault="00C512D2" w:rsidP="00C512D2">
      <w:pPr>
        <w:pStyle w:val="2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A23CA">
        <w:rPr>
          <w:b/>
        </w:rPr>
        <w:t>Требования безопасности перед началом работы.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Сторож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перед </w:t>
      </w:r>
      <w:proofErr w:type="spellStart"/>
      <w:r w:rsidRPr="001A23CA">
        <w:t>заступлением</w:t>
      </w:r>
      <w:proofErr w:type="spellEnd"/>
      <w:r w:rsidRPr="001A23CA">
        <w:t xml:space="preserve"> на дежурство осуществить обход и осмотр  помещений  с целью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при обнаружении подозрительного предмета сообщить администрации МДОУ (по телефону)  и в здание детского сада никого не допускает (до их прибытия); 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при приемке помещений, осуществлять проверку состояния сдаваемых помещений.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Дворник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при обнаружении подозрительного предмета на территории МДОУ сообщить администрации ДОУ и к подозрительному </w:t>
      </w:r>
      <w:r w:rsidR="00D156EB">
        <w:t xml:space="preserve">предмету никого не допускает </w:t>
      </w:r>
      <w:r w:rsidRPr="001A23CA">
        <w:t>(до их прибытия).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Воспитатель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осуществить обход и осмотр помещений (туалеты, коридоры) с целью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при обнаружении подозрительного предмета сообщить администрации МДОУ (по телефону)  и в здание МДОУ никого не допускает (до их прибытия).</w:t>
      </w:r>
    </w:p>
    <w:p w:rsidR="00C512D2" w:rsidRPr="001A23CA" w:rsidRDefault="00C512D2" w:rsidP="00C512D2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</w:pPr>
      <w:r w:rsidRPr="001A23CA">
        <w:t>Требования безопасности при обнаружении подозрительного предмета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Действия при обнаружении предмета, похожего на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lastRenderedPageBreak/>
        <w:t>Признаки, которые могут указать на наличие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наличие на обнаруженном предмете проводов, веревок, изоленты;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rPr>
          <w:iCs/>
        </w:rPr>
        <w:t>подозрительные звуки, щелчки, тиканье часов, издаваемые предметом;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rPr>
          <w:iCs/>
        </w:rPr>
        <w:t>от предмета исходит характерный запах миндаля или другой необычный запах.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Причины, служащие поводом для опасения: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нахождение подозрительных лиц до обнаружения этого предмета.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Действия: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не трогать, не поднимать, не передвигать обнаруженный предмет!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 xml:space="preserve">пытаться самостоятельно разминировать взрывные устройства или переносить их в другое место 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воздержаться от использования средств радиосвязи в том числе мобильных телефонов вблизи данного предмета;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немедленно сообщить об обнаруженном подозрительном предмете администрации МДОУ;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зафиксировать время и место обнаружения подозрительного предмета;</w:t>
      </w:r>
    </w:p>
    <w:p w:rsidR="00C512D2" w:rsidRPr="001A23CA" w:rsidRDefault="00D156EB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>
        <w:rPr>
          <w:iCs/>
        </w:rPr>
        <w:t xml:space="preserve">по возможности </w:t>
      </w:r>
      <w:r w:rsidR="00C512D2" w:rsidRPr="001A23CA">
        <w:rPr>
          <w:iCs/>
        </w:rPr>
        <w:t>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C512D2" w:rsidRPr="001A23CA" w:rsidRDefault="00C512D2" w:rsidP="00C512D2">
      <w:pPr>
        <w:pStyle w:val="2"/>
        <w:numPr>
          <w:ilvl w:val="1"/>
          <w:numId w:val="3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</w:pPr>
      <w:r w:rsidRPr="001A23CA">
        <w:t>Действия администрации МДОУ при получении сообщения об обнаруженном предмете похожего на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>Убедиться, что данный обнаруженный предмет по признакам указывает на взрывное устройств</w:t>
      </w:r>
      <w:r w:rsidR="00D156EB">
        <w:rPr>
          <w:iCs/>
        </w:rPr>
        <w:t>о</w:t>
      </w:r>
      <w:r w:rsidRPr="001A23CA">
        <w:rPr>
          <w:iCs/>
        </w:rPr>
        <w:t>.</w:t>
      </w:r>
    </w:p>
    <w:p w:rsidR="00C512D2" w:rsidRPr="001A23CA" w:rsidRDefault="00D156EB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>
        <w:rPr>
          <w:iCs/>
        </w:rPr>
        <w:t xml:space="preserve">По возможности </w:t>
      </w:r>
      <w:bookmarkStart w:id="0" w:name="_GoBack"/>
      <w:bookmarkEnd w:id="0"/>
      <w:r w:rsidR="00C512D2" w:rsidRPr="001A23CA">
        <w:rPr>
          <w:iCs/>
        </w:rPr>
        <w:t>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 xml:space="preserve">Немедленно сообщить об обнаружении подозрительного предмета в правоохранительные органы 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>Необходимо организовать эвакуацию постоянного состава и воспитанников из здания и территории МДОУ минуя опасную зону, в безопасное место.</w:t>
      </w:r>
    </w:p>
    <w:p w:rsidR="00C512D2" w:rsidRPr="00AA543F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>Далее действовать по указанию представителей правоохранительных органов.</w:t>
      </w:r>
    </w:p>
    <w:p w:rsidR="00C512D2" w:rsidRPr="00AA543F" w:rsidRDefault="00C512D2" w:rsidP="00C512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50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200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3.Тротиловая шашка массой 200 граммов…………….45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4.Тротиловая шашка массой 400 граммов…………....55 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5.Пивная банка 0,33 литра………………………….......60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6.Мина МОН-50…………………………………………85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7.Чемодан(кейс)…………………………………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>.230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8.Дорожный чемодан…………………………………..350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460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10.Автомобиль типа «Волга»………………………….580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lastRenderedPageBreak/>
        <w:t>11.Микроавтобус……………………………………….920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12.Грузовая автомашина(фургон)……………………1240 метров</w:t>
      </w:r>
    </w:p>
    <w:p w:rsidR="00AC4874" w:rsidRDefault="00AC4874"/>
    <w:sectPr w:rsidR="00AC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2D2"/>
    <w:rsid w:val="00AC4874"/>
    <w:rsid w:val="00C512D2"/>
    <w:rsid w:val="00D1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E68307"/>
  <w15:docId w15:val="{1B669A59-8E39-46D9-87B4-D57494E2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1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rsid w:val="00C512D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Body Text 2"/>
    <w:basedOn w:val="a"/>
    <w:link w:val="20"/>
    <w:unhideWhenUsed/>
    <w:rsid w:val="00C512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12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4308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4</cp:revision>
  <dcterms:created xsi:type="dcterms:W3CDTF">2017-05-05T09:10:00Z</dcterms:created>
  <dcterms:modified xsi:type="dcterms:W3CDTF">2022-09-20T12:53:00Z</dcterms:modified>
</cp:coreProperties>
</file>