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98" w:rsidRDefault="003E6198" w:rsidP="00081FE2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63404" cy="4286992"/>
            <wp:effectExtent l="0" t="0" r="0" b="0"/>
            <wp:docPr id="1" name="Рисунок 1" descr="C:\ДЕТСКИЙ САД 107\Год педагога наставника_2023\1Прозрачный логотип Года педагога и наставника_Золот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ЕТСКИЙ САД 107\Год педагога наставника_2023\1Прозрачный логотип Года педагога и наставника_Золотой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50" cy="428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98" w:rsidRDefault="003E6198" w:rsidP="00081FE2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198" w:rsidRDefault="003E6198" w:rsidP="00081FE2">
      <w:pPr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6198" w:rsidRPr="003E6198" w:rsidRDefault="00A35B32" w:rsidP="00081FE2">
      <w:pPr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6198">
        <w:rPr>
          <w:rFonts w:ascii="Times New Roman" w:hAnsi="Times New Roman" w:cs="Times New Roman"/>
          <w:b/>
          <w:sz w:val="36"/>
          <w:szCs w:val="36"/>
        </w:rPr>
        <w:t>Годовой план мероприятий</w:t>
      </w:r>
      <w:r w:rsidR="00E7405C">
        <w:rPr>
          <w:rFonts w:ascii="Times New Roman" w:hAnsi="Times New Roman" w:cs="Times New Roman"/>
          <w:b/>
          <w:sz w:val="36"/>
          <w:szCs w:val="36"/>
        </w:rPr>
        <w:t xml:space="preserve"> МДОУ детский сад № 4</w:t>
      </w:r>
    </w:p>
    <w:p w:rsidR="00A35B32" w:rsidRDefault="00A35B32" w:rsidP="00081FE2">
      <w:pPr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6198">
        <w:rPr>
          <w:rFonts w:ascii="Times New Roman" w:hAnsi="Times New Roman" w:cs="Times New Roman"/>
          <w:b/>
          <w:sz w:val="36"/>
          <w:szCs w:val="36"/>
        </w:rPr>
        <w:t>в рамках «</w:t>
      </w:r>
      <w:r w:rsidR="003E6198" w:rsidRPr="003E6198">
        <w:rPr>
          <w:rFonts w:ascii="Times New Roman" w:hAnsi="Times New Roman" w:cs="Times New Roman"/>
          <w:b/>
          <w:sz w:val="36"/>
          <w:szCs w:val="36"/>
        </w:rPr>
        <w:t xml:space="preserve">2023 - </w:t>
      </w:r>
      <w:r w:rsidRPr="003E6198">
        <w:rPr>
          <w:rFonts w:ascii="Times New Roman" w:hAnsi="Times New Roman" w:cs="Times New Roman"/>
          <w:b/>
          <w:sz w:val="36"/>
          <w:szCs w:val="36"/>
        </w:rPr>
        <w:t>Год педагога</w:t>
      </w:r>
      <w:r w:rsidR="003E6198" w:rsidRPr="003E6198">
        <w:rPr>
          <w:rFonts w:ascii="Times New Roman" w:hAnsi="Times New Roman" w:cs="Times New Roman"/>
          <w:b/>
          <w:sz w:val="36"/>
          <w:szCs w:val="36"/>
        </w:rPr>
        <w:t xml:space="preserve"> и наставника</w:t>
      </w:r>
      <w:r w:rsidRPr="003E6198">
        <w:rPr>
          <w:rFonts w:ascii="Times New Roman" w:hAnsi="Times New Roman" w:cs="Times New Roman"/>
          <w:b/>
          <w:sz w:val="36"/>
          <w:szCs w:val="36"/>
        </w:rPr>
        <w:t>»</w:t>
      </w:r>
    </w:p>
    <w:p w:rsidR="003E6198" w:rsidRDefault="003E6198" w:rsidP="00081FE2">
      <w:pPr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6198" w:rsidRDefault="003E6198" w:rsidP="00081FE2">
      <w:pPr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6198" w:rsidRDefault="003E6198" w:rsidP="00081FE2">
      <w:pPr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6198" w:rsidRDefault="003E6198" w:rsidP="00081FE2">
      <w:pPr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6198" w:rsidRDefault="003E6198" w:rsidP="00081FE2">
      <w:pPr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14FD" w:rsidRDefault="003E6198" w:rsidP="00A95A6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3E6198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E7405C" w:rsidRDefault="00E7405C" w:rsidP="00E7405C">
      <w:pPr>
        <w:tabs>
          <w:tab w:val="left" w:pos="54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C66E0D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привлечение внимания участников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(детей, педагогов, родителей) для возрождения престижа профессии </w:t>
      </w:r>
      <w:r>
        <w:rPr>
          <w:rFonts w:ascii="Times New Roman" w:hAnsi="Times New Roman" w:cs="Times New Roman"/>
          <w:sz w:val="28"/>
          <w:szCs w:val="28"/>
        </w:rPr>
        <w:t xml:space="preserve">педагога, поднятие её на качественно новый уровень, признания особого статуса педагогических работников.                                                                                                        </w:t>
      </w:r>
      <w:r w:rsidRPr="00C66E0D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5C" w:rsidRDefault="00E7405C" w:rsidP="00E7405C">
      <w:pPr>
        <w:pStyle w:val="aa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дошкольного возраста устойчивого интереса в будущей  трудовой деятельности, воспитание у них уважения к людям педагогического труда.</w:t>
      </w:r>
    </w:p>
    <w:p w:rsidR="001814FD" w:rsidRDefault="00E7405C" w:rsidP="00E7405C">
      <w:pPr>
        <w:pStyle w:val="aa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</w:t>
      </w:r>
      <w:r w:rsidR="001814FD">
        <w:rPr>
          <w:rFonts w:ascii="Times New Roman" w:hAnsi="Times New Roman" w:cs="Times New Roman"/>
          <w:sz w:val="28"/>
          <w:szCs w:val="28"/>
        </w:rPr>
        <w:t>дошкольников о педагогическом и</w:t>
      </w:r>
      <w:r>
        <w:rPr>
          <w:rFonts w:ascii="Times New Roman" w:hAnsi="Times New Roman" w:cs="Times New Roman"/>
          <w:sz w:val="28"/>
          <w:szCs w:val="28"/>
        </w:rPr>
        <w:t>скус</w:t>
      </w:r>
      <w:r w:rsidR="001814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 воспитателя, наставника.</w:t>
      </w:r>
      <w:r w:rsidRPr="00E7405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14FD" w:rsidRDefault="001814FD" w:rsidP="00E7405C">
      <w:pPr>
        <w:pStyle w:val="aa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Накапливать сенсорно-эмоциональные впечатления воспитанников о произведениях педагогического творчества.</w:t>
      </w:r>
    </w:p>
    <w:p w:rsidR="001814FD" w:rsidRDefault="001814FD" w:rsidP="00E7405C">
      <w:pPr>
        <w:pStyle w:val="aa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у дошкольников познавательной активности, любознательности, навыков сотрудничества.</w:t>
      </w:r>
    </w:p>
    <w:p w:rsidR="001814FD" w:rsidRDefault="001814FD" w:rsidP="00E7405C">
      <w:pPr>
        <w:pStyle w:val="aa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Приобщать участников образовательных отношений к совместному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педагогическому труду в семье, в учреждении.</w:t>
      </w:r>
    </w:p>
    <w:p w:rsidR="00E7405C" w:rsidRPr="00E7405C" w:rsidRDefault="001814FD" w:rsidP="00E7405C">
      <w:pPr>
        <w:pStyle w:val="aa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людям педагогических профессий.</w:t>
      </w:r>
      <w:r w:rsidR="00E7405C" w:rsidRPr="00E7405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211"/>
        <w:gridCol w:w="2906"/>
        <w:gridCol w:w="3008"/>
        <w:gridCol w:w="2695"/>
      </w:tblGrid>
      <w:tr w:rsidR="00C66E0D" w:rsidTr="00A95A65">
        <w:tc>
          <w:tcPr>
            <w:tcW w:w="0" w:type="auto"/>
          </w:tcPr>
          <w:p w:rsidR="00A95A65" w:rsidRPr="00C66E0D" w:rsidRDefault="00A95A65" w:rsidP="00081F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E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A95A65" w:rsidRPr="00C66E0D" w:rsidRDefault="00A95A65" w:rsidP="00081F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E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педагогами</w:t>
            </w:r>
          </w:p>
        </w:tc>
        <w:tc>
          <w:tcPr>
            <w:tcW w:w="0" w:type="auto"/>
          </w:tcPr>
          <w:p w:rsidR="00A95A65" w:rsidRPr="00C66E0D" w:rsidRDefault="00A95A65" w:rsidP="00081F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E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  <w:tc>
          <w:tcPr>
            <w:tcW w:w="0" w:type="auto"/>
          </w:tcPr>
          <w:p w:rsidR="00A95A65" w:rsidRPr="00C66E0D" w:rsidRDefault="00A95A65" w:rsidP="00081F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6E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C66E0D" w:rsidTr="00A95A65"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A65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A65">
              <w:rPr>
                <w:rFonts w:ascii="Times New Roman" w:hAnsi="Times New Roman" w:cs="Times New Roman"/>
                <w:sz w:val="24"/>
                <w:szCs w:val="24"/>
              </w:rPr>
              <w:t>Беседа «Выдающиеся педагоги в дошкольном воспитании»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в честь открытия Года педагога и наставника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рублики на сайте ДОУ, информирование родителей о ней.</w:t>
            </w:r>
          </w:p>
        </w:tc>
      </w:tr>
      <w:tr w:rsidR="00C66E0D" w:rsidTr="00A95A65"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в честь дня рождения К.Ушинского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К.Ушинского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 «Великие педагоги прошлого»</w:t>
            </w:r>
          </w:p>
        </w:tc>
      </w:tr>
      <w:tr w:rsidR="00C66E0D" w:rsidTr="00A95A65"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«Популярные методики преподавания в контексте современных условий»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НОД «Великие педагоги прошлого»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«О семье и семейном воспитании»</w:t>
            </w:r>
          </w:p>
        </w:tc>
      </w:tr>
      <w:tr w:rsidR="00C66E0D" w:rsidTr="00A95A65"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C52D76">
              <w:rPr>
                <w:rFonts w:ascii="Times New Roman" w:hAnsi="Times New Roman" w:cs="Times New Roman"/>
                <w:sz w:val="24"/>
                <w:szCs w:val="24"/>
              </w:rPr>
              <w:t>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вянской письменности и культуры</w:t>
            </w:r>
          </w:p>
        </w:tc>
        <w:tc>
          <w:tcPr>
            <w:tcW w:w="0" w:type="auto"/>
          </w:tcPr>
          <w:p w:rsidR="00A95A65" w:rsidRPr="00A95A65" w:rsidRDefault="00A95A65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</w:t>
            </w:r>
            <w:r w:rsidR="00C52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с детской библиотекой «День славянской письменности»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Буклеты, памятки «Воспитываем детей вместе»</w:t>
            </w:r>
          </w:p>
        </w:tc>
      </w:tr>
      <w:tr w:rsidR="00C66E0D" w:rsidTr="00A95A65"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языка. Пушкинский день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 день. Чтение стихов А.С. Пушкина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«Знаете ли Вы историю появления профессии воспитатель</w:t>
            </w:r>
          </w:p>
        </w:tc>
      </w:tr>
      <w:tr w:rsidR="00C66E0D" w:rsidTr="00A95A65"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посвященные 105летию В.Сухомлинского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В. Сухомлинского.</w:t>
            </w:r>
            <w:r w:rsidR="00C66E0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праздник, посвященный Дню защиты детей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курсы для родителей по вопросам воспитания детей</w:t>
            </w:r>
          </w:p>
        </w:tc>
      </w:tr>
      <w:tr w:rsidR="00C66E0D" w:rsidTr="00A95A65"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Июль </w:t>
            </w:r>
          </w:p>
        </w:tc>
        <w:tc>
          <w:tcPr>
            <w:tcW w:w="0" w:type="auto"/>
          </w:tcPr>
          <w:p w:rsidR="00A95A65" w:rsidRPr="00A95A65" w:rsidRDefault="00C52D76" w:rsidP="00C52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Разбираем  плюсы и минусы различных методик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 педагогов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воспитатель»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воспоминаний «Когда папа и мама ходили в детский сад</w:t>
            </w:r>
          </w:p>
        </w:tc>
      </w:tr>
      <w:tr w:rsidR="00C66E0D" w:rsidTr="00A95A65"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0" w:type="auto"/>
          </w:tcPr>
          <w:p w:rsidR="00A95A65" w:rsidRPr="00A95A65" w:rsidRDefault="00C52D76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, посвященный дню дошкольного работника». Выставка рисунков «Букет любимому воспитателю»</w:t>
            </w:r>
          </w:p>
        </w:tc>
        <w:tc>
          <w:tcPr>
            <w:tcW w:w="0" w:type="auto"/>
          </w:tcPr>
          <w:p w:rsidR="00A95A65" w:rsidRPr="00A95A65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дошкольного работника</w:t>
            </w:r>
          </w:p>
        </w:tc>
      </w:tr>
      <w:tr w:rsidR="00C66E0D" w:rsidTr="00C66E0D">
        <w:trPr>
          <w:trHeight w:val="810"/>
        </w:trPr>
        <w:tc>
          <w:tcPr>
            <w:tcW w:w="0" w:type="auto"/>
            <w:tcBorders>
              <w:bottom w:val="single" w:sz="4" w:space="0" w:color="auto"/>
            </w:tcBorders>
          </w:tcPr>
          <w:p w:rsidR="00A95A65" w:rsidRPr="00A95A65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95A65" w:rsidRPr="00A95A65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музыки. Досуг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95A65" w:rsidRPr="00A95A65" w:rsidRDefault="00C66E0D" w:rsidP="00C66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«Снова в детский сад мы идём»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66E0D" w:rsidRPr="00A95A65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семейного фотоальбома «Читаем вместе»</w:t>
            </w:r>
          </w:p>
        </w:tc>
      </w:tr>
      <w:tr w:rsidR="00C66E0D" w:rsidTr="00C66E0D">
        <w:trPr>
          <w:trHeight w:val="3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6E0D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6E0D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педагогического труда «Не стареют душей ветераны»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6E0D" w:rsidRDefault="00C66E0D" w:rsidP="00C66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детским садам разных стран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6E0D" w:rsidRDefault="00C66E0D" w:rsidP="00C66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«Лучшие методики воспитания»</w:t>
            </w:r>
          </w:p>
          <w:p w:rsidR="00C66E0D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0D" w:rsidTr="00C66E0D">
        <w:trPr>
          <w:trHeight w:val="480"/>
        </w:trPr>
        <w:tc>
          <w:tcPr>
            <w:tcW w:w="0" w:type="auto"/>
            <w:tcBorders>
              <w:top w:val="single" w:sz="4" w:space="0" w:color="auto"/>
            </w:tcBorders>
          </w:tcPr>
          <w:p w:rsidR="00C66E0D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6E0D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мероприятий, посвященных Году педагогов и наставников . Подведение итогов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6E0D" w:rsidRDefault="00C66E0D" w:rsidP="00C66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 честь закрытия Года педагога и наставника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6E0D" w:rsidRDefault="00C66E0D" w:rsidP="0008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«Учимся вместе»</w:t>
            </w:r>
          </w:p>
        </w:tc>
      </w:tr>
    </w:tbl>
    <w:p w:rsidR="002241A5" w:rsidRPr="00E77D85" w:rsidRDefault="00C66E0D" w:rsidP="00081FE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41A5" w:rsidRPr="00E77D85" w:rsidSect="005F5B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6E" w:rsidRDefault="00CD576E" w:rsidP="00742546">
      <w:pPr>
        <w:spacing w:after="0" w:line="240" w:lineRule="auto"/>
      </w:pPr>
      <w:r>
        <w:separator/>
      </w:r>
    </w:p>
  </w:endnote>
  <w:endnote w:type="continuationSeparator" w:id="0">
    <w:p w:rsidR="00CD576E" w:rsidRDefault="00CD576E" w:rsidP="0074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6E" w:rsidRDefault="00CD576E" w:rsidP="00742546">
      <w:pPr>
        <w:spacing w:after="0" w:line="240" w:lineRule="auto"/>
      </w:pPr>
      <w:r>
        <w:separator/>
      </w:r>
    </w:p>
  </w:footnote>
  <w:footnote w:type="continuationSeparator" w:id="0">
    <w:p w:rsidR="00CD576E" w:rsidRDefault="00CD576E" w:rsidP="00742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6BD3"/>
    <w:multiLevelType w:val="hybridMultilevel"/>
    <w:tmpl w:val="0E368D90"/>
    <w:lvl w:ilvl="0" w:tplc="B5A031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0111D1"/>
    <w:multiLevelType w:val="multilevel"/>
    <w:tmpl w:val="9C4A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2546"/>
    <w:rsid w:val="000000A4"/>
    <w:rsid w:val="0004619A"/>
    <w:rsid w:val="000636FC"/>
    <w:rsid w:val="00081FE2"/>
    <w:rsid w:val="00124926"/>
    <w:rsid w:val="001814FD"/>
    <w:rsid w:val="001949E2"/>
    <w:rsid w:val="002241A5"/>
    <w:rsid w:val="00242F57"/>
    <w:rsid w:val="002542C9"/>
    <w:rsid w:val="0027269D"/>
    <w:rsid w:val="003E6198"/>
    <w:rsid w:val="0040120C"/>
    <w:rsid w:val="00417CED"/>
    <w:rsid w:val="00485F09"/>
    <w:rsid w:val="00504906"/>
    <w:rsid w:val="00525A40"/>
    <w:rsid w:val="005A4339"/>
    <w:rsid w:val="005F5B2F"/>
    <w:rsid w:val="00610224"/>
    <w:rsid w:val="00611563"/>
    <w:rsid w:val="006A6919"/>
    <w:rsid w:val="006C09DF"/>
    <w:rsid w:val="006D2DDB"/>
    <w:rsid w:val="00742546"/>
    <w:rsid w:val="00814624"/>
    <w:rsid w:val="00845B20"/>
    <w:rsid w:val="008C4C2E"/>
    <w:rsid w:val="008E084A"/>
    <w:rsid w:val="00915897"/>
    <w:rsid w:val="009251A5"/>
    <w:rsid w:val="00964F41"/>
    <w:rsid w:val="00976F27"/>
    <w:rsid w:val="00985BA2"/>
    <w:rsid w:val="009910B9"/>
    <w:rsid w:val="00A35B32"/>
    <w:rsid w:val="00A6150F"/>
    <w:rsid w:val="00A86B15"/>
    <w:rsid w:val="00A95A65"/>
    <w:rsid w:val="00AF731D"/>
    <w:rsid w:val="00B77B69"/>
    <w:rsid w:val="00B954A2"/>
    <w:rsid w:val="00B966E3"/>
    <w:rsid w:val="00C52D76"/>
    <w:rsid w:val="00C66E0D"/>
    <w:rsid w:val="00C95E14"/>
    <w:rsid w:val="00CD576E"/>
    <w:rsid w:val="00CE6F3F"/>
    <w:rsid w:val="00E24EA8"/>
    <w:rsid w:val="00E3575F"/>
    <w:rsid w:val="00E7405C"/>
    <w:rsid w:val="00E77D85"/>
    <w:rsid w:val="00EB5524"/>
    <w:rsid w:val="00F002BF"/>
    <w:rsid w:val="00F04363"/>
    <w:rsid w:val="00F16483"/>
    <w:rsid w:val="00F52F18"/>
    <w:rsid w:val="00F67217"/>
    <w:rsid w:val="00FC5DA3"/>
    <w:rsid w:val="00FE0C19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3D31"/>
  <w15:docId w15:val="{7DE405A9-D9D2-4279-82CE-8F65FD46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5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4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2546"/>
  </w:style>
  <w:style w:type="paragraph" w:styleId="a6">
    <w:name w:val="footer"/>
    <w:basedOn w:val="a"/>
    <w:link w:val="a7"/>
    <w:uiPriority w:val="99"/>
    <w:semiHidden/>
    <w:unhideWhenUsed/>
    <w:rsid w:val="0074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2546"/>
  </w:style>
  <w:style w:type="paragraph" w:styleId="a8">
    <w:name w:val="Balloon Text"/>
    <w:basedOn w:val="a"/>
    <w:link w:val="a9"/>
    <w:uiPriority w:val="99"/>
    <w:semiHidden/>
    <w:unhideWhenUsed/>
    <w:rsid w:val="003E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198"/>
    <w:rPr>
      <w:rFonts w:ascii="Tahoma" w:hAnsi="Tahoma" w:cs="Tahoma"/>
      <w:sz w:val="16"/>
      <w:szCs w:val="16"/>
    </w:rPr>
  </w:style>
  <w:style w:type="paragraph" w:customStyle="1" w:styleId="c40">
    <w:name w:val="c40"/>
    <w:basedOn w:val="a"/>
    <w:rsid w:val="004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17CED"/>
  </w:style>
  <w:style w:type="character" w:customStyle="1" w:styleId="c4">
    <w:name w:val="c4"/>
    <w:basedOn w:val="a0"/>
    <w:rsid w:val="00417CED"/>
  </w:style>
  <w:style w:type="paragraph" w:customStyle="1" w:styleId="c2">
    <w:name w:val="c2"/>
    <w:basedOn w:val="a"/>
    <w:rsid w:val="0004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4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4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7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9A84-B0B7-4568-B20C-E99E0B41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6</cp:revision>
  <dcterms:created xsi:type="dcterms:W3CDTF">2023-04-10T07:12:00Z</dcterms:created>
  <dcterms:modified xsi:type="dcterms:W3CDTF">2023-04-28T12:34:00Z</dcterms:modified>
</cp:coreProperties>
</file>