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CE" w:rsidRPr="007F71CE" w:rsidRDefault="007F71CE" w:rsidP="007F71CE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1CE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Подготовка детей к школе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rStyle w:val="c2"/>
          <w:color w:val="000000"/>
        </w:rPr>
      </w:pPr>
      <w:r w:rsidRPr="007F71CE">
        <w:rPr>
          <w:rStyle w:val="c4"/>
          <w:b/>
          <w:bCs/>
          <w:color w:val="000000"/>
        </w:rPr>
        <w:t>1.</w:t>
      </w:r>
      <w:r w:rsidRPr="007F71CE">
        <w:rPr>
          <w:rStyle w:val="c2"/>
          <w:color w:val="000000"/>
        </w:rPr>
        <w:t> Подготовка ребенка к школе – проблема, актуальная как для педагогов, так и для семьи.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</w:p>
    <w:p w:rsidR="007F71CE" w:rsidRPr="007F71CE" w:rsidRDefault="007F71CE" w:rsidP="007F71CE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7F71CE">
        <w:rPr>
          <w:rStyle w:val="c1"/>
          <w:b/>
          <w:bCs/>
          <w:color w:val="000000"/>
        </w:rPr>
        <w:t>Выделяются разные</w:t>
      </w:r>
      <w:r w:rsidRPr="007F71CE">
        <w:rPr>
          <w:rStyle w:val="c0"/>
          <w:color w:val="000000"/>
        </w:rPr>
        <w:t> </w:t>
      </w:r>
      <w:r w:rsidRPr="007F71CE">
        <w:rPr>
          <w:rStyle w:val="c1"/>
          <w:b/>
          <w:bCs/>
          <w:color w:val="000000"/>
        </w:rPr>
        <w:t>виды готовности к школе</w:t>
      </w:r>
      <w:r w:rsidRPr="007F71CE">
        <w:rPr>
          <w:rStyle w:val="c0"/>
          <w:color w:val="000000"/>
        </w:rPr>
        <w:t>: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- Психологическая готовность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- Физическая готовность: состояние здоровья, физическое развитие, развитие мелких групп мышц, развитие основных движений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rStyle w:val="c2"/>
          <w:color w:val="000000"/>
        </w:rPr>
      </w:pPr>
      <w:r w:rsidRPr="007F71CE">
        <w:rPr>
          <w:rStyle w:val="c2"/>
          <w:color w:val="000000"/>
        </w:rPr>
        <w:t>- Специальная готовность: умение читать, считать, писать.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1"/>
          <w:b/>
          <w:bCs/>
          <w:color w:val="000000"/>
        </w:rPr>
        <w:t>2. Вопрос</w:t>
      </w:r>
      <w:proofErr w:type="gramStart"/>
      <w:r w:rsidRPr="007F71CE">
        <w:rPr>
          <w:rStyle w:val="c1"/>
          <w:b/>
          <w:bCs/>
          <w:color w:val="000000"/>
        </w:rPr>
        <w:t>ы-</w:t>
      </w:r>
      <w:proofErr w:type="gramEnd"/>
      <w:r w:rsidRPr="007F71CE">
        <w:rPr>
          <w:rStyle w:val="c1"/>
          <w:b/>
          <w:bCs/>
          <w:color w:val="000000"/>
        </w:rPr>
        <w:t xml:space="preserve"> ответы на тему: «Подготовка детей к школе»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А) «Какие пособия лучше выбрать для подготовки к школе? »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   В настоящее время существует множество пособий, мы советуем выбирать авторские пособия, оформленные рисунками, с крупным шрифтом, понятно изложенными заданиями по развитию памяти, внимания, мышления, речи, с веселыми задачами, головоломками, прописи.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   На выполнение каждого задания давайте ребенку определенное время, научите его контролировать время с помощью песочных часов. Поощряйте правильно выполненные задания, тактично указывайте на ошибки и помогайте их исправлять.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 Б) «Сколько времени следует уделять подготовке к школе дома?»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 xml:space="preserve">   Не более 20-30 мин, если вы видите, что ребенок устал, нет настроения заниматься дальше, переключите деятельность </w:t>
      </w:r>
      <w:proofErr w:type="gramStart"/>
      <w:r w:rsidRPr="007F71CE">
        <w:rPr>
          <w:rStyle w:val="c2"/>
          <w:color w:val="000000"/>
        </w:rPr>
        <w:t>на</w:t>
      </w:r>
      <w:proofErr w:type="gramEnd"/>
      <w:r w:rsidRPr="007F71CE">
        <w:rPr>
          <w:rStyle w:val="c2"/>
          <w:color w:val="000000"/>
        </w:rPr>
        <w:t xml:space="preserve"> игровую, позвольте ребенку заниматься самостоятельно.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В) «Если  ребенок категорически отказывается заниматься дома, что делать?»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   Предлагайте ребенку небольшой объем занятий – не более 5 мин.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Все занятия проводите в игровой форме: складывайте слоги и слова из макарон, считайте мыльные пузыри, решайте задачи, используя настоящие предметы, фрукты и овощи, пишите письма сказочным героям.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   Обязательно отвечайте на них печатными буквами, стимулируя ребенка читать. Поощряйте самостоятельность, нестандартное мышление  ребенка. Помогайте правильно держать карандаш, ручку.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Г) «Если ребенок постоянно требует новых заданий и готов заниматься много, стоит ли его ограничивать? »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   Если ребенок не проявляет признаков усталости, не расстраивается из-за того, что какое-то задание не получается, воспринимает учебу как привлекательную деятельность – строгих границ для занятий ставить не стоит.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   Старайтесь переключать ребенка с одного деятельности на другой, предлагайте разнообразить ситуации, которые могут случиться в школе, спрашивайте, как он поступит, если: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 -он кого-то обидит;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 - его кто-то обидит;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 - у него что-то заболит;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 - он потеряет какую–то вещь;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 xml:space="preserve">- он не поймёт, как выполнить задание и </w:t>
      </w:r>
      <w:proofErr w:type="spellStart"/>
      <w:r w:rsidRPr="007F71CE">
        <w:rPr>
          <w:rStyle w:val="c2"/>
          <w:color w:val="000000"/>
        </w:rPr>
        <w:t>т</w:t>
      </w:r>
      <w:proofErr w:type="gramStart"/>
      <w:r w:rsidRPr="007F71CE">
        <w:rPr>
          <w:rStyle w:val="c2"/>
          <w:color w:val="000000"/>
        </w:rPr>
        <w:t>.д</w:t>
      </w:r>
      <w:proofErr w:type="spellEnd"/>
      <w:proofErr w:type="gramEnd"/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Д) «Нужно ли беседовать с ребенком на тему «Школа»?»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     Даже при наличии у ребенка необходимого запаса знаний, навыков, умений, уровня интеллектуального, волевого развития, ему трудно будет учиться, если нет социальной позиции школьника, т.е. стремление ребенка стать школьником. Не только понять, но и принять важность школьного обучения, уважения учителя, товарищей по школе.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 xml:space="preserve">   Сознательное отношение к школе связано с расширением и углублением представлений об учебной деятельности, с созданием эмоционального отношения. Расскажите ребенку о </w:t>
      </w:r>
      <w:r w:rsidRPr="007F71CE">
        <w:rPr>
          <w:rStyle w:val="c2"/>
          <w:color w:val="000000"/>
        </w:rPr>
        <w:lastRenderedPageBreak/>
        <w:t>своих любимых учителях, прочтите рассказы о школе, посмотрите фильмы. Это создаст положительную установку на учебу в школе.</w:t>
      </w:r>
    </w:p>
    <w:p w:rsidR="007F71CE" w:rsidRDefault="007F71CE" w:rsidP="007F71CE">
      <w:pPr>
        <w:pStyle w:val="c3"/>
        <w:spacing w:before="0" w:beforeAutospacing="0" w:after="0" w:afterAutospacing="0"/>
        <w:rPr>
          <w:rStyle w:val="c2"/>
          <w:color w:val="000000"/>
        </w:rPr>
      </w:pPr>
      <w:r w:rsidRPr="007F71CE">
        <w:rPr>
          <w:rStyle w:val="c2"/>
          <w:color w:val="000000"/>
        </w:rPr>
        <w:t> Е) «Насколько важна физическая готовность ребенка к обучению в школе?»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 xml:space="preserve">    Обучение в школе потребует от ребенка большой физической нагрузки, способность управлять своими движениями, телом. Важно развить у ребенка ловкость, </w:t>
      </w:r>
      <w:proofErr w:type="spellStart"/>
      <w:r w:rsidRPr="007F71CE">
        <w:rPr>
          <w:rStyle w:val="c2"/>
          <w:color w:val="000000"/>
        </w:rPr>
        <w:t>координированность</w:t>
      </w:r>
      <w:proofErr w:type="spellEnd"/>
      <w:r w:rsidRPr="007F71CE">
        <w:rPr>
          <w:rStyle w:val="c2"/>
          <w:color w:val="000000"/>
        </w:rPr>
        <w:t>, гибкость, силу, выносливость.  Последнее качество является важной характеристикой физического развития. Это качество тесно связано с работоспособностью, так необходимой для достижения успеха в учебной деятельности.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Почему ребенку трудно управлять своим поведением?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      Потому что у него недостаточно развита воля. Управляемым должно быть не только внешнее поведение, но и умственная деятельность ребенка: внимание, память, мышление. Ребенку необходимо уметь наблюдать, слушать, запоминать, добиваться поставленной задачи. Для развития у дошкольников воли необходимо помочь ему устанавливать отношения между целью действий и их мотивами.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Ё) «В чём различие взаимоотношений в системе «ребенок-педагог» в детском саду и школе?»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    При поступлении в школу у ребенка изменяется система отношений в межличностном общении. Отношения становятся деловыми. Тогда как в детском саду они были более эмоциональными, личностными и индивидуальными. В школе ребенок оценивается по выполненным делам. Важно постепенно готовить ребенка к системе новых отношений в школе.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Ж) «Могут быть ограничения в просмотре телепередач для дошкольника?»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 xml:space="preserve">    Ребенок не должен смотреть все телепередачи. Ограничения должны вводиться безоговорочно. И твердо придерживаться относительно принятого решения. Нужно помнить и то, что ребенок воспринимает фильм не так как взрослый. Поэтому лучше смотреть программу вместе с ребенком и обсуждать впечатления </w:t>
      </w:r>
      <w:proofErr w:type="gramStart"/>
      <w:r w:rsidRPr="007F71CE">
        <w:rPr>
          <w:rStyle w:val="c2"/>
          <w:color w:val="000000"/>
        </w:rPr>
        <w:t>от</w:t>
      </w:r>
      <w:proofErr w:type="gramEnd"/>
      <w:r w:rsidRPr="007F71CE">
        <w:rPr>
          <w:rStyle w:val="c2"/>
          <w:color w:val="000000"/>
        </w:rPr>
        <w:t xml:space="preserve"> увиденного.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З) «Почему все дети неодинаково овладевают чтением, письмом?»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   Навыки чтения и письма не у всех детей одинаково быстро формируются.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Причин этому много, но главная - у ребенка недостаточно развита речь, фонематический слух в частности.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К концу дошкольного возраста ребенок должен уметь производить звуковой анализ слов.</w:t>
      </w:r>
    </w:p>
    <w:p w:rsid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 xml:space="preserve">Научить его можно, используя интересные игры, например, разрезать полоски цветной бумаги разного цвета и размера и с их помощью учить ребенка строить модель слова. Тогда ребенок как бы «увидит» речь. Важно, чтобы он рассказывал, что делает. Полезно подобрать занимательный материал: ребусы, лото, картинки, по которым можно последовательно рассказать </w:t>
      </w:r>
      <w:proofErr w:type="gramStart"/>
      <w:r w:rsidRPr="007F71CE">
        <w:rPr>
          <w:rStyle w:val="c2"/>
          <w:color w:val="000000"/>
        </w:rPr>
        <w:t>об</w:t>
      </w:r>
      <w:proofErr w:type="gramEnd"/>
      <w:r w:rsidRPr="007F71CE">
        <w:rPr>
          <w:rStyle w:val="c2"/>
          <w:color w:val="000000"/>
        </w:rPr>
        <w:t xml:space="preserve"> увиденном. Развивая речь ребенка, важно вспомнить нелепицы, перевертыши, небылицы. Их очень любят дошкольники. Они значительно совершенствуют речь ребенка, которая в старшем возрасте становятся основой перестройки психических процессов, орудием мышления.</w:t>
      </w:r>
    </w:p>
    <w:p w:rsid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1"/>
          <w:b/>
          <w:bCs/>
          <w:color w:val="000000"/>
        </w:rPr>
        <w:t>3. Кризис 7 лет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Кризис 7 лет обычно совпадает с периодом в жизни ребенка, когда он идет в школу.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Это кризис  </w:t>
      </w:r>
      <w:proofErr w:type="spellStart"/>
      <w:r w:rsidRPr="007F71CE">
        <w:rPr>
          <w:rStyle w:val="c2"/>
          <w:color w:val="000000"/>
        </w:rPr>
        <w:t>саморегуляции</w:t>
      </w:r>
      <w:proofErr w:type="spellEnd"/>
      <w:r w:rsidRPr="007F71CE">
        <w:rPr>
          <w:rStyle w:val="c2"/>
          <w:color w:val="000000"/>
        </w:rPr>
        <w:t>,  напоминающий  кризис 1 года.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 Ребенок начинает регулировать свое поведение правилами. Раньше покладистый,  он  вдруг  начинает предъявлять претензии на внимание к себе,  поведение становится вычурным.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i/>
          <w:iCs/>
          <w:color w:val="000000"/>
        </w:rPr>
        <w:t>С одной стороны</w:t>
      </w:r>
      <w:r w:rsidRPr="007F71CE">
        <w:rPr>
          <w:rStyle w:val="c2"/>
          <w:color w:val="000000"/>
        </w:rPr>
        <w:t>, у него в  поведении  появляется  демонстративная наивность,  которая раздражает, так как интуитивно воспринимается окружающими как неискренность.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i/>
          <w:iCs/>
          <w:color w:val="000000"/>
        </w:rPr>
        <w:t>С другой</w:t>
      </w:r>
      <w:r w:rsidRPr="007F71CE">
        <w:rPr>
          <w:rStyle w:val="c2"/>
          <w:color w:val="000000"/>
        </w:rPr>
        <w:t>, кажется излишне взрослым: предъявляет к окружающим нормы.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 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lastRenderedPageBreak/>
        <w:t xml:space="preserve">Любой старший дошкольник высказывает претензию на уважение, на отношение к нему как </w:t>
      </w:r>
      <w:proofErr w:type="gramStart"/>
      <w:r w:rsidRPr="007F71CE">
        <w:rPr>
          <w:rStyle w:val="c2"/>
          <w:color w:val="000000"/>
        </w:rPr>
        <w:t>ко</w:t>
      </w:r>
      <w:proofErr w:type="gramEnd"/>
      <w:r w:rsidRPr="007F71CE">
        <w:rPr>
          <w:rStyle w:val="c2"/>
          <w:color w:val="000000"/>
        </w:rPr>
        <w:t xml:space="preserve"> взрослому. Если потребность в уважении не будет удовлетворена,  то невозможно будет строить отношения с этим человеком на основе понимания ("Я открыт для понимания, если уверен, что меня уважают").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rStyle w:val="c2"/>
          <w:color w:val="000000"/>
        </w:rPr>
      </w:pPr>
      <w:r w:rsidRPr="007F71CE">
        <w:rPr>
          <w:rStyle w:val="c2"/>
          <w:color w:val="000000"/>
        </w:rPr>
        <w:t>Уважаемые родители наберитесь терпения, будьте внимательны к своим детям и просто любите их!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</w:p>
    <w:p w:rsidR="007F71CE" w:rsidRPr="007F71CE" w:rsidRDefault="007F71CE" w:rsidP="007F71CE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7F71CE">
        <w:rPr>
          <w:rStyle w:val="c0"/>
          <w:b/>
          <w:bCs/>
          <w:color w:val="000000"/>
        </w:rPr>
        <w:t>4.</w:t>
      </w:r>
      <w:r w:rsidRPr="007F71CE">
        <w:rPr>
          <w:rStyle w:val="c0"/>
          <w:color w:val="000000"/>
        </w:rPr>
        <w:t> </w:t>
      </w:r>
      <w:r w:rsidRPr="007F71CE">
        <w:rPr>
          <w:rStyle w:val="c1"/>
          <w:b/>
          <w:bCs/>
          <w:color w:val="000000"/>
        </w:rPr>
        <w:t>Советы родителям будущих первоклассников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• Помогите своему ребёнку овладеть информацией, которая позволит ему не растеряться в обществе.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• Приучайте ребёнка содержать свои вещи в порядке.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• Не пугайте ребёнка трудностями и неудачами в школе.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• Научите ребёнка правильно реагировать на неудачи.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• Помогите ребёнку обрести чувство уверенности в себе.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• Приучайте ребёнка к самостоятельности.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• Учите ребёнка чувствовать и удивляться, поощряйте его любознательность.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• Стремитесь сделать полезным каждое мгновение общения с ребёнком.</w:t>
      </w:r>
    </w:p>
    <w:p w:rsidR="007F71CE" w:rsidRPr="007F71CE" w:rsidRDefault="007F71CE" w:rsidP="007F71CE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7F71CE">
        <w:rPr>
          <w:rStyle w:val="c1"/>
          <w:b/>
          <w:bCs/>
          <w:color w:val="000000"/>
        </w:rPr>
        <w:t>5. Памятка для родителей, будущих школьников.</w:t>
      </w:r>
    </w:p>
    <w:p w:rsidR="007F71CE" w:rsidRPr="007F71CE" w:rsidRDefault="007F71CE" w:rsidP="007F71CE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7F71CE">
        <w:rPr>
          <w:rStyle w:val="c4"/>
          <w:b/>
          <w:bCs/>
          <w:color w:val="000000"/>
        </w:rPr>
        <w:t>В области развития речи и готовности к овладению грамотой</w:t>
      </w:r>
      <w:r w:rsidRPr="007F71CE">
        <w:rPr>
          <w:rStyle w:val="c2"/>
          <w:color w:val="000000"/>
        </w:rPr>
        <w:t> будущему первокласснику необходимо: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- уметь четко произносить все звуки речи;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- уметь интонационно выделять звуки в словах;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- уметь выделять заданный звук в потоке речи;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- уметь определять место звука в слове (в начале, в середине, в конце);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- уметь произносить слова по слогам;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- уметь составлять предложения из 3-5 слов;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- уметь называть в предложении только 2-е слово, только 3-е слово, только 4-е слово и т.д.;    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- уметь использовать обобщающие понятия (медведь, лиса, волк - это животные);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- уметь составлять рассказ по картинке (например, «В зоопарке», «На детской площадке», «Отдых на море», «За грибами» и т.д.);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- уметь составлять несколько предложения: о предмете;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- различать жанры художественной литературы (сказка, рассказ, стихотворение, басня);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- уметь наизусть читать любимые стихотворения;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- знать автора прочитанного стихотворения;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2"/>
          <w:color w:val="000000"/>
        </w:rPr>
        <w:t>- уметь последовательно передавать содержание сказки.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</w:p>
    <w:p w:rsidR="007F71CE" w:rsidRPr="007F71CE" w:rsidRDefault="007F71CE" w:rsidP="007F71CE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7F71CE">
        <w:rPr>
          <w:rStyle w:val="c0"/>
          <w:b/>
          <w:color w:val="000000"/>
        </w:rPr>
        <w:t>У ребенка должны быть развиты элементарные</w:t>
      </w:r>
      <w:r w:rsidRPr="007F71CE">
        <w:rPr>
          <w:rStyle w:val="apple-converted-space"/>
          <w:color w:val="000000"/>
        </w:rPr>
        <w:t> </w:t>
      </w:r>
      <w:r w:rsidRPr="007F71CE">
        <w:rPr>
          <w:rStyle w:val="c4"/>
          <w:b/>
          <w:bCs/>
          <w:color w:val="000000"/>
        </w:rPr>
        <w:t>математические представления</w:t>
      </w:r>
      <w:r w:rsidRPr="007F71CE">
        <w:rPr>
          <w:rStyle w:val="c0"/>
          <w:color w:val="000000"/>
        </w:rPr>
        <w:t>: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0"/>
          <w:color w:val="000000"/>
        </w:rPr>
        <w:t>- знать цифры от 0 до 10;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0"/>
          <w:color w:val="000000"/>
        </w:rPr>
        <w:t>- уметь сосчитать до 10 и обратно, от 6 до 10, от 7 до 2 и т.д.;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0"/>
          <w:color w:val="000000"/>
        </w:rPr>
        <w:t>- уметь называть предыдущее и последующее число относительно любого числа в пределах первого десятка;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0"/>
          <w:color w:val="000000"/>
        </w:rPr>
        <w:t>- знать знаки  +,  -,  =,  &lt;,   &gt;;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0"/>
          <w:color w:val="000000"/>
        </w:rPr>
        <w:t>- уметь сравнивать числа первого десятка (например, 7 меньше 8, 5 &gt;4 , 6 =6);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0"/>
          <w:color w:val="000000"/>
        </w:rPr>
        <w:t>- уметь соотносить цифру и число предметов;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0"/>
          <w:color w:val="000000"/>
        </w:rPr>
        <w:t>- уметь измерять с помощью линейки;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0"/>
          <w:color w:val="000000"/>
        </w:rPr>
        <w:t>- уметь составлять и решать задачи в одно действие на сложение и вычитание;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0"/>
          <w:color w:val="000000"/>
        </w:rPr>
        <w:t>- знать названия фигур: треугольник, квадрат, круг, трапеция, овал, прямоугольник;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0"/>
          <w:color w:val="000000"/>
        </w:rPr>
        <w:t>- уметь сравнивать предметы по цвету, размеру, форме;</w:t>
      </w:r>
    </w:p>
    <w:p w:rsidR="007F71CE" w:rsidRDefault="007F71CE" w:rsidP="007F71CE">
      <w:pPr>
        <w:pStyle w:val="c3"/>
        <w:spacing w:before="0" w:beforeAutospacing="0" w:after="0" w:afterAutospacing="0"/>
        <w:rPr>
          <w:rStyle w:val="c0"/>
          <w:color w:val="000000"/>
        </w:rPr>
      </w:pPr>
      <w:proofErr w:type="gramStart"/>
      <w:r w:rsidRPr="007F71CE">
        <w:rPr>
          <w:rStyle w:val="c0"/>
          <w:color w:val="000000"/>
        </w:rPr>
        <w:t>- уметь оперировать понятиями: «налево», «направо», «верх», «вниз», «раньше», «позже», «за», «между»,  ориентироваться на листе.</w:t>
      </w:r>
      <w:proofErr w:type="gramEnd"/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</w:p>
    <w:p w:rsidR="007F71CE" w:rsidRPr="007F71CE" w:rsidRDefault="007F71CE" w:rsidP="007F71CE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7F71CE">
        <w:rPr>
          <w:rStyle w:val="c4"/>
          <w:b/>
          <w:bCs/>
          <w:color w:val="000000"/>
        </w:rPr>
        <w:lastRenderedPageBreak/>
        <w:t>В области представления об окружающем мире: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0"/>
          <w:color w:val="000000"/>
        </w:rPr>
        <w:t>- уметь различать по внешнему виду растения, распространенные в нашей местности (например, ель, береза, дуб, подсолнух, ромашка) и называть их отличительные признаки;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0"/>
          <w:color w:val="000000"/>
        </w:rPr>
        <w:t>- уметь различать диких и домашних животных и их детёнышей (белка, заяц, коза, корова)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0"/>
          <w:color w:val="000000"/>
        </w:rPr>
        <w:t>- уметь различать по внешнему виду птиц (например, дятел, ворона, воробей);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0"/>
          <w:color w:val="000000"/>
        </w:rPr>
        <w:t>- иметь представления о сезонных признаках природы (например, осень -</w:t>
      </w:r>
      <w:r>
        <w:rPr>
          <w:rStyle w:val="c0"/>
          <w:color w:val="000000"/>
        </w:rPr>
        <w:t xml:space="preserve"> </w:t>
      </w:r>
      <w:bookmarkStart w:id="0" w:name="_GoBack"/>
      <w:bookmarkEnd w:id="0"/>
      <w:r w:rsidRPr="007F71CE">
        <w:rPr>
          <w:rStyle w:val="c0"/>
          <w:color w:val="000000"/>
        </w:rPr>
        <w:t>желтые и красные листья, на деревьях, увядающая трава, сбор урожая);  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0"/>
          <w:color w:val="000000"/>
        </w:rPr>
        <w:t>- знать названия 1-3 комнатных растений;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0"/>
          <w:color w:val="000000"/>
        </w:rPr>
        <w:t>- 5-6 насекомых, съедобные и несъедобные грибы, пресмыкающихся, земноводных,</w:t>
      </w:r>
      <w:r>
        <w:rPr>
          <w:rStyle w:val="c0"/>
          <w:color w:val="000000"/>
        </w:rPr>
        <w:t xml:space="preserve"> </w:t>
      </w:r>
      <w:r w:rsidRPr="007F71CE">
        <w:rPr>
          <w:rStyle w:val="c0"/>
          <w:color w:val="000000"/>
        </w:rPr>
        <w:t>ягоды.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0"/>
          <w:color w:val="000000"/>
        </w:rPr>
        <w:t>- знать названия всех дней недели, времена года, месяца.</w:t>
      </w:r>
    </w:p>
    <w:p w:rsidR="007F71CE" w:rsidRPr="007F71CE" w:rsidRDefault="007F71CE" w:rsidP="007F71CE">
      <w:pPr>
        <w:pStyle w:val="c3"/>
        <w:spacing w:before="0" w:beforeAutospacing="0" w:after="0" w:afterAutospacing="0"/>
        <w:jc w:val="center"/>
        <w:rPr>
          <w:color w:val="000000"/>
        </w:rPr>
      </w:pPr>
      <w:r w:rsidRPr="007F71CE">
        <w:rPr>
          <w:rStyle w:val="c4"/>
          <w:b/>
          <w:bCs/>
          <w:color w:val="000000"/>
        </w:rPr>
        <w:t>Кроме того, ребенок, поступающий в 1-й класс, должен знать: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0"/>
          <w:color w:val="000000"/>
        </w:rPr>
        <w:t>- в какой стране он живет, в каком городе,  свой домашний адрес;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0"/>
          <w:color w:val="000000"/>
        </w:rPr>
        <w:t>- своё имя, отчество, фамилию;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0"/>
          <w:color w:val="000000"/>
        </w:rPr>
        <w:t>- свой возраст (желательно дату рождения);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0"/>
          <w:color w:val="000000"/>
        </w:rPr>
        <w:t>- фамилию, имя, отчество родителей, их профессию;</w:t>
      </w:r>
    </w:p>
    <w:p w:rsidR="007F71CE" w:rsidRPr="007F71CE" w:rsidRDefault="007F71CE" w:rsidP="007F71CE">
      <w:pPr>
        <w:pStyle w:val="c3"/>
        <w:spacing w:before="0" w:beforeAutospacing="0" w:after="0" w:afterAutospacing="0"/>
        <w:rPr>
          <w:color w:val="000000"/>
        </w:rPr>
      </w:pPr>
      <w:r w:rsidRPr="007F71CE">
        <w:rPr>
          <w:rStyle w:val="c0"/>
          <w:color w:val="000000"/>
        </w:rPr>
        <w:t>- звать правила поведения в общественных местах и на улице.</w:t>
      </w:r>
    </w:p>
    <w:p w:rsidR="007F71CE" w:rsidRDefault="007F71CE" w:rsidP="007F71CE">
      <w:pPr>
        <w:rPr>
          <w:rFonts w:ascii="Times New Roman" w:hAnsi="Times New Roman" w:cs="Times New Roman"/>
          <w:sz w:val="24"/>
          <w:szCs w:val="24"/>
        </w:rPr>
      </w:pPr>
    </w:p>
    <w:p w:rsidR="007F71CE" w:rsidRPr="007F71CE" w:rsidRDefault="007F71CE" w:rsidP="007F71CE">
      <w:pPr>
        <w:rPr>
          <w:rFonts w:ascii="Times New Roman" w:hAnsi="Times New Roman" w:cs="Times New Roman"/>
          <w:sz w:val="24"/>
          <w:szCs w:val="24"/>
        </w:rPr>
      </w:pPr>
    </w:p>
    <w:p w:rsidR="007F71CE" w:rsidRDefault="007F71CE" w:rsidP="007F71CE">
      <w:pPr>
        <w:rPr>
          <w:rFonts w:ascii="Times New Roman" w:hAnsi="Times New Roman" w:cs="Times New Roman"/>
          <w:sz w:val="24"/>
          <w:szCs w:val="24"/>
        </w:rPr>
      </w:pPr>
    </w:p>
    <w:p w:rsidR="00CC7BA6" w:rsidRPr="007F71CE" w:rsidRDefault="007F71CE" w:rsidP="007F71CE">
      <w:pPr>
        <w:jc w:val="center"/>
        <w:rPr>
          <w:rFonts w:ascii="Times New Roman" w:hAnsi="Times New Roman" w:cs="Times New Roman"/>
          <w:sz w:val="24"/>
          <w:szCs w:val="24"/>
        </w:rPr>
      </w:pPr>
      <w:r w:rsidRPr="007F71CE">
        <w:rPr>
          <w:rFonts w:ascii="Times New Roman" w:hAnsi="Times New Roman" w:cs="Times New Roman"/>
          <w:sz w:val="24"/>
          <w:szCs w:val="24"/>
        </w:rPr>
        <w:t>Педагог-психолог школы: Ильина Л.А.</w:t>
      </w:r>
    </w:p>
    <w:sectPr w:rsidR="00CC7BA6" w:rsidRPr="007F7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B5"/>
    <w:rsid w:val="00495A40"/>
    <w:rsid w:val="007F71CE"/>
    <w:rsid w:val="00AD7CB5"/>
    <w:rsid w:val="00FC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F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F71CE"/>
  </w:style>
  <w:style w:type="character" w:customStyle="1" w:styleId="c2">
    <w:name w:val="c2"/>
    <w:basedOn w:val="a0"/>
    <w:rsid w:val="007F71CE"/>
  </w:style>
  <w:style w:type="character" w:customStyle="1" w:styleId="c1">
    <w:name w:val="c1"/>
    <w:basedOn w:val="a0"/>
    <w:rsid w:val="007F71CE"/>
  </w:style>
  <w:style w:type="character" w:customStyle="1" w:styleId="c0">
    <w:name w:val="c0"/>
    <w:basedOn w:val="a0"/>
    <w:rsid w:val="007F71CE"/>
  </w:style>
  <w:style w:type="character" w:customStyle="1" w:styleId="apple-converted-space">
    <w:name w:val="apple-converted-space"/>
    <w:basedOn w:val="a0"/>
    <w:rsid w:val="007F7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F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F71CE"/>
  </w:style>
  <w:style w:type="character" w:customStyle="1" w:styleId="c2">
    <w:name w:val="c2"/>
    <w:basedOn w:val="a0"/>
    <w:rsid w:val="007F71CE"/>
  </w:style>
  <w:style w:type="character" w:customStyle="1" w:styleId="c1">
    <w:name w:val="c1"/>
    <w:basedOn w:val="a0"/>
    <w:rsid w:val="007F71CE"/>
  </w:style>
  <w:style w:type="character" w:customStyle="1" w:styleId="c0">
    <w:name w:val="c0"/>
    <w:basedOn w:val="a0"/>
    <w:rsid w:val="007F71CE"/>
  </w:style>
  <w:style w:type="character" w:customStyle="1" w:styleId="apple-converted-space">
    <w:name w:val="apple-converted-space"/>
    <w:basedOn w:val="a0"/>
    <w:rsid w:val="007F7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1487</Words>
  <Characters>8480</Characters>
  <Application>Microsoft Office Word</Application>
  <DocSecurity>0</DocSecurity>
  <Lines>70</Lines>
  <Paragraphs>19</Paragraphs>
  <ScaleCrop>false</ScaleCrop>
  <Company/>
  <LinksUpToDate>false</LinksUpToDate>
  <CharactersWithSpaces>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2021-03-29T11:54:00Z</dcterms:created>
  <dcterms:modified xsi:type="dcterms:W3CDTF">2021-03-29T11:57:00Z</dcterms:modified>
</cp:coreProperties>
</file>