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18B" w:rsidRDefault="00F0718B" w:rsidP="00F0718B">
      <w:pPr>
        <w:jc w:val="right"/>
        <w:rPr>
          <w:rFonts w:ascii="Times New Roman" w:hAnsi="Times New Roman" w:cs="Times New Roman"/>
          <w:sz w:val="20"/>
          <w:szCs w:val="20"/>
        </w:rPr>
      </w:pPr>
      <w:r w:rsidRPr="00B11FB5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 xml:space="preserve">2 </w:t>
      </w:r>
    </w:p>
    <w:p w:rsidR="00F0718B" w:rsidRPr="00A759E8" w:rsidRDefault="00F0718B" w:rsidP="00A759E8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к </w:t>
      </w:r>
      <w:r w:rsidRPr="00B11FB5">
        <w:rPr>
          <w:rFonts w:ascii="Times New Roman" w:hAnsi="Times New Roman" w:cs="Times New Roman"/>
          <w:sz w:val="20"/>
          <w:szCs w:val="20"/>
        </w:rPr>
        <w:t xml:space="preserve">протоколу </w:t>
      </w:r>
      <w:r w:rsidR="0039694E">
        <w:rPr>
          <w:rFonts w:ascii="Times New Roman" w:hAnsi="Times New Roman" w:cs="Times New Roman"/>
          <w:sz w:val="20"/>
          <w:szCs w:val="20"/>
        </w:rPr>
        <w:t>заседания  аттестационной комиссии</w:t>
      </w:r>
      <w:r w:rsidR="00D65148">
        <w:rPr>
          <w:rFonts w:ascii="Times New Roman" w:hAnsi="Times New Roman" w:cs="Times New Roman"/>
          <w:sz w:val="20"/>
          <w:szCs w:val="20"/>
        </w:rPr>
        <w:t xml:space="preserve"> </w:t>
      </w:r>
      <w:r w:rsidRPr="00B11FB5">
        <w:rPr>
          <w:rFonts w:ascii="Times New Roman" w:hAnsi="Times New Roman" w:cs="Times New Roman"/>
          <w:sz w:val="20"/>
          <w:szCs w:val="20"/>
        </w:rPr>
        <w:t>от 02.06.2015г</w:t>
      </w:r>
      <w:r w:rsidR="0039694E">
        <w:rPr>
          <w:rFonts w:ascii="Times New Roman" w:hAnsi="Times New Roman" w:cs="Times New Roman"/>
          <w:sz w:val="20"/>
          <w:szCs w:val="20"/>
        </w:rPr>
        <w:t>.</w:t>
      </w:r>
      <w:r w:rsidRPr="00B11FB5">
        <w:rPr>
          <w:rFonts w:ascii="Times New Roman" w:hAnsi="Times New Roman" w:cs="Times New Roman"/>
          <w:sz w:val="20"/>
          <w:szCs w:val="20"/>
        </w:rPr>
        <w:t xml:space="preserve"> </w:t>
      </w:r>
      <w:r w:rsidR="00A759E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E2304" w:rsidRDefault="006E2304">
      <w:pPr>
        <w:rPr>
          <w:rFonts w:ascii="Times New Roman" w:hAnsi="Times New Roman" w:cs="Times New Roman"/>
          <w:b/>
          <w:sz w:val="28"/>
          <w:szCs w:val="28"/>
        </w:rPr>
      </w:pPr>
      <w:r w:rsidRPr="006E2304">
        <w:rPr>
          <w:rFonts w:ascii="Times New Roman" w:hAnsi="Times New Roman" w:cs="Times New Roman"/>
          <w:b/>
          <w:sz w:val="28"/>
          <w:szCs w:val="28"/>
        </w:rPr>
        <w:t>Список сайтов, рекомендованных аттестационной комиссией Тверской области, для размещения методических материалов</w:t>
      </w:r>
    </w:p>
    <w:tbl>
      <w:tblPr>
        <w:tblStyle w:val="a3"/>
        <w:tblW w:w="0" w:type="auto"/>
        <w:tblInd w:w="-885" w:type="dxa"/>
        <w:tblLook w:val="04A0"/>
      </w:tblPr>
      <w:tblGrid>
        <w:gridCol w:w="993"/>
        <w:gridCol w:w="2694"/>
        <w:gridCol w:w="3543"/>
        <w:gridCol w:w="3226"/>
      </w:tblGrid>
      <w:tr w:rsidR="006E2304" w:rsidTr="006E2304">
        <w:tc>
          <w:tcPr>
            <w:tcW w:w="993" w:type="dxa"/>
          </w:tcPr>
          <w:p w:rsidR="006E2304" w:rsidRPr="006E2304" w:rsidRDefault="006E2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2694" w:type="dxa"/>
          </w:tcPr>
          <w:p w:rsidR="006E2304" w:rsidRDefault="006E2304" w:rsidP="006E2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</w:p>
        </w:tc>
        <w:tc>
          <w:tcPr>
            <w:tcW w:w="3543" w:type="dxa"/>
          </w:tcPr>
          <w:p w:rsidR="006E2304" w:rsidRDefault="006E2304" w:rsidP="006E2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3226" w:type="dxa"/>
          </w:tcPr>
          <w:p w:rsidR="006E2304" w:rsidRPr="006E2304" w:rsidRDefault="006E2304" w:rsidP="006E2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экспертизы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сертификата</w:t>
            </w:r>
          </w:p>
        </w:tc>
      </w:tr>
      <w:tr w:rsidR="006E2304" w:rsidTr="006E2304">
        <w:tc>
          <w:tcPr>
            <w:tcW w:w="993" w:type="dxa"/>
            <w:vMerge w:val="restart"/>
          </w:tcPr>
          <w:p w:rsidR="006E2304" w:rsidRPr="00AA2080" w:rsidRDefault="006E2304" w:rsidP="00AA20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 w:val="restart"/>
          </w:tcPr>
          <w:p w:rsidR="006E2304" w:rsidRDefault="006E2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НФО</w:t>
            </w:r>
          </w:p>
        </w:tc>
        <w:tc>
          <w:tcPr>
            <w:tcW w:w="3543" w:type="dxa"/>
          </w:tcPr>
          <w:p w:rsidR="006E2304" w:rsidRPr="006E2304" w:rsidRDefault="006E23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http://www.zavuch.info/</w:t>
            </w:r>
          </w:p>
        </w:tc>
        <w:tc>
          <w:tcPr>
            <w:tcW w:w="3226" w:type="dxa"/>
          </w:tcPr>
          <w:p w:rsidR="006E2304" w:rsidRPr="006E2304" w:rsidRDefault="006E2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Выдается свидетельство о публикации, работа проходит экспертную оценку.</w:t>
            </w:r>
          </w:p>
        </w:tc>
      </w:tr>
      <w:tr w:rsidR="006E2304" w:rsidTr="006E2304">
        <w:tc>
          <w:tcPr>
            <w:tcW w:w="993" w:type="dxa"/>
            <w:vMerge/>
          </w:tcPr>
          <w:p w:rsidR="006E2304" w:rsidRPr="00AA2080" w:rsidRDefault="006E2304" w:rsidP="00AA20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6E2304" w:rsidRDefault="006E2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6E2304" w:rsidRDefault="006E2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конкурсах</w:t>
            </w:r>
          </w:p>
        </w:tc>
        <w:tc>
          <w:tcPr>
            <w:tcW w:w="3226" w:type="dxa"/>
          </w:tcPr>
          <w:p w:rsidR="006E2304" w:rsidRDefault="006E2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304" w:rsidTr="006E2304">
        <w:tc>
          <w:tcPr>
            <w:tcW w:w="993" w:type="dxa"/>
          </w:tcPr>
          <w:p w:rsidR="006E2304" w:rsidRPr="00AA2080" w:rsidRDefault="006E2304" w:rsidP="00AA20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6E2304" w:rsidRDefault="006E2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Педагогическая газета</w:t>
            </w:r>
          </w:p>
        </w:tc>
        <w:tc>
          <w:tcPr>
            <w:tcW w:w="3543" w:type="dxa"/>
          </w:tcPr>
          <w:p w:rsidR="006E2304" w:rsidRDefault="006E2304" w:rsidP="006E2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6E2304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pedgazeta</w:t>
            </w:r>
            <w:r w:rsidRPr="006E23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6E230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226" w:type="dxa"/>
          </w:tcPr>
          <w:p w:rsidR="006E2304" w:rsidRDefault="006E2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Выдается свидетельство о публикации, работа проходит экспертную оценку.</w:t>
            </w:r>
          </w:p>
        </w:tc>
      </w:tr>
      <w:tr w:rsidR="0013655A" w:rsidTr="006E2304">
        <w:tc>
          <w:tcPr>
            <w:tcW w:w="993" w:type="dxa"/>
          </w:tcPr>
          <w:p w:rsidR="0013655A" w:rsidRPr="00AA2080" w:rsidRDefault="0013655A" w:rsidP="00AA20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3655A" w:rsidRPr="006E2304" w:rsidRDefault="001365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3543" w:type="dxa"/>
          </w:tcPr>
          <w:p w:rsidR="0013655A" w:rsidRPr="006E2304" w:rsidRDefault="0013655A" w:rsidP="006E23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http://www.proshkolu.ru/</w:t>
            </w:r>
          </w:p>
        </w:tc>
        <w:tc>
          <w:tcPr>
            <w:tcW w:w="3226" w:type="dxa"/>
          </w:tcPr>
          <w:p w:rsidR="0013655A" w:rsidRDefault="0013655A" w:rsidP="002A2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Выдается свидетельство о публикации, работа проходит экспертную оценку.</w:t>
            </w:r>
          </w:p>
        </w:tc>
      </w:tr>
      <w:tr w:rsidR="0013655A" w:rsidTr="006E2304">
        <w:tc>
          <w:tcPr>
            <w:tcW w:w="993" w:type="dxa"/>
          </w:tcPr>
          <w:p w:rsidR="0013655A" w:rsidRPr="00AA2080" w:rsidRDefault="0013655A" w:rsidP="00AA20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3655A" w:rsidRDefault="00136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педагогическая олимпиада</w:t>
            </w:r>
          </w:p>
        </w:tc>
        <w:tc>
          <w:tcPr>
            <w:tcW w:w="3543" w:type="dxa"/>
          </w:tcPr>
          <w:p w:rsidR="0013655A" w:rsidRPr="006E2304" w:rsidRDefault="0013655A" w:rsidP="001365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http://www.pedolimp.ru/</w:t>
            </w:r>
          </w:p>
        </w:tc>
        <w:tc>
          <w:tcPr>
            <w:tcW w:w="3226" w:type="dxa"/>
          </w:tcPr>
          <w:p w:rsidR="0013655A" w:rsidRDefault="0013655A" w:rsidP="002A2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конкурсанта</w:t>
            </w:r>
          </w:p>
        </w:tc>
      </w:tr>
      <w:tr w:rsidR="0013655A" w:rsidTr="006E2304">
        <w:tc>
          <w:tcPr>
            <w:tcW w:w="993" w:type="dxa"/>
          </w:tcPr>
          <w:p w:rsidR="0013655A" w:rsidRPr="00AA2080" w:rsidRDefault="0013655A" w:rsidP="00AA20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3655A" w:rsidRPr="0013655A" w:rsidRDefault="001365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Методический центр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numi.ru</w:t>
            </w:r>
          </w:p>
        </w:tc>
        <w:tc>
          <w:tcPr>
            <w:tcW w:w="3543" w:type="dxa"/>
          </w:tcPr>
          <w:p w:rsidR="0013655A" w:rsidRPr="006E2304" w:rsidRDefault="0013655A" w:rsidP="002A27C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http:// numi.ru /</w:t>
            </w:r>
          </w:p>
        </w:tc>
        <w:tc>
          <w:tcPr>
            <w:tcW w:w="3226" w:type="dxa"/>
          </w:tcPr>
          <w:p w:rsidR="0013655A" w:rsidRDefault="0013655A" w:rsidP="002A2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Выдается свидетельство (сертификат) о публикации, работа проходит экспертную оценку.</w:t>
            </w:r>
          </w:p>
        </w:tc>
      </w:tr>
      <w:tr w:rsidR="00AA2080" w:rsidTr="006E2304">
        <w:tc>
          <w:tcPr>
            <w:tcW w:w="993" w:type="dxa"/>
          </w:tcPr>
          <w:p w:rsidR="00AA2080" w:rsidRPr="00AA2080" w:rsidRDefault="00AA2080" w:rsidP="00AA20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AA2080" w:rsidRDefault="00AA2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Академия повышения квалификации и профессиональной переподготовки работников образования (АПК и ППРО г. Москва)</w:t>
            </w:r>
          </w:p>
        </w:tc>
        <w:tc>
          <w:tcPr>
            <w:tcW w:w="3543" w:type="dxa"/>
          </w:tcPr>
          <w:p w:rsidR="00AA2080" w:rsidRPr="006E2304" w:rsidRDefault="00AA2080" w:rsidP="00AA208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http://www.apkpro.ru/</w:t>
            </w:r>
          </w:p>
        </w:tc>
        <w:tc>
          <w:tcPr>
            <w:tcW w:w="3226" w:type="dxa"/>
          </w:tcPr>
          <w:p w:rsidR="00AA2080" w:rsidRDefault="00AA2080" w:rsidP="002A2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Выдается свидетельство (сертификат) о публикации, работа проходит экспертную оценку.</w:t>
            </w:r>
          </w:p>
        </w:tc>
      </w:tr>
      <w:tr w:rsidR="00AA2080" w:rsidTr="006E2304">
        <w:tc>
          <w:tcPr>
            <w:tcW w:w="993" w:type="dxa"/>
          </w:tcPr>
          <w:p w:rsidR="00AA2080" w:rsidRPr="00AA2080" w:rsidRDefault="00AA2080" w:rsidP="00AA20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AA2080" w:rsidRPr="00AA2080" w:rsidRDefault="00AA2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ДПО ТОИУУ</w:t>
            </w:r>
          </w:p>
        </w:tc>
        <w:tc>
          <w:tcPr>
            <w:tcW w:w="3543" w:type="dxa"/>
          </w:tcPr>
          <w:p w:rsidR="00AA2080" w:rsidRPr="006E2304" w:rsidRDefault="00AA2080" w:rsidP="00AA208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http://www.tiuu.ru/</w:t>
            </w:r>
          </w:p>
        </w:tc>
        <w:tc>
          <w:tcPr>
            <w:tcW w:w="3226" w:type="dxa"/>
          </w:tcPr>
          <w:p w:rsidR="00AA2080" w:rsidRDefault="00F0718B" w:rsidP="002A2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Выдается свидетельство (сертификат)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правка  о публикации, работа проходит экспертную оценку.</w:t>
            </w:r>
          </w:p>
        </w:tc>
      </w:tr>
    </w:tbl>
    <w:p w:rsidR="006E2304" w:rsidRDefault="006E2304">
      <w:pPr>
        <w:rPr>
          <w:rFonts w:ascii="Times New Roman" w:hAnsi="Times New Roman" w:cs="Times New Roman"/>
          <w:sz w:val="28"/>
          <w:szCs w:val="28"/>
        </w:rPr>
      </w:pPr>
    </w:p>
    <w:sectPr w:rsidR="006E2304" w:rsidSect="00E70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9678B"/>
    <w:multiLevelType w:val="hybridMultilevel"/>
    <w:tmpl w:val="0DE42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2304"/>
    <w:rsid w:val="0013655A"/>
    <w:rsid w:val="001915C5"/>
    <w:rsid w:val="002305B3"/>
    <w:rsid w:val="002D0A0E"/>
    <w:rsid w:val="0039694E"/>
    <w:rsid w:val="003A76B4"/>
    <w:rsid w:val="00462689"/>
    <w:rsid w:val="004943F3"/>
    <w:rsid w:val="005D0DC5"/>
    <w:rsid w:val="006827D4"/>
    <w:rsid w:val="006C2950"/>
    <w:rsid w:val="006E2304"/>
    <w:rsid w:val="007026EF"/>
    <w:rsid w:val="00746FB7"/>
    <w:rsid w:val="007E11DE"/>
    <w:rsid w:val="0083048E"/>
    <w:rsid w:val="00A759E8"/>
    <w:rsid w:val="00AA2080"/>
    <w:rsid w:val="00B80BD2"/>
    <w:rsid w:val="00D15C51"/>
    <w:rsid w:val="00D40229"/>
    <w:rsid w:val="00D65148"/>
    <w:rsid w:val="00D9097B"/>
    <w:rsid w:val="00E139D6"/>
    <w:rsid w:val="00E70E2D"/>
    <w:rsid w:val="00F07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3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20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Горцевич</dc:creator>
  <cp:keywords/>
  <dc:description/>
  <cp:lastModifiedBy>Горцевич</cp:lastModifiedBy>
  <cp:revision>9</cp:revision>
  <dcterms:created xsi:type="dcterms:W3CDTF">2015-05-20T04:43:00Z</dcterms:created>
  <dcterms:modified xsi:type="dcterms:W3CDTF">2015-06-03T08:08:00Z</dcterms:modified>
</cp:coreProperties>
</file>