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FC012" w14:textId="77777777" w:rsidR="00A35A6C" w:rsidRDefault="00A35A6C" w:rsidP="00F83B49">
      <w:pPr>
        <w:tabs>
          <w:tab w:val="left" w:pos="6162"/>
          <w:tab w:val="center" w:pos="7653"/>
        </w:tabs>
        <w:suppressAutoHyphens/>
        <w:ind w:left="5670"/>
      </w:pPr>
      <w:r>
        <w:t>УТВЕРЖДЕН</w:t>
      </w:r>
      <w:r w:rsidR="00DD5801">
        <w:t>Ы</w:t>
      </w:r>
    </w:p>
    <w:p w14:paraId="055854A0" w14:textId="77777777" w:rsidR="00A35A6C" w:rsidRDefault="00FA1DA6" w:rsidP="00F83B49">
      <w:pPr>
        <w:tabs>
          <w:tab w:val="left" w:pos="6162"/>
          <w:tab w:val="center" w:pos="7653"/>
        </w:tabs>
        <w:suppressAutoHyphens/>
        <w:ind w:left="5670"/>
      </w:pPr>
      <w:r>
        <w:t>Наблюдательным с</w:t>
      </w:r>
      <w:r w:rsidR="00A35A6C">
        <w:t>оветом</w:t>
      </w:r>
    </w:p>
    <w:p w14:paraId="28B328B0" w14:textId="77777777" w:rsidR="00A35A6C" w:rsidRDefault="00A35A6C" w:rsidP="00F83B49">
      <w:pPr>
        <w:pStyle w:val="ConsPlusNonformat"/>
        <w:widowControl/>
        <w:suppressAutoHyphens/>
        <w:ind w:left="5670"/>
        <w:rPr>
          <w:rFonts w:ascii="Times New Roman" w:hAnsi="Times New Roman" w:cs="Times New Roman"/>
          <w:sz w:val="24"/>
          <w:szCs w:val="24"/>
        </w:rPr>
      </w:pPr>
      <w:r>
        <w:rPr>
          <w:rFonts w:ascii="Times New Roman" w:hAnsi="Times New Roman" w:cs="Times New Roman"/>
          <w:sz w:val="24"/>
          <w:szCs w:val="24"/>
        </w:rPr>
        <w:t>ГАПОУ РК «Северный колледж»</w:t>
      </w:r>
    </w:p>
    <w:p w14:paraId="7C2CA201" w14:textId="239824C0" w:rsidR="00A35A6C" w:rsidRDefault="00DD5801" w:rsidP="00F83B49">
      <w:pPr>
        <w:pStyle w:val="ConsPlusNonformat"/>
        <w:widowControl/>
        <w:suppressAutoHyphens/>
        <w:ind w:left="5670"/>
        <w:rPr>
          <w:rFonts w:ascii="Times New Roman" w:hAnsi="Times New Roman" w:cs="Times New Roman"/>
          <w:sz w:val="24"/>
          <w:szCs w:val="24"/>
        </w:rPr>
      </w:pPr>
      <w:r>
        <w:rPr>
          <w:rFonts w:ascii="Times New Roman" w:hAnsi="Times New Roman" w:cs="Times New Roman"/>
          <w:sz w:val="24"/>
          <w:szCs w:val="24"/>
        </w:rPr>
        <w:t xml:space="preserve">протокол № </w:t>
      </w:r>
      <w:r w:rsidR="002C57A0">
        <w:rPr>
          <w:rFonts w:ascii="Times New Roman" w:hAnsi="Times New Roman" w:cs="Times New Roman"/>
          <w:sz w:val="24"/>
          <w:szCs w:val="24"/>
        </w:rPr>
        <w:t>7</w:t>
      </w:r>
      <w:r w:rsidR="00A35A6C">
        <w:rPr>
          <w:rFonts w:ascii="Times New Roman" w:hAnsi="Times New Roman" w:cs="Times New Roman"/>
          <w:sz w:val="24"/>
          <w:szCs w:val="24"/>
        </w:rPr>
        <w:t xml:space="preserve"> от</w:t>
      </w:r>
      <w:r w:rsidR="00E56E77">
        <w:rPr>
          <w:rFonts w:ascii="Times New Roman" w:hAnsi="Times New Roman" w:cs="Times New Roman"/>
          <w:sz w:val="24"/>
          <w:szCs w:val="24"/>
        </w:rPr>
        <w:t xml:space="preserve"> </w:t>
      </w:r>
      <w:r w:rsidR="002C57A0">
        <w:rPr>
          <w:rFonts w:ascii="Times New Roman" w:hAnsi="Times New Roman" w:cs="Times New Roman"/>
          <w:sz w:val="24"/>
          <w:szCs w:val="24"/>
        </w:rPr>
        <w:t>16.12.</w:t>
      </w:r>
      <w:r w:rsidR="00B370E7">
        <w:rPr>
          <w:rFonts w:ascii="Times New Roman" w:hAnsi="Times New Roman" w:cs="Times New Roman"/>
          <w:sz w:val="24"/>
          <w:szCs w:val="24"/>
        </w:rPr>
        <w:t>2024</w:t>
      </w:r>
      <w:r w:rsidR="00E56E77">
        <w:rPr>
          <w:rFonts w:ascii="Times New Roman" w:hAnsi="Times New Roman" w:cs="Times New Roman"/>
          <w:sz w:val="24"/>
          <w:szCs w:val="24"/>
        </w:rPr>
        <w:t xml:space="preserve"> </w:t>
      </w:r>
      <w:r w:rsidR="00A35A6C">
        <w:rPr>
          <w:rFonts w:ascii="Times New Roman" w:hAnsi="Times New Roman" w:cs="Times New Roman"/>
          <w:sz w:val="24"/>
          <w:szCs w:val="24"/>
        </w:rPr>
        <w:t>г</w:t>
      </w:r>
      <w:r w:rsidR="00B370E7">
        <w:rPr>
          <w:rFonts w:ascii="Times New Roman" w:hAnsi="Times New Roman" w:cs="Times New Roman"/>
          <w:sz w:val="24"/>
          <w:szCs w:val="24"/>
        </w:rPr>
        <w:t>ода</w:t>
      </w:r>
    </w:p>
    <w:p w14:paraId="574FF7CC" w14:textId="77777777" w:rsidR="00A35A6C" w:rsidRDefault="00A35A6C" w:rsidP="00F83B49">
      <w:pPr>
        <w:jc w:val="center"/>
        <w:rPr>
          <w:b/>
        </w:rPr>
      </w:pPr>
    </w:p>
    <w:p w14:paraId="31E23BA1" w14:textId="77777777" w:rsidR="00A35A6C" w:rsidRDefault="00A35A6C" w:rsidP="00F83B49">
      <w:pPr>
        <w:jc w:val="center"/>
        <w:rPr>
          <w:b/>
        </w:rPr>
      </w:pPr>
    </w:p>
    <w:p w14:paraId="4F166641" w14:textId="77777777" w:rsidR="00A35A6C" w:rsidRDefault="00A35A6C" w:rsidP="00F83B49">
      <w:pPr>
        <w:jc w:val="center"/>
        <w:rPr>
          <w:b/>
        </w:rPr>
      </w:pPr>
      <w:r>
        <w:rPr>
          <w:b/>
        </w:rPr>
        <w:t xml:space="preserve">Изменения </w:t>
      </w:r>
    </w:p>
    <w:p w14:paraId="295DB27E" w14:textId="77777777" w:rsidR="00A35A6C" w:rsidRDefault="00A35A6C" w:rsidP="00F83B49">
      <w:pPr>
        <w:jc w:val="center"/>
        <w:rPr>
          <w:b/>
        </w:rPr>
      </w:pPr>
      <w:r>
        <w:rPr>
          <w:b/>
        </w:rPr>
        <w:t>в Положение о закупках товаро</w:t>
      </w:r>
      <w:bookmarkStart w:id="0" w:name="_GoBack"/>
      <w:bookmarkEnd w:id="0"/>
      <w:r>
        <w:rPr>
          <w:b/>
        </w:rPr>
        <w:t>в, работ, услуг для нужд государственного автономного профессионального образовательного учреждения Республики Карелия «Северный колледж»</w:t>
      </w:r>
    </w:p>
    <w:p w14:paraId="0A954E50" w14:textId="77777777" w:rsidR="00A35A6C" w:rsidRPr="007A5D7C" w:rsidRDefault="00A35A6C" w:rsidP="005721BC">
      <w:pPr>
        <w:tabs>
          <w:tab w:val="left" w:pos="993"/>
        </w:tabs>
        <w:ind w:firstLine="567"/>
        <w:jc w:val="center"/>
        <w:rPr>
          <w:b/>
        </w:rPr>
      </w:pPr>
    </w:p>
    <w:p w14:paraId="75E0C6E1" w14:textId="0B6BDF2F" w:rsidR="008D2BAF" w:rsidRDefault="008D2BAF" w:rsidP="001759F3">
      <w:pPr>
        <w:numPr>
          <w:ilvl w:val="0"/>
          <w:numId w:val="1"/>
        </w:numPr>
        <w:tabs>
          <w:tab w:val="num" w:pos="0"/>
          <w:tab w:val="left" w:pos="993"/>
          <w:tab w:val="num" w:pos="1080"/>
        </w:tabs>
        <w:suppressAutoHyphens/>
        <w:autoSpaceDE w:val="0"/>
        <w:autoSpaceDN w:val="0"/>
        <w:adjustRightInd w:val="0"/>
        <w:ind w:left="0" w:firstLine="709"/>
        <w:jc w:val="both"/>
        <w:outlineLvl w:val="1"/>
      </w:pPr>
      <w:r>
        <w:t>В пункте 4.2. Положения:</w:t>
      </w:r>
    </w:p>
    <w:p w14:paraId="445DC419" w14:textId="064AB76C" w:rsidR="008D2BAF" w:rsidRDefault="008D2BAF" w:rsidP="008D2BAF">
      <w:pPr>
        <w:tabs>
          <w:tab w:val="left" w:pos="993"/>
          <w:tab w:val="num" w:pos="1863"/>
        </w:tabs>
        <w:suppressAutoHyphens/>
        <w:autoSpaceDE w:val="0"/>
        <w:autoSpaceDN w:val="0"/>
        <w:adjustRightInd w:val="0"/>
        <w:ind w:firstLine="709"/>
        <w:jc w:val="both"/>
        <w:outlineLvl w:val="1"/>
      </w:pPr>
      <w:r>
        <w:t>слова «</w:t>
      </w:r>
      <w:r w:rsidRPr="008D2BAF">
        <w:t>на срок не менее одного года</w:t>
      </w:r>
      <w:r>
        <w:t>» заменить словами «</w:t>
      </w:r>
      <w:r w:rsidRPr="008D2BAF">
        <w:t>на срок не менее чем один год</w:t>
      </w:r>
      <w:r>
        <w:t>»;</w:t>
      </w:r>
    </w:p>
    <w:p w14:paraId="611F1EFA" w14:textId="60E43A24" w:rsidR="008D2BAF" w:rsidRDefault="008D2BAF" w:rsidP="008D2BAF">
      <w:pPr>
        <w:tabs>
          <w:tab w:val="left" w:pos="993"/>
          <w:tab w:val="num" w:pos="1863"/>
        </w:tabs>
        <w:suppressAutoHyphens/>
        <w:autoSpaceDE w:val="0"/>
        <w:autoSpaceDN w:val="0"/>
        <w:adjustRightInd w:val="0"/>
        <w:ind w:firstLine="709"/>
        <w:jc w:val="both"/>
        <w:outlineLvl w:val="1"/>
      </w:pPr>
      <w:r>
        <w:t>слова «</w:t>
      </w:r>
      <w:r w:rsidRPr="008D2BAF">
        <w:t>на официальном сайте единой информационной системы в информационно-телекоммуникационной сети "Интернет"</w:t>
      </w:r>
      <w:r>
        <w:t>» заменить словами «</w:t>
      </w:r>
      <w:r w:rsidRPr="008D2BAF">
        <w:t>на официальном сайте</w:t>
      </w:r>
      <w:r>
        <w:t>».</w:t>
      </w:r>
    </w:p>
    <w:p w14:paraId="0D8111C6" w14:textId="77777777" w:rsidR="001759F3" w:rsidRDefault="001759F3" w:rsidP="001759F3">
      <w:pPr>
        <w:numPr>
          <w:ilvl w:val="0"/>
          <w:numId w:val="1"/>
        </w:numPr>
        <w:tabs>
          <w:tab w:val="num" w:pos="0"/>
          <w:tab w:val="left" w:pos="993"/>
          <w:tab w:val="num" w:pos="1080"/>
        </w:tabs>
        <w:suppressAutoHyphens/>
        <w:autoSpaceDE w:val="0"/>
        <w:autoSpaceDN w:val="0"/>
        <w:adjustRightInd w:val="0"/>
        <w:ind w:left="0" w:firstLine="709"/>
        <w:jc w:val="both"/>
        <w:outlineLvl w:val="1"/>
      </w:pPr>
      <w:r>
        <w:t>Пункт 6.1. Положения изложить в следующей редакции:</w:t>
      </w:r>
    </w:p>
    <w:p w14:paraId="4B73618F" w14:textId="77777777" w:rsidR="001759F3" w:rsidRDefault="001759F3" w:rsidP="001759F3">
      <w:pPr>
        <w:tabs>
          <w:tab w:val="left" w:pos="993"/>
          <w:tab w:val="num" w:pos="1080"/>
          <w:tab w:val="num" w:pos="1863"/>
        </w:tabs>
        <w:suppressAutoHyphens/>
        <w:autoSpaceDE w:val="0"/>
        <w:autoSpaceDN w:val="0"/>
        <w:adjustRightInd w:val="0"/>
        <w:ind w:firstLine="709"/>
        <w:jc w:val="both"/>
        <w:outlineLvl w:val="1"/>
      </w:pPr>
      <w:r>
        <w:t xml:space="preserve">«6.1. </w:t>
      </w:r>
      <w:r w:rsidRPr="001759F3">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w:t>
      </w:r>
      <w:r>
        <w:t xml:space="preserve"> от 14 июля 2022 года N 255-ФЗ «</w:t>
      </w:r>
      <w:r w:rsidRPr="001759F3">
        <w:t>О контроле за деятельностью лиц, находящихся под иностранным влиянием</w:t>
      </w:r>
      <w:r>
        <w:t>»</w:t>
      </w:r>
      <w:r w:rsidRPr="001759F3">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w:t>
      </w:r>
      <w:r>
        <w:t xml:space="preserve"> от 14 июля 2022 года N 255-ФЗ «</w:t>
      </w:r>
      <w:r w:rsidRPr="001759F3">
        <w:t>О контроле за деятельностью лиц, находящихся под иностранным влиянием</w:t>
      </w:r>
      <w:r>
        <w:t>»</w:t>
      </w:r>
      <w:r w:rsidRPr="001759F3">
        <w:t xml:space="preserve">. </w:t>
      </w:r>
    </w:p>
    <w:p w14:paraId="3073CF0A" w14:textId="291462A3" w:rsidR="001759F3" w:rsidRDefault="001759F3" w:rsidP="001759F3">
      <w:pPr>
        <w:tabs>
          <w:tab w:val="left" w:pos="993"/>
          <w:tab w:val="num" w:pos="1080"/>
          <w:tab w:val="num" w:pos="1863"/>
        </w:tabs>
        <w:suppressAutoHyphens/>
        <w:autoSpaceDE w:val="0"/>
        <w:autoSpaceDN w:val="0"/>
        <w:adjustRightInd w:val="0"/>
        <w:ind w:firstLine="709"/>
        <w:jc w:val="both"/>
        <w:outlineLvl w:val="1"/>
      </w:pPr>
      <w:r w:rsidRPr="001759F3">
        <w:t xml:space="preserve">Участник закупки для участия в неконкурентной закупке подает заявку на участие в неконкурентной закупке или иной предусмотренный </w:t>
      </w:r>
      <w:r>
        <w:t>настоящим П</w:t>
      </w:r>
      <w:r w:rsidRPr="001759F3">
        <w:t xml:space="preserve">оложением </w:t>
      </w:r>
      <w:r>
        <w:t>для направления З</w:t>
      </w:r>
      <w:r w:rsidRPr="001759F3">
        <w:t>аказчику документ, для участия в конкурентной закупке подает заявку на участие в конкурентной закупке.</w:t>
      </w:r>
      <w:r>
        <w:t>»</w:t>
      </w:r>
    </w:p>
    <w:p w14:paraId="030DBD19" w14:textId="4BBBD315" w:rsidR="00E36BCB" w:rsidRDefault="00E36BCB" w:rsidP="00E36BCB">
      <w:pPr>
        <w:numPr>
          <w:ilvl w:val="0"/>
          <w:numId w:val="1"/>
        </w:numPr>
        <w:tabs>
          <w:tab w:val="num" w:pos="0"/>
          <w:tab w:val="left" w:pos="993"/>
          <w:tab w:val="num" w:pos="1080"/>
        </w:tabs>
        <w:suppressAutoHyphens/>
        <w:autoSpaceDE w:val="0"/>
        <w:autoSpaceDN w:val="0"/>
        <w:adjustRightInd w:val="0"/>
        <w:ind w:left="0" w:firstLine="709"/>
        <w:jc w:val="both"/>
        <w:outlineLvl w:val="1"/>
      </w:pPr>
      <w:r>
        <w:t>В пункте 9.3. Положения слова «</w:t>
      </w:r>
      <w:r w:rsidRPr="00E36BCB">
        <w:t>путем проведения закупки у единственного поставщика (исполнителя, подрядчика)</w:t>
      </w:r>
      <w:r>
        <w:t>», заменить словами «</w:t>
      </w:r>
      <w:r w:rsidRPr="00E36BCB">
        <w:t>путем проведения закупки у единственного поставщика (исполнителя, подрядчика)</w:t>
      </w:r>
      <w:r>
        <w:t>, в том числе в электронной форме;»</w:t>
      </w:r>
    </w:p>
    <w:p w14:paraId="381F0CC9" w14:textId="7B893838" w:rsidR="006E037E" w:rsidRDefault="00216ED4" w:rsidP="006C5C9F">
      <w:pPr>
        <w:numPr>
          <w:ilvl w:val="0"/>
          <w:numId w:val="1"/>
        </w:numPr>
        <w:tabs>
          <w:tab w:val="num" w:pos="0"/>
          <w:tab w:val="left" w:pos="993"/>
          <w:tab w:val="num" w:pos="1080"/>
        </w:tabs>
        <w:suppressAutoHyphens/>
        <w:autoSpaceDE w:val="0"/>
        <w:autoSpaceDN w:val="0"/>
        <w:adjustRightInd w:val="0"/>
        <w:ind w:left="0" w:firstLine="709"/>
        <w:jc w:val="both"/>
        <w:outlineLvl w:val="1"/>
      </w:pPr>
      <w:r>
        <w:t>Дополнить Положение разделом 9-1 следующего содержания:</w:t>
      </w:r>
    </w:p>
    <w:p w14:paraId="318F2FC5" w14:textId="6ED11F4E" w:rsidR="006E037E" w:rsidRDefault="006E037E" w:rsidP="006E037E">
      <w:pPr>
        <w:tabs>
          <w:tab w:val="left" w:pos="993"/>
          <w:tab w:val="num" w:pos="1863"/>
        </w:tabs>
        <w:suppressAutoHyphens/>
        <w:autoSpaceDE w:val="0"/>
        <w:autoSpaceDN w:val="0"/>
        <w:adjustRightInd w:val="0"/>
        <w:ind w:firstLine="709"/>
        <w:jc w:val="both"/>
        <w:outlineLvl w:val="1"/>
      </w:pPr>
      <w:r>
        <w:t>«</w:t>
      </w:r>
      <w:r w:rsidRPr="006E037E">
        <w:t>Раздел 9</w:t>
      </w:r>
      <w:r w:rsidR="00216ED4">
        <w:t>-1</w:t>
      </w:r>
      <w:r w:rsidRPr="006E037E">
        <w:t xml:space="preserve">. </w:t>
      </w:r>
      <w:r>
        <w:t>ПРЕДОСТАВЛЕНИЕ НАЦИОНАЛЬНОГО РЕ</w:t>
      </w:r>
      <w:r w:rsidR="00216ED4">
        <w:t>ЖИМА ПРИ ОСУЩЕСТВЛЕНИИ ЗАКУПОК.</w:t>
      </w:r>
    </w:p>
    <w:p w14:paraId="78A27139" w14:textId="200418E0" w:rsidR="00216ED4" w:rsidRDefault="00216ED4" w:rsidP="00216ED4">
      <w:pPr>
        <w:tabs>
          <w:tab w:val="left" w:pos="1134"/>
        </w:tabs>
        <w:suppressAutoHyphens/>
        <w:autoSpaceDE w:val="0"/>
        <w:autoSpaceDN w:val="0"/>
        <w:adjustRightInd w:val="0"/>
        <w:ind w:firstLine="709"/>
        <w:jc w:val="both"/>
        <w:outlineLvl w:val="1"/>
      </w:pPr>
      <w:r>
        <w:t xml:space="preserve"> </w:t>
      </w:r>
      <w:r w:rsidR="00185E1C">
        <w:t>9</w:t>
      </w:r>
      <w:r>
        <w:t>-1</w:t>
      </w:r>
      <w:r w:rsidR="00185E1C">
        <w:t>.</w:t>
      </w:r>
      <w:r>
        <w:t>1</w:t>
      </w:r>
      <w:r w:rsidR="00185E1C">
        <w:t xml:space="preserve">. </w:t>
      </w:r>
      <w:r w:rsidR="006E037E">
        <w:t>При осуществлении закупок пред</w:t>
      </w:r>
      <w:r w:rsidR="00185E1C">
        <w:t xml:space="preserve">оставляется национальный режим, </w:t>
      </w:r>
      <w:r w:rsidR="006E037E">
        <w:t>обеспечивающий происходящему из иностранного гос</w:t>
      </w:r>
      <w:r w:rsidR="00185E1C">
        <w:t xml:space="preserve">ударства или группы иностранных </w:t>
      </w:r>
      <w:r w:rsidR="006E037E">
        <w:t>государств (далее - иностранное государство) товару,</w:t>
      </w:r>
      <w:r w:rsidR="00185E1C">
        <w:t xml:space="preserve"> работе, услуге, соответственно </w:t>
      </w:r>
      <w:r w:rsidR="006E037E">
        <w:t>выполняемой, оказываемой иностранным гражданином ил</w:t>
      </w:r>
      <w:r w:rsidR="00185E1C">
        <w:t xml:space="preserve">и иностранным юридическим лицом </w:t>
      </w:r>
      <w:r w:rsidR="006E037E">
        <w:t>(далее - иностранное лицо), равные условия с товаром росс</w:t>
      </w:r>
      <w:r w:rsidR="00185E1C">
        <w:t xml:space="preserve">ийского происхождения, работой, </w:t>
      </w:r>
      <w:r w:rsidR="006E037E">
        <w:t>услугой, соответственно выполняемой, оказываемой россий</w:t>
      </w:r>
      <w:r w:rsidR="00185E1C">
        <w:t xml:space="preserve">ским гражданином или российским </w:t>
      </w:r>
      <w:r w:rsidR="006E037E">
        <w:t xml:space="preserve">юридическим лицом (далее - российское лицо), </w:t>
      </w:r>
      <w:r w:rsidR="00185E1C">
        <w:t xml:space="preserve">за исключением случаев принятия </w:t>
      </w:r>
      <w:r w:rsidR="006E037E">
        <w:t xml:space="preserve">Правительством РФ мер, предусмотренных п. 1 ч. 2 ст. 3.1-4 </w:t>
      </w:r>
      <w:r w:rsidR="00185E1C" w:rsidRPr="00185E1C">
        <w:t>Федерального закона № 223-ФЗ</w:t>
      </w:r>
      <w:r w:rsidR="006E037E">
        <w:t>.</w:t>
      </w:r>
    </w:p>
    <w:p w14:paraId="20239D9A" w14:textId="77777777" w:rsidR="00216ED4" w:rsidRDefault="006E037E" w:rsidP="00216ED4">
      <w:pPr>
        <w:numPr>
          <w:ilvl w:val="2"/>
          <w:numId w:val="12"/>
        </w:numPr>
        <w:tabs>
          <w:tab w:val="left" w:pos="1134"/>
        </w:tabs>
        <w:suppressAutoHyphens/>
        <w:autoSpaceDE w:val="0"/>
        <w:autoSpaceDN w:val="0"/>
        <w:adjustRightInd w:val="0"/>
        <w:ind w:left="0" w:firstLine="709"/>
        <w:jc w:val="both"/>
        <w:outlineLvl w:val="1"/>
      </w:pPr>
      <w:r>
        <w:t xml:space="preserve">Если иное не предусмотрено мерами, принятыми Правительством РФ в соответствии с п. 1 ч. 2 ст. 3.1-4 </w:t>
      </w:r>
      <w:r w:rsidR="00185E1C" w:rsidRPr="00185E1C">
        <w:t>Федерального закона № 223-ФЗ</w:t>
      </w:r>
      <w:r w:rsidR="00D52EEF">
        <w:t>, положения настоящего раздела</w:t>
      </w:r>
      <w: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w:t>
      </w:r>
      <w:r>
        <w:lastRenderedPageBreak/>
        <w:t>российского происхождения, работой, услугой, соответственно выполняемой, оказываемой российским лицом.</w:t>
      </w:r>
    </w:p>
    <w:p w14:paraId="1699B466" w14:textId="1161D96A" w:rsidR="006E037E" w:rsidRDefault="006E037E" w:rsidP="00216ED4">
      <w:pPr>
        <w:numPr>
          <w:ilvl w:val="2"/>
          <w:numId w:val="12"/>
        </w:numPr>
        <w:tabs>
          <w:tab w:val="left" w:pos="1134"/>
        </w:tabs>
        <w:suppressAutoHyphens/>
        <w:autoSpaceDE w:val="0"/>
        <w:autoSpaceDN w:val="0"/>
        <w:adjustRightInd w:val="0"/>
        <w:ind w:left="0" w:firstLine="709"/>
        <w:jc w:val="both"/>
        <w:outlineLvl w:val="1"/>
      </w:pPr>
      <w:r>
        <w:t>При осуществлении закупки товара:</w:t>
      </w:r>
    </w:p>
    <w:p w14:paraId="21AA737D" w14:textId="256A8C5E" w:rsidR="006E037E" w:rsidRDefault="006E037E" w:rsidP="00185E1C">
      <w:pPr>
        <w:tabs>
          <w:tab w:val="left" w:pos="993"/>
          <w:tab w:val="num" w:pos="1863"/>
        </w:tabs>
        <w:suppressAutoHyphens/>
        <w:autoSpaceDE w:val="0"/>
        <w:autoSpaceDN w:val="0"/>
        <w:adjustRightInd w:val="0"/>
        <w:ind w:firstLine="709"/>
        <w:jc w:val="both"/>
        <w:outlineLvl w:val="1"/>
      </w:pPr>
      <w:r>
        <w:t xml:space="preserve">1) если Правительством РФ установлен предусмотренный </w:t>
      </w:r>
      <w:proofErr w:type="spellStart"/>
      <w:r>
        <w:t>пп</w:t>
      </w:r>
      <w:proofErr w:type="spellEnd"/>
      <w:r>
        <w:t xml:space="preserve">. "а" п. 1 ч. 2 ст. 3.1-4 </w:t>
      </w:r>
      <w:r w:rsidR="00185E1C" w:rsidRPr="00185E1C">
        <w:t>Федерального закона № 223-ФЗ</w:t>
      </w:r>
      <w:r>
        <w:t xml:space="preserve"> запрет закупок товара, не допускаются:</w:t>
      </w:r>
    </w:p>
    <w:p w14:paraId="231D525C" w14:textId="77777777" w:rsidR="006E037E" w:rsidRDefault="006E037E" w:rsidP="00185E1C">
      <w:pPr>
        <w:tabs>
          <w:tab w:val="left" w:pos="993"/>
          <w:tab w:val="num" w:pos="1863"/>
        </w:tabs>
        <w:suppressAutoHyphens/>
        <w:autoSpaceDE w:val="0"/>
        <w:autoSpaceDN w:val="0"/>
        <w:adjustRightInd w:val="0"/>
        <w:ind w:firstLine="709"/>
        <w:jc w:val="both"/>
        <w:outlineLvl w:val="1"/>
      </w:pPr>
      <w:r>
        <w:t>- заключение договора на поставку такого товара;</w:t>
      </w:r>
    </w:p>
    <w:p w14:paraId="36ED65FE" w14:textId="77777777" w:rsidR="006E037E" w:rsidRDefault="006E037E" w:rsidP="00185E1C">
      <w:pPr>
        <w:tabs>
          <w:tab w:val="left" w:pos="993"/>
          <w:tab w:val="num" w:pos="1863"/>
        </w:tabs>
        <w:suppressAutoHyphens/>
        <w:autoSpaceDE w:val="0"/>
        <w:autoSpaceDN w:val="0"/>
        <w:adjustRightInd w:val="0"/>
        <w:ind w:firstLine="709"/>
        <w:jc w:val="both"/>
        <w:outlineLvl w:val="1"/>
      </w:pPr>
      <w: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C6EA18E" w14:textId="155202DD" w:rsidR="006E037E" w:rsidRDefault="006E037E" w:rsidP="00185E1C">
      <w:pPr>
        <w:tabs>
          <w:tab w:val="left" w:pos="993"/>
          <w:tab w:val="num" w:pos="1863"/>
        </w:tabs>
        <w:suppressAutoHyphens/>
        <w:autoSpaceDE w:val="0"/>
        <w:autoSpaceDN w:val="0"/>
        <w:adjustRightInd w:val="0"/>
        <w:ind w:firstLine="709"/>
        <w:jc w:val="both"/>
        <w:outlineLvl w:val="1"/>
      </w:pPr>
      <w:r>
        <w:t xml:space="preserve">2) если Правительством РФ установлено предусмотренное </w:t>
      </w:r>
      <w:proofErr w:type="spellStart"/>
      <w:r>
        <w:t>пп</w:t>
      </w:r>
      <w:proofErr w:type="spellEnd"/>
      <w:r>
        <w:t xml:space="preserve">. "б" п. 1 ч. 2 ст. 3.1-4 </w:t>
      </w:r>
      <w:r w:rsidR="008A2FAF" w:rsidRPr="008A2FAF">
        <w:t>Федерального закона № 223-ФЗ</w:t>
      </w:r>
      <w:r>
        <w:t xml:space="preserve"> ограничение закупок товара, не допускаются:</w:t>
      </w:r>
    </w:p>
    <w:p w14:paraId="4B38AE16" w14:textId="77777777" w:rsidR="006E037E" w:rsidRDefault="006E037E" w:rsidP="00185E1C">
      <w:pPr>
        <w:tabs>
          <w:tab w:val="left" w:pos="993"/>
          <w:tab w:val="num" w:pos="1863"/>
        </w:tabs>
        <w:suppressAutoHyphens/>
        <w:autoSpaceDE w:val="0"/>
        <w:autoSpaceDN w:val="0"/>
        <w:adjustRightInd w:val="0"/>
        <w:ind w:firstLine="709"/>
        <w:jc w:val="both"/>
        <w:outlineLvl w:val="1"/>
      </w:pPr>
      <w: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87B523D" w14:textId="77777777" w:rsidR="006E037E" w:rsidRDefault="006E037E" w:rsidP="00185E1C">
      <w:pPr>
        <w:tabs>
          <w:tab w:val="left" w:pos="993"/>
          <w:tab w:val="num" w:pos="1863"/>
        </w:tabs>
        <w:suppressAutoHyphens/>
        <w:autoSpaceDE w:val="0"/>
        <w:autoSpaceDN w:val="0"/>
        <w:adjustRightInd w:val="0"/>
        <w:ind w:firstLine="709"/>
        <w:jc w:val="both"/>
        <w:outlineLvl w:val="1"/>
      </w:pPr>
      <w: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E0EDC9C" w14:textId="1182BB6C" w:rsidR="006E037E" w:rsidRDefault="006E037E" w:rsidP="00185E1C">
      <w:pPr>
        <w:tabs>
          <w:tab w:val="left" w:pos="993"/>
          <w:tab w:val="num" w:pos="1863"/>
        </w:tabs>
        <w:suppressAutoHyphens/>
        <w:autoSpaceDE w:val="0"/>
        <w:autoSpaceDN w:val="0"/>
        <w:adjustRightInd w:val="0"/>
        <w:ind w:firstLine="709"/>
        <w:jc w:val="both"/>
        <w:outlineLvl w:val="1"/>
      </w:pPr>
      <w:r>
        <w:t xml:space="preserve">3) если Правительством РФ установлено предусмотренное </w:t>
      </w:r>
      <w:proofErr w:type="spellStart"/>
      <w:r>
        <w:t>пп</w:t>
      </w:r>
      <w:proofErr w:type="spellEnd"/>
      <w:r>
        <w:t xml:space="preserve">. "в" п. 1 ч. 2 ст. 3.1-4 </w:t>
      </w:r>
      <w:r w:rsidR="008A2FAF" w:rsidRPr="008A2FAF">
        <w:t>Федерального закона № 223-ФЗ</w:t>
      </w:r>
      <w:r>
        <w:t xml:space="preserve"> преимущество в отношении товара российского происхождения:</w:t>
      </w:r>
    </w:p>
    <w:p w14:paraId="6B31F61B" w14:textId="722594CB" w:rsidR="006E037E" w:rsidRDefault="006E037E" w:rsidP="00185E1C">
      <w:pPr>
        <w:tabs>
          <w:tab w:val="left" w:pos="993"/>
          <w:tab w:val="num" w:pos="1863"/>
        </w:tabs>
        <w:suppressAutoHyphens/>
        <w:autoSpaceDE w:val="0"/>
        <w:autoSpaceDN w:val="0"/>
        <w:adjustRightInd w:val="0"/>
        <w:ind w:firstLine="709"/>
        <w:jc w:val="both"/>
        <w:outlineLvl w:val="1"/>
      </w:pPr>
      <w:r>
        <w:t xml:space="preserve">-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w:t>
      </w:r>
      <w:r w:rsidR="008A2FAF" w:rsidRPr="008A2FAF">
        <w:t>Федеральн</w:t>
      </w:r>
      <w:r w:rsidR="00106916">
        <w:t>ым</w:t>
      </w:r>
      <w:r w:rsidR="008A2FAF" w:rsidRPr="008A2FAF">
        <w:t xml:space="preserve"> закон</w:t>
      </w:r>
      <w:r w:rsidR="00106916">
        <w:t>ом</w:t>
      </w:r>
      <w:r w:rsidR="008A2FAF" w:rsidRPr="008A2FAF">
        <w:t xml:space="preserve"> № 223-ФЗ </w:t>
      </w:r>
      <w:r>
        <w:t>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6BB54CE" w14:textId="77777777" w:rsidR="006E037E" w:rsidRDefault="006E037E" w:rsidP="00185E1C">
      <w:pPr>
        <w:tabs>
          <w:tab w:val="left" w:pos="993"/>
          <w:tab w:val="num" w:pos="1863"/>
        </w:tabs>
        <w:suppressAutoHyphens/>
        <w:autoSpaceDE w:val="0"/>
        <w:autoSpaceDN w:val="0"/>
        <w:adjustRightInd w:val="0"/>
        <w:ind w:firstLine="709"/>
        <w:jc w:val="both"/>
        <w:outlineLvl w:val="1"/>
      </w:pPr>
      <w:r>
        <w:t xml:space="preserve">- в случае заключения договора с участником закупки, указанным в </w:t>
      </w:r>
      <w:proofErr w:type="spellStart"/>
      <w:r>
        <w:t>абз</w:t>
      </w:r>
      <w:proofErr w:type="spellEnd"/>
      <w:r>
        <w:t xml:space="preserve">. 2 настоящего подпункта, договор заключается без учета снижения либо увеличения ценового предложения, осуществленных в соответствии с </w:t>
      </w:r>
      <w:proofErr w:type="spellStart"/>
      <w:r>
        <w:t>абз</w:t>
      </w:r>
      <w:proofErr w:type="spellEnd"/>
      <w:r>
        <w:t>. 2 настоящего подпункта;</w:t>
      </w:r>
    </w:p>
    <w:p w14:paraId="0BB14B5D" w14:textId="77777777" w:rsidR="006E037E" w:rsidRDefault="006E037E" w:rsidP="00185E1C">
      <w:pPr>
        <w:tabs>
          <w:tab w:val="left" w:pos="993"/>
          <w:tab w:val="num" w:pos="1863"/>
        </w:tabs>
        <w:suppressAutoHyphens/>
        <w:autoSpaceDE w:val="0"/>
        <w:autoSpaceDN w:val="0"/>
        <w:adjustRightInd w:val="0"/>
        <w:ind w:firstLine="709"/>
        <w:jc w:val="both"/>
        <w:outlineLvl w:val="1"/>
      </w:pPr>
      <w: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BA4F140" w14:textId="2AF2BF06" w:rsidR="006E037E" w:rsidRDefault="006E037E" w:rsidP="00216ED4">
      <w:pPr>
        <w:numPr>
          <w:ilvl w:val="2"/>
          <w:numId w:val="12"/>
        </w:numPr>
        <w:tabs>
          <w:tab w:val="left" w:pos="1134"/>
        </w:tabs>
        <w:suppressAutoHyphens/>
        <w:autoSpaceDE w:val="0"/>
        <w:autoSpaceDN w:val="0"/>
        <w:adjustRightInd w:val="0"/>
        <w:ind w:left="0" w:firstLine="709"/>
        <w:jc w:val="both"/>
        <w:outlineLvl w:val="1"/>
      </w:pPr>
      <w:r>
        <w:t>При осуществлении закупки работы, услуги:</w:t>
      </w:r>
    </w:p>
    <w:p w14:paraId="71C7DC25" w14:textId="20A9C062" w:rsidR="006E037E" w:rsidRDefault="006E037E" w:rsidP="008A2FAF">
      <w:pPr>
        <w:tabs>
          <w:tab w:val="left" w:pos="993"/>
          <w:tab w:val="num" w:pos="1863"/>
        </w:tabs>
        <w:suppressAutoHyphens/>
        <w:autoSpaceDE w:val="0"/>
        <w:autoSpaceDN w:val="0"/>
        <w:adjustRightInd w:val="0"/>
        <w:ind w:firstLine="709"/>
        <w:jc w:val="both"/>
        <w:outlineLvl w:val="1"/>
      </w:pPr>
      <w:r>
        <w:t xml:space="preserve">1) если Правительством РФ установлен предусмотренный </w:t>
      </w:r>
      <w:bookmarkStart w:id="1" w:name="_Hlk184465504"/>
      <w:proofErr w:type="spellStart"/>
      <w:r>
        <w:t>пп</w:t>
      </w:r>
      <w:proofErr w:type="spellEnd"/>
      <w:r>
        <w:t xml:space="preserve">. "а" п. 1 ч. 2 ст. 3.1-4 </w:t>
      </w:r>
      <w:r w:rsidR="007D4252" w:rsidRPr="007D4252">
        <w:t>Федерального закона № 223-ФЗ</w:t>
      </w:r>
      <w:r>
        <w:t xml:space="preserve"> </w:t>
      </w:r>
      <w:bookmarkEnd w:id="1"/>
      <w:r>
        <w:t>запрет закупки таких работы, услуги, соответственно выполняемой, оказываемой иностранным лицом, не допускаются:</w:t>
      </w:r>
    </w:p>
    <w:p w14:paraId="1B55649D" w14:textId="77777777" w:rsidR="006E037E" w:rsidRDefault="006E037E" w:rsidP="008A2FAF">
      <w:pPr>
        <w:tabs>
          <w:tab w:val="left" w:pos="993"/>
          <w:tab w:val="num" w:pos="1863"/>
        </w:tabs>
        <w:suppressAutoHyphens/>
        <w:autoSpaceDE w:val="0"/>
        <w:autoSpaceDN w:val="0"/>
        <w:adjustRightInd w:val="0"/>
        <w:ind w:firstLine="709"/>
        <w:jc w:val="both"/>
        <w:outlineLvl w:val="1"/>
      </w:pPr>
      <w:r>
        <w:t>- заключение договора на выполнение такой работы, оказание такой услуги с подрядчиком (исполнителем), являющимся иностранным лицом;</w:t>
      </w:r>
    </w:p>
    <w:p w14:paraId="3601A78A" w14:textId="77777777" w:rsidR="006E037E" w:rsidRDefault="006E037E" w:rsidP="008A2FAF">
      <w:pPr>
        <w:tabs>
          <w:tab w:val="left" w:pos="993"/>
          <w:tab w:val="num" w:pos="1863"/>
        </w:tabs>
        <w:suppressAutoHyphens/>
        <w:autoSpaceDE w:val="0"/>
        <w:autoSpaceDN w:val="0"/>
        <w:adjustRightInd w:val="0"/>
        <w:ind w:firstLine="709"/>
        <w:jc w:val="both"/>
        <w:outlineLvl w:val="1"/>
      </w:pPr>
      <w:r>
        <w:t>- 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8851E10" w14:textId="157A891D" w:rsidR="006E037E" w:rsidRDefault="006E037E" w:rsidP="008A2FAF">
      <w:pPr>
        <w:tabs>
          <w:tab w:val="left" w:pos="993"/>
          <w:tab w:val="num" w:pos="1863"/>
        </w:tabs>
        <w:suppressAutoHyphens/>
        <w:autoSpaceDE w:val="0"/>
        <w:autoSpaceDN w:val="0"/>
        <w:adjustRightInd w:val="0"/>
        <w:ind w:firstLine="709"/>
        <w:jc w:val="both"/>
        <w:outlineLvl w:val="1"/>
      </w:pPr>
      <w:r>
        <w:t xml:space="preserve">2) если Правительством РФ установлено предусмотренное </w:t>
      </w:r>
      <w:proofErr w:type="spellStart"/>
      <w:r>
        <w:t>пп</w:t>
      </w:r>
      <w:proofErr w:type="spellEnd"/>
      <w:r>
        <w:t xml:space="preserve">. "б" п. 1 ч. 2 ст. 3.1-4 </w:t>
      </w:r>
      <w:r w:rsidR="007D4252" w:rsidRPr="007D4252">
        <w:t>Федерального закона № 223-ФЗ</w:t>
      </w:r>
      <w:r>
        <w:t xml:space="preserve"> ограничение закупки таких работы, услуги, соответственно выполняемой, оказываемой иностранным лицом, не допускаются:</w:t>
      </w:r>
    </w:p>
    <w:p w14:paraId="25DF5036" w14:textId="77777777" w:rsidR="006E037E" w:rsidRDefault="006E037E" w:rsidP="008A2FAF">
      <w:pPr>
        <w:tabs>
          <w:tab w:val="left" w:pos="993"/>
          <w:tab w:val="num" w:pos="1863"/>
        </w:tabs>
        <w:suppressAutoHyphens/>
        <w:autoSpaceDE w:val="0"/>
        <w:autoSpaceDN w:val="0"/>
        <w:adjustRightInd w:val="0"/>
        <w:ind w:firstLine="709"/>
        <w:jc w:val="both"/>
        <w:outlineLvl w:val="1"/>
      </w:pPr>
      <w: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314FFF6" w14:textId="77777777" w:rsidR="006E037E" w:rsidRDefault="006E037E" w:rsidP="008A2FAF">
      <w:pPr>
        <w:tabs>
          <w:tab w:val="left" w:pos="993"/>
          <w:tab w:val="num" w:pos="1863"/>
        </w:tabs>
        <w:suppressAutoHyphens/>
        <w:autoSpaceDE w:val="0"/>
        <w:autoSpaceDN w:val="0"/>
        <w:adjustRightInd w:val="0"/>
        <w:ind w:firstLine="709"/>
        <w:jc w:val="both"/>
        <w:outlineLvl w:val="1"/>
      </w:pPr>
      <w:r>
        <w:lastRenderedPageBreak/>
        <w:t>- 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57AC39C3" w14:textId="66578C4A" w:rsidR="006E037E" w:rsidRDefault="006E037E" w:rsidP="008A2FAF">
      <w:pPr>
        <w:tabs>
          <w:tab w:val="left" w:pos="993"/>
          <w:tab w:val="num" w:pos="1863"/>
        </w:tabs>
        <w:suppressAutoHyphens/>
        <w:autoSpaceDE w:val="0"/>
        <w:autoSpaceDN w:val="0"/>
        <w:adjustRightInd w:val="0"/>
        <w:ind w:firstLine="709"/>
        <w:jc w:val="both"/>
        <w:outlineLvl w:val="1"/>
      </w:pPr>
      <w:r>
        <w:t xml:space="preserve">3) если Правительством РФ установлено предусмотренное </w:t>
      </w:r>
      <w:proofErr w:type="spellStart"/>
      <w:r>
        <w:t>пп</w:t>
      </w:r>
      <w:proofErr w:type="spellEnd"/>
      <w:r>
        <w:t xml:space="preserve">. "в" п. 1 ч. 2 ст. 3.1-4 </w:t>
      </w:r>
      <w:bookmarkStart w:id="2" w:name="_Hlk184468929"/>
      <w:r w:rsidR="007D4252" w:rsidRPr="007D4252">
        <w:t>Федерального закона № 223-ФЗ</w:t>
      </w:r>
      <w:r>
        <w:t xml:space="preserve"> </w:t>
      </w:r>
      <w:bookmarkEnd w:id="2"/>
      <w:r>
        <w:t>преимущество в отношении таких работы, услуги, соответственно выполняемой, оказываемой российским лицом:</w:t>
      </w:r>
    </w:p>
    <w:p w14:paraId="0530CCEE" w14:textId="34B12AA9" w:rsidR="006E037E" w:rsidRDefault="006E037E" w:rsidP="008A2FAF">
      <w:pPr>
        <w:tabs>
          <w:tab w:val="left" w:pos="993"/>
          <w:tab w:val="num" w:pos="1863"/>
        </w:tabs>
        <w:suppressAutoHyphens/>
        <w:autoSpaceDE w:val="0"/>
        <w:autoSpaceDN w:val="0"/>
        <w:adjustRightInd w:val="0"/>
        <w:ind w:firstLine="709"/>
        <w:jc w:val="both"/>
        <w:outlineLvl w:val="1"/>
      </w:pPr>
      <w:r>
        <w:t xml:space="preserve">-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w:t>
      </w:r>
      <w:r w:rsidR="00166659">
        <w:t>Федеральным</w:t>
      </w:r>
      <w:r w:rsidR="007D4252" w:rsidRPr="007D4252">
        <w:t xml:space="preserve"> закон</w:t>
      </w:r>
      <w:r w:rsidR="00166659">
        <w:t>ом</w:t>
      </w:r>
      <w:r w:rsidR="007D4252" w:rsidRPr="007D4252">
        <w:t xml:space="preserve"> № 223-ФЗ</w:t>
      </w:r>
      <w:r>
        <w:t xml:space="preserve">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C327DD5" w14:textId="77777777" w:rsidR="006E037E" w:rsidRDefault="006E037E" w:rsidP="008A2FAF">
      <w:pPr>
        <w:tabs>
          <w:tab w:val="left" w:pos="993"/>
          <w:tab w:val="num" w:pos="1863"/>
        </w:tabs>
        <w:suppressAutoHyphens/>
        <w:autoSpaceDE w:val="0"/>
        <w:autoSpaceDN w:val="0"/>
        <w:adjustRightInd w:val="0"/>
        <w:ind w:firstLine="709"/>
        <w:jc w:val="both"/>
        <w:outlineLvl w:val="1"/>
      </w:pPr>
      <w:r>
        <w:t xml:space="preserve">- в случае заключения договора с участником закупки, указанным в </w:t>
      </w:r>
      <w:proofErr w:type="spellStart"/>
      <w:r>
        <w:t>абз</w:t>
      </w:r>
      <w:proofErr w:type="spellEnd"/>
      <w:r>
        <w:t xml:space="preserve">. 2 настоящего подпункта, договор заключается без учета снижения либо увеличения ценового предложения, осуществленных в соответствии с </w:t>
      </w:r>
      <w:proofErr w:type="spellStart"/>
      <w:r>
        <w:t>абз</w:t>
      </w:r>
      <w:proofErr w:type="spellEnd"/>
      <w:r>
        <w:t>. 2 настоящего подпункта;</w:t>
      </w:r>
    </w:p>
    <w:p w14:paraId="78123722" w14:textId="77777777" w:rsidR="006E037E" w:rsidRDefault="006E037E" w:rsidP="008A2FAF">
      <w:pPr>
        <w:tabs>
          <w:tab w:val="left" w:pos="993"/>
          <w:tab w:val="num" w:pos="1863"/>
        </w:tabs>
        <w:suppressAutoHyphens/>
        <w:autoSpaceDE w:val="0"/>
        <w:autoSpaceDN w:val="0"/>
        <w:adjustRightInd w:val="0"/>
        <w:ind w:firstLine="709"/>
        <w:jc w:val="both"/>
        <w:outlineLvl w:val="1"/>
      </w:pPr>
      <w:r>
        <w:t>- 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D7720BD" w14:textId="77777777" w:rsidR="00C737F7" w:rsidRDefault="00C737F7" w:rsidP="00C737F7">
      <w:pPr>
        <w:numPr>
          <w:ilvl w:val="2"/>
          <w:numId w:val="12"/>
        </w:numPr>
        <w:tabs>
          <w:tab w:val="left" w:pos="1134"/>
        </w:tabs>
        <w:suppressAutoHyphens/>
        <w:autoSpaceDE w:val="0"/>
        <w:autoSpaceDN w:val="0"/>
        <w:adjustRightInd w:val="0"/>
        <w:ind w:left="0" w:firstLine="709"/>
        <w:jc w:val="both"/>
        <w:outlineLvl w:val="1"/>
      </w:pPr>
      <w:r>
        <w:t>Заказчик (Комиссия) отказывает участнику закупки в допуске к участию в процедуре закупки в следующих случаях:</w:t>
      </w:r>
    </w:p>
    <w:p w14:paraId="3B86A026" w14:textId="0D600103" w:rsidR="00C737F7" w:rsidRDefault="00C737F7" w:rsidP="00C737F7">
      <w:pPr>
        <w:numPr>
          <w:ilvl w:val="0"/>
          <w:numId w:val="14"/>
        </w:numPr>
        <w:tabs>
          <w:tab w:val="left" w:pos="1134"/>
        </w:tabs>
        <w:suppressAutoHyphens/>
        <w:autoSpaceDE w:val="0"/>
        <w:autoSpaceDN w:val="0"/>
        <w:adjustRightInd w:val="0"/>
        <w:ind w:left="0" w:firstLine="709"/>
        <w:jc w:val="both"/>
        <w:outlineLvl w:val="1"/>
      </w:pPr>
      <w:r>
        <w:t xml:space="preserve">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w:t>
      </w:r>
      <w:r w:rsidRPr="00C737F7">
        <w:t xml:space="preserve">Федерального закона № 223-ФЗ </w:t>
      </w:r>
      <w:r>
        <w:t>в отношении товара, работы, услуги, являющихся предметом закупки, а именно:</w:t>
      </w:r>
    </w:p>
    <w:p w14:paraId="36BA9744" w14:textId="0C37320B" w:rsidR="00C737F7" w:rsidRDefault="00C737F7" w:rsidP="00C737F7">
      <w:pPr>
        <w:tabs>
          <w:tab w:val="left" w:pos="1134"/>
        </w:tabs>
        <w:suppressAutoHyphens/>
        <w:autoSpaceDE w:val="0"/>
        <w:autoSpaceDN w:val="0"/>
        <w:adjustRightInd w:val="0"/>
        <w:ind w:firstLine="709"/>
        <w:jc w:val="both"/>
        <w:outlineLvl w:val="1"/>
      </w:pPr>
      <w:r>
        <w:t xml:space="preserve">1.1.) если Правительством РФ установлен предусмотренный </w:t>
      </w:r>
      <w:proofErr w:type="spellStart"/>
      <w:r>
        <w:t>пп</w:t>
      </w:r>
      <w:proofErr w:type="spellEnd"/>
      <w:r>
        <w:t xml:space="preserve">. "а" п. 1 ч. 2 ст. 3.1-4 </w:t>
      </w:r>
      <w:bookmarkStart w:id="3" w:name="_Hlk184469023"/>
      <w:r w:rsidRPr="00C737F7">
        <w:t xml:space="preserve">Федерального закона № 223-ФЗ </w:t>
      </w:r>
      <w:bookmarkEnd w:id="3"/>
      <w:r>
        <w:t>запрет закупок товара, запрет закупки работы, услуги, соответственно выполняемой, оказываемой иностранным лицом:</w:t>
      </w:r>
    </w:p>
    <w:p w14:paraId="2F49CDCB" w14:textId="77777777" w:rsidR="00C737F7" w:rsidRDefault="00C737F7" w:rsidP="00C737F7">
      <w:pPr>
        <w:tabs>
          <w:tab w:val="left" w:pos="1134"/>
        </w:tabs>
        <w:suppressAutoHyphens/>
        <w:autoSpaceDE w:val="0"/>
        <w:autoSpaceDN w:val="0"/>
        <w:adjustRightInd w:val="0"/>
        <w:ind w:firstLine="709"/>
        <w:jc w:val="both"/>
        <w:outlineLvl w:val="1"/>
      </w:pPr>
      <w: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D68A02A" w14:textId="77777777" w:rsidR="00C737F7" w:rsidRDefault="00C737F7" w:rsidP="00C737F7">
      <w:pPr>
        <w:tabs>
          <w:tab w:val="left" w:pos="1134"/>
        </w:tabs>
        <w:suppressAutoHyphens/>
        <w:autoSpaceDE w:val="0"/>
        <w:autoSpaceDN w:val="0"/>
        <w:adjustRightInd w:val="0"/>
        <w:ind w:firstLine="709"/>
        <w:jc w:val="both"/>
        <w:outlineLvl w:val="1"/>
      </w:pPr>
      <w:r>
        <w:t>- заявка на участие в такой закупке, поданная иностранным лицом, подлежит отклонению;</w:t>
      </w:r>
    </w:p>
    <w:p w14:paraId="71D546AB" w14:textId="5D593F1E" w:rsidR="00C737F7" w:rsidRDefault="00C737F7" w:rsidP="00C737F7">
      <w:pPr>
        <w:tabs>
          <w:tab w:val="left" w:pos="1134"/>
        </w:tabs>
        <w:suppressAutoHyphens/>
        <w:autoSpaceDE w:val="0"/>
        <w:autoSpaceDN w:val="0"/>
        <w:adjustRightInd w:val="0"/>
        <w:ind w:firstLine="709"/>
        <w:jc w:val="both"/>
        <w:outlineLvl w:val="1"/>
      </w:pPr>
      <w:r>
        <w:t xml:space="preserve">1.2.) если Правительством РФ установлено предусмотренное </w:t>
      </w:r>
      <w:proofErr w:type="spellStart"/>
      <w:r>
        <w:t>пп</w:t>
      </w:r>
      <w:proofErr w:type="spellEnd"/>
      <w:r>
        <w:t xml:space="preserve">. "б" п. 1 ч. 2 ст. 3.1-4 </w:t>
      </w:r>
      <w:r w:rsidRPr="00C737F7">
        <w:t xml:space="preserve">Федерального закона № 223-ФЗ </w:t>
      </w:r>
      <w:r>
        <w:t>ограничение закупок товара, ограничение закупки работы, услуги, соответственно выполняемой, оказываемой иностранным лицом:</w:t>
      </w:r>
    </w:p>
    <w:p w14:paraId="1E04FF0A" w14:textId="77777777" w:rsidR="00C737F7" w:rsidRDefault="00C737F7" w:rsidP="00C737F7">
      <w:pPr>
        <w:tabs>
          <w:tab w:val="left" w:pos="1134"/>
        </w:tabs>
        <w:suppressAutoHyphens/>
        <w:autoSpaceDE w:val="0"/>
        <w:autoSpaceDN w:val="0"/>
        <w:adjustRightInd w:val="0"/>
        <w:ind w:firstLine="709"/>
        <w:jc w:val="both"/>
        <w:outlineLvl w:val="1"/>
      </w:pPr>
      <w: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0B8F248" w14:textId="77777777" w:rsidR="00C737F7" w:rsidRDefault="00C737F7" w:rsidP="00C737F7">
      <w:pPr>
        <w:tabs>
          <w:tab w:val="left" w:pos="1134"/>
        </w:tabs>
        <w:suppressAutoHyphens/>
        <w:autoSpaceDE w:val="0"/>
        <w:autoSpaceDN w:val="0"/>
        <w:adjustRightInd w:val="0"/>
        <w:ind w:firstLine="709"/>
        <w:jc w:val="both"/>
        <w:outlineLvl w:val="1"/>
      </w:pPr>
      <w: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DD9FCA0" w14:textId="77EC8B16" w:rsidR="006E037E" w:rsidRDefault="006E037E" w:rsidP="00216ED4">
      <w:pPr>
        <w:numPr>
          <w:ilvl w:val="2"/>
          <w:numId w:val="12"/>
        </w:numPr>
        <w:tabs>
          <w:tab w:val="left" w:pos="1134"/>
        </w:tabs>
        <w:suppressAutoHyphens/>
        <w:autoSpaceDE w:val="0"/>
        <w:autoSpaceDN w:val="0"/>
        <w:adjustRightInd w:val="0"/>
        <w:ind w:left="0" w:firstLine="709"/>
        <w:jc w:val="both"/>
        <w:outlineLvl w:val="1"/>
      </w:pPr>
      <w:r>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w:t>
      </w:r>
      <w:r w:rsidR="00216ED4">
        <w:t xml:space="preserve"> реестр договоров, заключенных </w:t>
      </w:r>
      <w:r w:rsidR="00216ED4">
        <w:lastRenderedPageBreak/>
        <w:t>З</w:t>
      </w:r>
      <w:r>
        <w:t>аказчик</w:t>
      </w:r>
      <w:r w:rsidR="00216ED4">
        <w:t>ом</w:t>
      </w:r>
      <w:r>
        <w:t xml:space="preserve"> по результатам закуп</w:t>
      </w:r>
      <w:r w:rsidR="00216ED4">
        <w:t>ки, а также путем формирования З</w:t>
      </w:r>
      <w:r>
        <w:t xml:space="preserve">аказчиком информации об объеме закупок, информация о которых не подлежит в соответствии с </w:t>
      </w:r>
      <w:r w:rsidR="007D4252" w:rsidRPr="007D4252">
        <w:t>Федеральн</w:t>
      </w:r>
      <w:r w:rsidR="00166659">
        <w:t>ым</w:t>
      </w:r>
      <w:r w:rsidR="007D4252" w:rsidRPr="007D4252">
        <w:t xml:space="preserve"> закон</w:t>
      </w:r>
      <w:r w:rsidR="00166659">
        <w:t>ом</w:t>
      </w:r>
      <w:r w:rsidR="007D4252" w:rsidRPr="007D4252">
        <w:t xml:space="preserve"> № 223-ФЗ</w:t>
      </w:r>
      <w:r>
        <w:t xml:space="preserve"> размещению в ЕИС. В случаях, установленных в соответствии с ч. 8 ст. 3.1-4 </w:t>
      </w:r>
      <w:r w:rsidR="00166659">
        <w:t>Федерального закона</w:t>
      </w:r>
      <w:r>
        <w:t xml:space="preserve">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 7 ст. 3.1-4 Закона N 223-ФЗ федеральный орган исполнительной власти.</w:t>
      </w:r>
      <w:r w:rsidR="0002573B">
        <w:t>»</w:t>
      </w:r>
    </w:p>
    <w:p w14:paraId="1ADB2398" w14:textId="32431300" w:rsidR="001759F3" w:rsidRDefault="00B440C2" w:rsidP="006C5C9F">
      <w:pPr>
        <w:numPr>
          <w:ilvl w:val="0"/>
          <w:numId w:val="1"/>
        </w:numPr>
        <w:tabs>
          <w:tab w:val="num" w:pos="0"/>
          <w:tab w:val="left" w:pos="993"/>
          <w:tab w:val="num" w:pos="1080"/>
        </w:tabs>
        <w:suppressAutoHyphens/>
        <w:autoSpaceDE w:val="0"/>
        <w:autoSpaceDN w:val="0"/>
        <w:adjustRightInd w:val="0"/>
        <w:ind w:left="0" w:firstLine="709"/>
        <w:jc w:val="both"/>
        <w:outlineLvl w:val="1"/>
      </w:pPr>
      <w:r>
        <w:t>Подпункт 10.1.14. Положения дополнить абзацем следующего содержания:</w:t>
      </w:r>
    </w:p>
    <w:p w14:paraId="071BC5B6" w14:textId="09656520" w:rsidR="00B440C2" w:rsidRDefault="00B440C2" w:rsidP="00B440C2">
      <w:pPr>
        <w:tabs>
          <w:tab w:val="left" w:pos="993"/>
          <w:tab w:val="num" w:pos="1863"/>
        </w:tabs>
        <w:suppressAutoHyphens/>
        <w:autoSpaceDE w:val="0"/>
        <w:autoSpaceDN w:val="0"/>
        <w:adjustRightInd w:val="0"/>
        <w:ind w:firstLine="709"/>
        <w:jc w:val="both"/>
        <w:outlineLvl w:val="1"/>
      </w:pPr>
      <w:r>
        <w:t>«</w:t>
      </w:r>
      <w:r w:rsidR="00B77BBF">
        <w:t>10</w:t>
      </w:r>
      <w:r>
        <w:t xml:space="preserve">.1) </w:t>
      </w:r>
      <w:r w:rsidRPr="00B440C2">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t xml:space="preserve">№ 223-ФЗ </w:t>
      </w:r>
      <w:r w:rsidRPr="00B440C2">
        <w:t>в отношении товара, работы, услуги, являющихся предметом закупки;</w:t>
      </w:r>
      <w:r>
        <w:t>»</w:t>
      </w:r>
    </w:p>
    <w:p w14:paraId="54A5F02C" w14:textId="1307C2BC" w:rsidR="004D77DF" w:rsidRPr="004D77DF" w:rsidRDefault="004D77DF" w:rsidP="004D77DF">
      <w:pPr>
        <w:numPr>
          <w:ilvl w:val="0"/>
          <w:numId w:val="1"/>
        </w:numPr>
        <w:tabs>
          <w:tab w:val="num" w:pos="0"/>
          <w:tab w:val="left" w:pos="993"/>
          <w:tab w:val="num" w:pos="1080"/>
        </w:tabs>
        <w:suppressAutoHyphens/>
        <w:autoSpaceDE w:val="0"/>
        <w:autoSpaceDN w:val="0"/>
        <w:adjustRightInd w:val="0"/>
        <w:ind w:left="0" w:firstLine="709"/>
        <w:jc w:val="both"/>
        <w:outlineLvl w:val="1"/>
      </w:pPr>
      <w:bookmarkStart w:id="4" w:name="_Hlk184470857"/>
      <w:r>
        <w:t xml:space="preserve">Подпункт </w:t>
      </w:r>
      <w:r w:rsidRPr="004D77DF">
        <w:t>10.1.17.</w:t>
      </w:r>
      <w:r>
        <w:t xml:space="preserve"> Положения признать утратившим силу.</w:t>
      </w:r>
    </w:p>
    <w:p w14:paraId="697B1582" w14:textId="1B55EB5A" w:rsidR="00680EB2" w:rsidRDefault="003A3E1E" w:rsidP="00B77BBF">
      <w:pPr>
        <w:numPr>
          <w:ilvl w:val="0"/>
          <w:numId w:val="1"/>
        </w:numPr>
        <w:tabs>
          <w:tab w:val="num" w:pos="0"/>
          <w:tab w:val="left" w:pos="993"/>
          <w:tab w:val="num" w:pos="1080"/>
        </w:tabs>
        <w:suppressAutoHyphens/>
        <w:autoSpaceDE w:val="0"/>
        <w:autoSpaceDN w:val="0"/>
        <w:adjustRightInd w:val="0"/>
        <w:ind w:left="0" w:firstLine="709"/>
        <w:jc w:val="both"/>
        <w:outlineLvl w:val="1"/>
      </w:pPr>
      <w:r>
        <w:t>В подпункт</w:t>
      </w:r>
      <w:r w:rsidR="000D6AD2">
        <w:t>е</w:t>
      </w:r>
      <w:r w:rsidR="00162F90">
        <w:t xml:space="preserve"> 10.1.27. Положения</w:t>
      </w:r>
      <w:r w:rsidR="00680EB2">
        <w:t>:</w:t>
      </w:r>
    </w:p>
    <w:p w14:paraId="0E07A512" w14:textId="7BA12137" w:rsidR="00680EB2" w:rsidRDefault="00162F90" w:rsidP="004D77DF">
      <w:pPr>
        <w:numPr>
          <w:ilvl w:val="1"/>
          <w:numId w:val="17"/>
        </w:numPr>
        <w:tabs>
          <w:tab w:val="left" w:pos="1134"/>
        </w:tabs>
        <w:suppressAutoHyphens/>
        <w:autoSpaceDE w:val="0"/>
        <w:autoSpaceDN w:val="0"/>
        <w:adjustRightInd w:val="0"/>
        <w:jc w:val="both"/>
        <w:outlineLvl w:val="1"/>
      </w:pPr>
      <w:r>
        <w:t>слова «наименование страны происхождения товара» исключить</w:t>
      </w:r>
      <w:r w:rsidR="00680EB2">
        <w:t>;</w:t>
      </w:r>
    </w:p>
    <w:p w14:paraId="29A7ECB6" w14:textId="40383C4D" w:rsidR="00680EB2" w:rsidRPr="00680EB2" w:rsidRDefault="00680EB2" w:rsidP="004D77DF">
      <w:pPr>
        <w:numPr>
          <w:ilvl w:val="1"/>
          <w:numId w:val="17"/>
        </w:numPr>
        <w:tabs>
          <w:tab w:val="left" w:pos="284"/>
          <w:tab w:val="left" w:pos="1134"/>
        </w:tabs>
        <w:ind w:left="0" w:firstLine="709"/>
        <w:jc w:val="both"/>
      </w:pPr>
      <w:r>
        <w:t>дополнить «</w:t>
      </w:r>
      <w:r w:rsidRPr="00680EB2">
        <w:t>сведения и документы о предложении участника</w:t>
      </w:r>
      <w:r>
        <w:t>» подпунктом «в» следующего содержания:</w:t>
      </w:r>
    </w:p>
    <w:p w14:paraId="5A4B6473" w14:textId="6327B5B1" w:rsidR="0090545A" w:rsidRDefault="00680EB2" w:rsidP="0090545A">
      <w:pPr>
        <w:tabs>
          <w:tab w:val="left" w:pos="1134"/>
        </w:tabs>
        <w:suppressAutoHyphens/>
        <w:autoSpaceDE w:val="0"/>
        <w:autoSpaceDN w:val="0"/>
        <w:adjustRightInd w:val="0"/>
        <w:ind w:firstLine="709"/>
        <w:jc w:val="both"/>
        <w:outlineLvl w:val="1"/>
      </w:pPr>
      <w:proofErr w:type="gramStart"/>
      <w:r>
        <w:t>«в) информация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r w:rsidR="0090545A">
        <w:t>.»</w:t>
      </w:r>
      <w:r w:rsidR="00162F90">
        <w:t xml:space="preserve"> </w:t>
      </w:r>
      <w:proofErr w:type="gramEnd"/>
    </w:p>
    <w:p w14:paraId="4E06A0C2" w14:textId="098FDEE2" w:rsidR="0090545A" w:rsidRDefault="000D6AD2" w:rsidP="004D77DF">
      <w:pPr>
        <w:numPr>
          <w:ilvl w:val="0"/>
          <w:numId w:val="17"/>
        </w:numPr>
        <w:tabs>
          <w:tab w:val="left" w:pos="993"/>
        </w:tabs>
        <w:suppressAutoHyphens/>
        <w:autoSpaceDE w:val="0"/>
        <w:autoSpaceDN w:val="0"/>
        <w:adjustRightInd w:val="0"/>
        <w:ind w:left="0" w:firstLine="709"/>
        <w:jc w:val="both"/>
        <w:outlineLvl w:val="1"/>
      </w:pPr>
      <w:r>
        <w:t>Д</w:t>
      </w:r>
      <w:r w:rsidR="003A3E1E">
        <w:t xml:space="preserve">ополнить </w:t>
      </w:r>
      <w:r>
        <w:t xml:space="preserve">Положение </w:t>
      </w:r>
      <w:r w:rsidR="003A3E1E">
        <w:t>подпункт</w:t>
      </w:r>
      <w:r>
        <w:t xml:space="preserve">ом 10.1.27-1 </w:t>
      </w:r>
      <w:r w:rsidR="0090545A">
        <w:t>следующего содержания:</w:t>
      </w:r>
    </w:p>
    <w:p w14:paraId="6F521C93" w14:textId="4B51B78F" w:rsidR="0090545A" w:rsidRDefault="0090545A" w:rsidP="0090545A">
      <w:pPr>
        <w:tabs>
          <w:tab w:val="left" w:pos="993"/>
          <w:tab w:val="num" w:pos="1863"/>
        </w:tabs>
        <w:suppressAutoHyphens/>
        <w:autoSpaceDE w:val="0"/>
        <w:autoSpaceDN w:val="0"/>
        <w:adjustRightInd w:val="0"/>
        <w:ind w:firstLine="709"/>
        <w:jc w:val="both"/>
        <w:outlineLvl w:val="1"/>
      </w:pPr>
      <w:r>
        <w:t>«</w:t>
      </w:r>
      <w:r w:rsidR="000D6AD2">
        <w:t xml:space="preserve">10.1.27-1. </w:t>
      </w:r>
      <w:r>
        <w:t xml:space="preserve">Заявка на участие в открытом конкурсе должна содержать </w:t>
      </w:r>
      <w:r w:rsidRPr="00162F90">
        <w:t xml:space="preserve">наименование страны происхождения поставляемого товара (при осуществлении закупки товара, в том числе поставляемого </w:t>
      </w:r>
      <w:r>
        <w:t>З</w:t>
      </w:r>
      <w:r w:rsidRPr="00162F90">
        <w:t xml:space="preserve">аказчику при выполнении закупаемых работ, оказании закупаемых услуг), информацию и документы, определенные в соответствии с п. 2 ч. 2 ст. 3.1-4 </w:t>
      </w:r>
      <w:r w:rsidR="00D06097" w:rsidRPr="00D06097">
        <w:t xml:space="preserve">Федерального закона № 223-ФЗ </w:t>
      </w:r>
      <w:r w:rsidRPr="00162F90">
        <w:t>(если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t>.»</w:t>
      </w:r>
    </w:p>
    <w:bookmarkEnd w:id="4"/>
    <w:p w14:paraId="3451CC19" w14:textId="349A0EA5" w:rsidR="00B77BBF" w:rsidRDefault="00B77BBF" w:rsidP="004D77DF">
      <w:pPr>
        <w:numPr>
          <w:ilvl w:val="0"/>
          <w:numId w:val="17"/>
        </w:numPr>
        <w:tabs>
          <w:tab w:val="left" w:pos="993"/>
          <w:tab w:val="num" w:pos="1863"/>
        </w:tabs>
        <w:suppressAutoHyphens/>
        <w:autoSpaceDE w:val="0"/>
        <w:autoSpaceDN w:val="0"/>
        <w:adjustRightInd w:val="0"/>
        <w:ind w:left="0" w:firstLine="709"/>
        <w:jc w:val="both"/>
        <w:outlineLvl w:val="1"/>
      </w:pPr>
      <w:r>
        <w:t>Подпункт 11.1.5. Положения дополнить абзацем следующего содержания:</w:t>
      </w:r>
    </w:p>
    <w:p w14:paraId="1561B0B0" w14:textId="103772F2" w:rsidR="00B77BBF" w:rsidRDefault="00B77BBF" w:rsidP="00296F97">
      <w:pPr>
        <w:tabs>
          <w:tab w:val="left" w:pos="993"/>
          <w:tab w:val="num" w:pos="1863"/>
        </w:tabs>
        <w:suppressAutoHyphens/>
        <w:autoSpaceDE w:val="0"/>
        <w:autoSpaceDN w:val="0"/>
        <w:adjustRightInd w:val="0"/>
        <w:ind w:firstLine="709"/>
        <w:jc w:val="both"/>
        <w:outlineLvl w:val="1"/>
      </w:pPr>
      <w:r>
        <w:t>«10.1)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95440DC" w14:textId="25521A83" w:rsidR="004D77DF" w:rsidRPr="004D77DF" w:rsidRDefault="004D77DF"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w:t>
      </w:r>
      <w:r w:rsidRPr="004D77DF">
        <w:t>11.1.8.</w:t>
      </w:r>
      <w:r>
        <w:t xml:space="preserve"> Положения признать утратившим силу.</w:t>
      </w:r>
    </w:p>
    <w:p w14:paraId="5AECBED8" w14:textId="5C80783B" w:rsidR="00655592" w:rsidRDefault="00655592" w:rsidP="004D77DF">
      <w:pPr>
        <w:numPr>
          <w:ilvl w:val="0"/>
          <w:numId w:val="17"/>
        </w:numPr>
        <w:tabs>
          <w:tab w:val="left" w:pos="1134"/>
          <w:tab w:val="num" w:pos="1863"/>
        </w:tabs>
        <w:suppressAutoHyphens/>
        <w:autoSpaceDE w:val="0"/>
        <w:autoSpaceDN w:val="0"/>
        <w:adjustRightInd w:val="0"/>
        <w:ind w:left="0" w:firstLine="709"/>
        <w:jc w:val="both"/>
        <w:outlineLvl w:val="1"/>
      </w:pPr>
      <w:r>
        <w:t>В подпункте 11.1.19. Положения:</w:t>
      </w:r>
    </w:p>
    <w:p w14:paraId="476248C3" w14:textId="15C3A9F1" w:rsidR="00655592" w:rsidRDefault="004D77DF" w:rsidP="00655592">
      <w:pPr>
        <w:tabs>
          <w:tab w:val="left" w:pos="993"/>
          <w:tab w:val="num" w:pos="1863"/>
        </w:tabs>
        <w:suppressAutoHyphens/>
        <w:autoSpaceDE w:val="0"/>
        <w:autoSpaceDN w:val="0"/>
        <w:adjustRightInd w:val="0"/>
        <w:ind w:left="709"/>
        <w:jc w:val="both"/>
        <w:outlineLvl w:val="1"/>
      </w:pPr>
      <w:r>
        <w:lastRenderedPageBreak/>
        <w:t>11</w:t>
      </w:r>
      <w:r w:rsidR="00655592">
        <w:t>.1. слова «наименование страны происхождения товара» исключить;</w:t>
      </w:r>
    </w:p>
    <w:p w14:paraId="208E2C5F" w14:textId="5E034764" w:rsidR="00655592" w:rsidRDefault="004D77DF" w:rsidP="00655592">
      <w:pPr>
        <w:tabs>
          <w:tab w:val="left" w:pos="993"/>
          <w:tab w:val="num" w:pos="1863"/>
        </w:tabs>
        <w:suppressAutoHyphens/>
        <w:autoSpaceDE w:val="0"/>
        <w:autoSpaceDN w:val="0"/>
        <w:adjustRightInd w:val="0"/>
        <w:ind w:firstLine="709"/>
        <w:jc w:val="both"/>
        <w:outlineLvl w:val="1"/>
      </w:pPr>
      <w:r>
        <w:t>11</w:t>
      </w:r>
      <w:r w:rsidR="00655592">
        <w:t>.2. дополнить «сведения и документы о предложении участника» подпунктом «в» следующего содержания:</w:t>
      </w:r>
    </w:p>
    <w:p w14:paraId="0948EF96" w14:textId="77777777" w:rsidR="00655592" w:rsidRDefault="00655592" w:rsidP="00655592">
      <w:pPr>
        <w:tabs>
          <w:tab w:val="left" w:pos="993"/>
          <w:tab w:val="num" w:pos="1863"/>
        </w:tabs>
        <w:suppressAutoHyphens/>
        <w:autoSpaceDE w:val="0"/>
        <w:autoSpaceDN w:val="0"/>
        <w:adjustRightInd w:val="0"/>
        <w:ind w:firstLine="709"/>
        <w:jc w:val="both"/>
        <w:outlineLvl w:val="1"/>
      </w:pPr>
      <w:r>
        <w:t xml:space="preserve">«в) информация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w:t>
      </w:r>
    </w:p>
    <w:p w14:paraId="3F0682A3" w14:textId="11D8D6A4" w:rsidR="00655592" w:rsidRDefault="000D6AD2" w:rsidP="004D77DF">
      <w:pPr>
        <w:numPr>
          <w:ilvl w:val="0"/>
          <w:numId w:val="17"/>
        </w:numPr>
        <w:tabs>
          <w:tab w:val="left" w:pos="1134"/>
        </w:tabs>
        <w:suppressAutoHyphens/>
        <w:autoSpaceDE w:val="0"/>
        <w:autoSpaceDN w:val="0"/>
        <w:adjustRightInd w:val="0"/>
        <w:ind w:left="0" w:firstLine="709"/>
        <w:jc w:val="both"/>
        <w:outlineLvl w:val="1"/>
      </w:pPr>
      <w:r>
        <w:t>Д</w:t>
      </w:r>
      <w:r w:rsidR="003A3E1E">
        <w:t>ополнить</w:t>
      </w:r>
      <w:r>
        <w:t xml:space="preserve"> Положение подпунктом 11.1.19-1 следующего содержания</w:t>
      </w:r>
      <w:r w:rsidR="00655592">
        <w:t>:</w:t>
      </w:r>
    </w:p>
    <w:p w14:paraId="47672816" w14:textId="52C3D063" w:rsidR="00412599" w:rsidRDefault="00655592" w:rsidP="00655592">
      <w:pPr>
        <w:tabs>
          <w:tab w:val="left" w:pos="993"/>
          <w:tab w:val="num" w:pos="1863"/>
        </w:tabs>
        <w:suppressAutoHyphens/>
        <w:autoSpaceDE w:val="0"/>
        <w:autoSpaceDN w:val="0"/>
        <w:adjustRightInd w:val="0"/>
        <w:ind w:firstLine="709"/>
        <w:jc w:val="both"/>
        <w:outlineLvl w:val="1"/>
      </w:pPr>
      <w:r>
        <w:t>«</w:t>
      </w:r>
      <w:r w:rsidR="000D6AD2">
        <w:t xml:space="preserve">11.1.19-1. </w:t>
      </w:r>
      <w:r>
        <w:t xml:space="preserve">Заявка на участие в открытом аукционе должна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w:t>
      </w:r>
      <w:r w:rsidR="00D06097" w:rsidRPr="00D06097">
        <w:t xml:space="preserve">Федерального закона № 223-ФЗ </w:t>
      </w:r>
      <w:r>
        <w:t>(если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593C8F1" w14:textId="6CBDC623" w:rsidR="001759F3" w:rsidRDefault="00296F97"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12.1.8. Положения дополнить абзацем следующего содержания: </w:t>
      </w:r>
    </w:p>
    <w:p w14:paraId="2190AFE0" w14:textId="4EC2B8FE" w:rsidR="001759F3" w:rsidRDefault="00296F97" w:rsidP="00296F97">
      <w:pPr>
        <w:tabs>
          <w:tab w:val="left" w:pos="993"/>
          <w:tab w:val="num" w:pos="1863"/>
        </w:tabs>
        <w:suppressAutoHyphens/>
        <w:autoSpaceDE w:val="0"/>
        <w:autoSpaceDN w:val="0"/>
        <w:adjustRightInd w:val="0"/>
        <w:ind w:firstLine="709"/>
        <w:jc w:val="both"/>
        <w:outlineLvl w:val="1"/>
      </w:pPr>
      <w:r w:rsidRPr="00296F97">
        <w:t>«1</w:t>
      </w:r>
      <w:r>
        <w:t>1</w:t>
      </w:r>
      <w:r w:rsidRPr="00296F97">
        <w:t>.1)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5ED92C47" w14:textId="7333F270" w:rsidR="004D77DF" w:rsidRDefault="004D77DF"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w:t>
      </w:r>
      <w:r w:rsidRPr="004D77DF">
        <w:t>12.1.9.</w:t>
      </w:r>
      <w:r>
        <w:t xml:space="preserve"> признать утратившим силу.</w:t>
      </w:r>
    </w:p>
    <w:p w14:paraId="3D1E5575" w14:textId="4893CAB0" w:rsidR="00D06097" w:rsidRDefault="00F04D85"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12.1.21. Положения дополнить </w:t>
      </w:r>
      <w:r w:rsidR="00AB1494">
        <w:t>абзацем следующего содержания</w:t>
      </w:r>
      <w:r>
        <w:t>:</w:t>
      </w:r>
    </w:p>
    <w:p w14:paraId="4FC14E22" w14:textId="3BDE59B2" w:rsidR="00D06097" w:rsidRDefault="00F04D85" w:rsidP="00F04D85">
      <w:pPr>
        <w:tabs>
          <w:tab w:val="left" w:pos="993"/>
        </w:tabs>
        <w:suppressAutoHyphens/>
        <w:autoSpaceDE w:val="0"/>
        <w:autoSpaceDN w:val="0"/>
        <w:adjustRightInd w:val="0"/>
        <w:ind w:firstLine="709"/>
        <w:jc w:val="both"/>
        <w:outlineLvl w:val="1"/>
      </w:pPr>
      <w:proofErr w:type="gramStart"/>
      <w:r>
        <w:t>«</w:t>
      </w:r>
      <w:r w:rsidR="00AB1494">
        <w:t>4.1</w:t>
      </w:r>
      <w:r w:rsidRPr="00F04D85">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w:t>
      </w:r>
      <w:proofErr w:type="gramEnd"/>
      <w:r w:rsidRPr="00F04D85">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roofErr w:type="gramStart"/>
      <w:r w:rsidR="00AB1494">
        <w:t>;</w:t>
      </w:r>
      <w:r>
        <w:t>»</w:t>
      </w:r>
      <w:proofErr w:type="gramEnd"/>
    </w:p>
    <w:p w14:paraId="46B7F48C" w14:textId="3C665657" w:rsidR="001759F3" w:rsidRDefault="00FA5DAD" w:rsidP="004D77DF">
      <w:pPr>
        <w:numPr>
          <w:ilvl w:val="0"/>
          <w:numId w:val="17"/>
        </w:numPr>
        <w:tabs>
          <w:tab w:val="left" w:pos="1134"/>
          <w:tab w:val="num" w:pos="1863"/>
        </w:tabs>
        <w:suppressAutoHyphens/>
        <w:autoSpaceDE w:val="0"/>
        <w:autoSpaceDN w:val="0"/>
        <w:adjustRightInd w:val="0"/>
        <w:ind w:left="0" w:firstLine="709"/>
        <w:jc w:val="both"/>
        <w:outlineLvl w:val="1"/>
      </w:pPr>
      <w:r>
        <w:t>Подпункт 12.2.6. Положения дополнить абзацем следующего содержания:</w:t>
      </w:r>
    </w:p>
    <w:p w14:paraId="3D0B2A23" w14:textId="5AC64C09" w:rsidR="00FA5DAD" w:rsidRDefault="00FA5DAD" w:rsidP="00FA5DAD">
      <w:pPr>
        <w:tabs>
          <w:tab w:val="left" w:pos="993"/>
          <w:tab w:val="num" w:pos="1863"/>
        </w:tabs>
        <w:suppressAutoHyphens/>
        <w:autoSpaceDE w:val="0"/>
        <w:autoSpaceDN w:val="0"/>
        <w:adjustRightInd w:val="0"/>
        <w:ind w:firstLine="709"/>
        <w:jc w:val="both"/>
        <w:outlineLvl w:val="1"/>
      </w:pPr>
      <w:r w:rsidRPr="00FA5DAD">
        <w:t>«10.1)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59F53CC1" w14:textId="4541D50E" w:rsidR="004D77DF" w:rsidRPr="004D77DF" w:rsidRDefault="004D77DF"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w:t>
      </w:r>
      <w:r w:rsidRPr="004D77DF">
        <w:t>12.2.7.</w:t>
      </w:r>
      <w:r>
        <w:t xml:space="preserve"> Положения признать утратившим силу.</w:t>
      </w:r>
    </w:p>
    <w:p w14:paraId="75FDF476" w14:textId="6F3429B2" w:rsidR="000418EC" w:rsidRDefault="000418EC" w:rsidP="004D77DF">
      <w:pPr>
        <w:numPr>
          <w:ilvl w:val="0"/>
          <w:numId w:val="17"/>
        </w:numPr>
        <w:tabs>
          <w:tab w:val="left" w:pos="1134"/>
          <w:tab w:val="num" w:pos="1863"/>
        </w:tabs>
        <w:suppressAutoHyphens/>
        <w:autoSpaceDE w:val="0"/>
        <w:autoSpaceDN w:val="0"/>
        <w:adjustRightInd w:val="0"/>
        <w:ind w:left="0" w:firstLine="709"/>
        <w:jc w:val="both"/>
        <w:outlineLvl w:val="1"/>
      </w:pPr>
      <w:r>
        <w:lastRenderedPageBreak/>
        <w:t xml:space="preserve">Подпункт 12.2.17. Положения дополнить </w:t>
      </w:r>
      <w:r w:rsidR="00574ABE">
        <w:t>абзацем следующего содержания</w:t>
      </w:r>
      <w:r>
        <w:t>:</w:t>
      </w:r>
    </w:p>
    <w:p w14:paraId="6BF80031" w14:textId="2E480348" w:rsidR="000418EC" w:rsidRDefault="00574ABE" w:rsidP="00574ABE">
      <w:pPr>
        <w:tabs>
          <w:tab w:val="left" w:pos="993"/>
        </w:tabs>
        <w:suppressAutoHyphens/>
        <w:autoSpaceDE w:val="0"/>
        <w:autoSpaceDN w:val="0"/>
        <w:adjustRightInd w:val="0"/>
        <w:ind w:firstLine="709"/>
        <w:jc w:val="both"/>
        <w:outlineLvl w:val="1"/>
      </w:pPr>
      <w:proofErr w:type="gramStart"/>
      <w:r>
        <w:t>«4.1</w:t>
      </w:r>
      <w:r w:rsidR="000418EC">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w:t>
      </w:r>
      <w:proofErr w:type="gramEnd"/>
      <w:r w:rsidR="000418EC">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t>оказываемых иностранными лицами</w:t>
      </w:r>
      <w:proofErr w:type="gramStart"/>
      <w:r>
        <w:t>;</w:t>
      </w:r>
      <w:r w:rsidR="000418EC">
        <w:t>»</w:t>
      </w:r>
      <w:proofErr w:type="gramEnd"/>
    </w:p>
    <w:p w14:paraId="4F1A8912" w14:textId="30174E57" w:rsidR="00FA5DAD" w:rsidRDefault="00FA5DAD"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Подпункт 13.1.8. Положения дополнить абзацем следующего содержания: </w:t>
      </w:r>
    </w:p>
    <w:p w14:paraId="10767D5F" w14:textId="48094E02" w:rsidR="00FA5DAD" w:rsidRDefault="00FA5DAD" w:rsidP="00FA5DAD">
      <w:pPr>
        <w:tabs>
          <w:tab w:val="left" w:pos="993"/>
          <w:tab w:val="num" w:pos="1863"/>
        </w:tabs>
        <w:suppressAutoHyphens/>
        <w:autoSpaceDE w:val="0"/>
        <w:autoSpaceDN w:val="0"/>
        <w:adjustRightInd w:val="0"/>
        <w:ind w:firstLine="709"/>
        <w:jc w:val="both"/>
        <w:outlineLvl w:val="1"/>
      </w:pPr>
      <w:r>
        <w:t>«11.1)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0AEEFA21" w14:textId="03C57C07" w:rsidR="004D77DF" w:rsidRDefault="004D77DF" w:rsidP="004D77DF">
      <w:pPr>
        <w:numPr>
          <w:ilvl w:val="0"/>
          <w:numId w:val="17"/>
        </w:numPr>
        <w:tabs>
          <w:tab w:val="left" w:pos="1134"/>
        </w:tabs>
        <w:suppressAutoHyphens/>
        <w:autoSpaceDE w:val="0"/>
        <w:autoSpaceDN w:val="0"/>
        <w:adjustRightInd w:val="0"/>
        <w:ind w:left="0" w:firstLine="709"/>
        <w:jc w:val="both"/>
        <w:outlineLvl w:val="1"/>
      </w:pPr>
      <w:r>
        <w:t xml:space="preserve">Подпункт </w:t>
      </w:r>
      <w:r w:rsidRPr="004D77DF">
        <w:t>13.1.11.</w:t>
      </w:r>
      <w:r>
        <w:t xml:space="preserve"> Положения признать утратившим силу.</w:t>
      </w:r>
    </w:p>
    <w:p w14:paraId="335A96B6" w14:textId="1449208F" w:rsidR="000418EC" w:rsidRDefault="00527C4E" w:rsidP="004D77DF">
      <w:pPr>
        <w:numPr>
          <w:ilvl w:val="0"/>
          <w:numId w:val="17"/>
        </w:numPr>
        <w:tabs>
          <w:tab w:val="left" w:pos="1134"/>
        </w:tabs>
        <w:suppressAutoHyphens/>
        <w:autoSpaceDE w:val="0"/>
        <w:autoSpaceDN w:val="0"/>
        <w:adjustRightInd w:val="0"/>
        <w:ind w:left="0" w:firstLine="709"/>
        <w:jc w:val="both"/>
        <w:outlineLvl w:val="1"/>
      </w:pPr>
      <w:r>
        <w:t>Дополнить Положение подпунктом 13.1.20-1 следующего содержания:</w:t>
      </w:r>
    </w:p>
    <w:p w14:paraId="5472C2B3" w14:textId="3386BFE2" w:rsidR="00527C4E" w:rsidRDefault="00527C4E" w:rsidP="00574ABE">
      <w:pPr>
        <w:tabs>
          <w:tab w:val="left" w:pos="1134"/>
        </w:tabs>
        <w:suppressAutoHyphens/>
        <w:autoSpaceDE w:val="0"/>
        <w:autoSpaceDN w:val="0"/>
        <w:adjustRightInd w:val="0"/>
        <w:ind w:firstLine="709"/>
        <w:jc w:val="both"/>
        <w:outlineLvl w:val="1"/>
      </w:pPr>
      <w:r w:rsidRPr="00527C4E">
        <w:t>«1</w:t>
      </w:r>
      <w:r>
        <w:t>3</w:t>
      </w:r>
      <w:r w:rsidRPr="00527C4E">
        <w:t>.1.</w:t>
      </w:r>
      <w:r>
        <w:t>20</w:t>
      </w:r>
      <w:r w:rsidRPr="00527C4E">
        <w:t>-1. Заявка на участие в запросе предложений в электронной форме должна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140AFC68" w14:textId="69EFF055" w:rsidR="00FA5DAD" w:rsidRDefault="00FA5DAD" w:rsidP="004D77DF">
      <w:pPr>
        <w:numPr>
          <w:ilvl w:val="0"/>
          <w:numId w:val="17"/>
        </w:numPr>
        <w:tabs>
          <w:tab w:val="left" w:pos="1134"/>
        </w:tabs>
        <w:suppressAutoHyphens/>
        <w:autoSpaceDE w:val="0"/>
        <w:autoSpaceDN w:val="0"/>
        <w:adjustRightInd w:val="0"/>
        <w:ind w:left="0" w:firstLine="709"/>
        <w:jc w:val="both"/>
        <w:outlineLvl w:val="1"/>
      </w:pPr>
      <w:r>
        <w:t>Подпункт 13.2.6. Положения дополнить абзацем следующего содержания:</w:t>
      </w:r>
    </w:p>
    <w:p w14:paraId="0481DF4D" w14:textId="77777777" w:rsidR="00FA5DAD" w:rsidRDefault="00FA5DAD" w:rsidP="00FA5DAD">
      <w:pPr>
        <w:tabs>
          <w:tab w:val="left" w:pos="993"/>
          <w:tab w:val="num" w:pos="1863"/>
        </w:tabs>
        <w:suppressAutoHyphens/>
        <w:autoSpaceDE w:val="0"/>
        <w:autoSpaceDN w:val="0"/>
        <w:adjustRightInd w:val="0"/>
        <w:ind w:firstLine="709"/>
        <w:jc w:val="both"/>
        <w:outlineLvl w:val="1"/>
      </w:pPr>
      <w:r w:rsidRPr="00FA5DAD">
        <w:t xml:space="preserve">«10.1)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w:t>
      </w:r>
      <w:bookmarkStart w:id="5" w:name="_Hlk184673655"/>
      <w:r w:rsidRPr="00FA5DAD">
        <w:t>с пунктом 1 части 2 статьи 3.1-4 Федерального закона № 223-ФЗ</w:t>
      </w:r>
      <w:bookmarkEnd w:id="5"/>
      <w:r w:rsidRPr="00FA5DAD">
        <w:t xml:space="preserve"> в отношении товара, работы, услуги, являющихся предметом закупки;»</w:t>
      </w:r>
    </w:p>
    <w:p w14:paraId="6B85A10D" w14:textId="2C9E7E5D" w:rsidR="004D77DF" w:rsidRDefault="004D77DF" w:rsidP="004D77DF">
      <w:pPr>
        <w:numPr>
          <w:ilvl w:val="0"/>
          <w:numId w:val="17"/>
        </w:numPr>
        <w:tabs>
          <w:tab w:val="left" w:pos="1134"/>
          <w:tab w:val="num" w:pos="1863"/>
        </w:tabs>
        <w:suppressAutoHyphens/>
        <w:autoSpaceDE w:val="0"/>
        <w:autoSpaceDN w:val="0"/>
        <w:adjustRightInd w:val="0"/>
        <w:ind w:left="0" w:firstLine="709"/>
        <w:jc w:val="both"/>
        <w:outlineLvl w:val="1"/>
      </w:pPr>
      <w:r>
        <w:t>Подпункт 13.2.9. Положения признать утратившим силу.</w:t>
      </w:r>
    </w:p>
    <w:p w14:paraId="5B27C5EC" w14:textId="05067933" w:rsidR="00527C4E" w:rsidRDefault="00527C4E"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Дополнить Положение подпунктом </w:t>
      </w:r>
      <w:r w:rsidR="00203C77">
        <w:t>13.2.20-1 следующего содержания:</w:t>
      </w:r>
    </w:p>
    <w:p w14:paraId="455D3AB7" w14:textId="5B46340A" w:rsidR="00203C77" w:rsidRDefault="00203C77" w:rsidP="00203C77">
      <w:pPr>
        <w:tabs>
          <w:tab w:val="left" w:pos="993"/>
        </w:tabs>
        <w:suppressAutoHyphens/>
        <w:autoSpaceDE w:val="0"/>
        <w:autoSpaceDN w:val="0"/>
        <w:adjustRightInd w:val="0"/>
        <w:ind w:firstLine="709"/>
        <w:jc w:val="both"/>
        <w:outlineLvl w:val="1"/>
      </w:pPr>
      <w:r w:rsidRPr="00203C77">
        <w:t>«13.</w:t>
      </w:r>
      <w:r>
        <w:t>2</w:t>
      </w:r>
      <w:r w:rsidRPr="00203C77">
        <w:t xml:space="preserve">.20-1. Заявка на участие в </w:t>
      </w:r>
      <w:r>
        <w:t xml:space="preserve">закрытом </w:t>
      </w:r>
      <w:r w:rsidRPr="00203C77">
        <w:t xml:space="preserve">запросе предложений должна содержать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w:t>
      </w:r>
      <w:r w:rsidRPr="00203C77">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BC9BDA7" w14:textId="39C35859" w:rsidR="00FE4477" w:rsidRDefault="00FE4477"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Пункт 14.1. Положения дополнить </w:t>
      </w:r>
      <w:r w:rsidR="00CE5F53">
        <w:t>информацией</w:t>
      </w:r>
      <w:r>
        <w:t xml:space="preserve"> следующего содержания:</w:t>
      </w:r>
    </w:p>
    <w:p w14:paraId="433F427B" w14:textId="77777777" w:rsidR="00CE5F53" w:rsidRDefault="00FE4477" w:rsidP="00FE4477">
      <w:pPr>
        <w:tabs>
          <w:tab w:val="left" w:pos="709"/>
          <w:tab w:val="num" w:pos="1863"/>
        </w:tabs>
        <w:suppressAutoHyphens/>
        <w:autoSpaceDE w:val="0"/>
        <w:autoSpaceDN w:val="0"/>
        <w:adjustRightInd w:val="0"/>
        <w:jc w:val="both"/>
        <w:outlineLvl w:val="1"/>
      </w:pPr>
      <w:r>
        <w:tab/>
        <w:t>«</w:t>
      </w:r>
      <w:r w:rsidR="00CE5F53">
        <w:t>Закупка у единственного поставщика (подрядчика, исполнителя), может осуществляться с использованием автоматизированных информационных систем электронной торговли.</w:t>
      </w:r>
    </w:p>
    <w:p w14:paraId="2E3EB8E3" w14:textId="589B96F7" w:rsidR="00FE4477" w:rsidRDefault="00CE5F53" w:rsidP="00CE5F53">
      <w:pPr>
        <w:tabs>
          <w:tab w:val="left" w:pos="709"/>
          <w:tab w:val="num" w:pos="1863"/>
        </w:tabs>
        <w:suppressAutoHyphens/>
        <w:autoSpaceDE w:val="0"/>
        <w:autoSpaceDN w:val="0"/>
        <w:adjustRightInd w:val="0"/>
        <w:ind w:firstLine="709"/>
        <w:jc w:val="both"/>
        <w:outlineLvl w:val="1"/>
      </w:pPr>
      <w:r>
        <w:t>При осуществлении закупки у единственного поставщика для участия в такой закупке участник подает заявку на участие (проект договора, счет на оплату, коммерческое предложение, ценовое предложение, заявку на участие в закупке на торговой площадке и т.д.)</w:t>
      </w:r>
      <w:proofErr w:type="gramStart"/>
      <w:r>
        <w:t>.</w:t>
      </w:r>
      <w:r w:rsidR="00FE4477">
        <w:t>»</w:t>
      </w:r>
      <w:proofErr w:type="gramEnd"/>
    </w:p>
    <w:p w14:paraId="1D5E0398" w14:textId="0EAA8F8C" w:rsidR="005319BD" w:rsidRDefault="005319BD" w:rsidP="004D77DF">
      <w:pPr>
        <w:numPr>
          <w:ilvl w:val="0"/>
          <w:numId w:val="17"/>
        </w:numPr>
        <w:tabs>
          <w:tab w:val="left" w:pos="1134"/>
          <w:tab w:val="num" w:pos="1863"/>
        </w:tabs>
        <w:suppressAutoHyphens/>
        <w:autoSpaceDE w:val="0"/>
        <w:autoSpaceDN w:val="0"/>
        <w:adjustRightInd w:val="0"/>
        <w:ind w:left="0" w:firstLine="709"/>
        <w:jc w:val="both"/>
        <w:outlineLvl w:val="1"/>
      </w:pPr>
      <w:r>
        <w:t>Подпункт 17 пункта 14.2. Положения признать утратившим силу.</w:t>
      </w:r>
    </w:p>
    <w:p w14:paraId="03172B3D" w14:textId="37479C9B" w:rsidR="00FB5DF8" w:rsidRDefault="00FB5DF8" w:rsidP="004D77DF">
      <w:pPr>
        <w:numPr>
          <w:ilvl w:val="0"/>
          <w:numId w:val="17"/>
        </w:numPr>
        <w:tabs>
          <w:tab w:val="left" w:pos="1134"/>
          <w:tab w:val="num" w:pos="1863"/>
        </w:tabs>
        <w:suppressAutoHyphens/>
        <w:autoSpaceDE w:val="0"/>
        <w:autoSpaceDN w:val="0"/>
        <w:adjustRightInd w:val="0"/>
        <w:ind w:left="0" w:firstLine="709"/>
        <w:jc w:val="both"/>
        <w:outlineLvl w:val="1"/>
      </w:pPr>
      <w:r>
        <w:t>Пункт 14.6 Положения изложить в следующей редакции:</w:t>
      </w:r>
    </w:p>
    <w:p w14:paraId="4C97E0C5" w14:textId="2ACD27AC" w:rsidR="00FB5DF8" w:rsidRDefault="00FB5DF8" w:rsidP="00FB5DF8">
      <w:pPr>
        <w:tabs>
          <w:tab w:val="left" w:pos="993"/>
          <w:tab w:val="num" w:pos="1863"/>
        </w:tabs>
        <w:suppressAutoHyphens/>
        <w:autoSpaceDE w:val="0"/>
        <w:autoSpaceDN w:val="0"/>
        <w:adjustRightInd w:val="0"/>
        <w:ind w:firstLine="709"/>
        <w:jc w:val="both"/>
        <w:outlineLvl w:val="1"/>
      </w:pPr>
      <w:r>
        <w:t>«</w:t>
      </w:r>
      <w:r w:rsidRPr="00FB5DF8">
        <w:t>14.6.</w:t>
      </w:r>
      <w:r>
        <w:t xml:space="preserve"> </w:t>
      </w:r>
      <w:r w:rsidRPr="00FB5DF8">
        <w:t>Извещение и документация о закупке у единственного поставщика (исполнителя, подрядчика) Заказчиком не разрабатываются и не размещаются в единой информационной системе</w:t>
      </w:r>
      <w:r>
        <w:t>.»</w:t>
      </w:r>
    </w:p>
    <w:p w14:paraId="5791F7D4" w14:textId="77777777" w:rsidR="00FE4477" w:rsidRDefault="00FE4477" w:rsidP="004D77DF">
      <w:pPr>
        <w:numPr>
          <w:ilvl w:val="0"/>
          <w:numId w:val="17"/>
        </w:numPr>
        <w:tabs>
          <w:tab w:val="left" w:pos="1134"/>
          <w:tab w:val="num" w:pos="1863"/>
        </w:tabs>
        <w:suppressAutoHyphens/>
        <w:autoSpaceDE w:val="0"/>
        <w:autoSpaceDN w:val="0"/>
        <w:adjustRightInd w:val="0"/>
        <w:ind w:left="0" w:firstLine="709"/>
        <w:jc w:val="both"/>
        <w:outlineLvl w:val="1"/>
      </w:pPr>
      <w:r>
        <w:t>Пункт 14.7. Положения изложить в следующей редакции:</w:t>
      </w:r>
    </w:p>
    <w:p w14:paraId="1D87B154" w14:textId="77777777" w:rsidR="00F738A6" w:rsidRDefault="00F738A6" w:rsidP="00F738A6">
      <w:pPr>
        <w:tabs>
          <w:tab w:val="left" w:pos="993"/>
          <w:tab w:val="num" w:pos="1863"/>
        </w:tabs>
        <w:suppressAutoHyphens/>
        <w:autoSpaceDE w:val="0"/>
        <w:autoSpaceDN w:val="0"/>
        <w:adjustRightInd w:val="0"/>
        <w:ind w:firstLine="709"/>
        <w:jc w:val="both"/>
        <w:outlineLvl w:val="1"/>
      </w:pPr>
      <w:r>
        <w:t xml:space="preserve">«14.7. </w:t>
      </w:r>
      <w:r w:rsidR="00FE4477">
        <w:t xml:space="preserve">При закупке у единственного поставщика (подрядчика, исполнителя) выбор поставщика (подрядчика, исполнителя) осуществляет </w:t>
      </w:r>
      <w:r>
        <w:t>З</w:t>
      </w:r>
      <w:r w:rsidR="00FE4477">
        <w:t>аказчик.</w:t>
      </w:r>
      <w:r>
        <w:t>»</w:t>
      </w:r>
    </w:p>
    <w:p w14:paraId="40FE891A" w14:textId="77777777" w:rsidR="00F738A6" w:rsidRDefault="00F738A6" w:rsidP="004D77DF">
      <w:pPr>
        <w:numPr>
          <w:ilvl w:val="0"/>
          <w:numId w:val="17"/>
        </w:numPr>
        <w:tabs>
          <w:tab w:val="left" w:pos="1134"/>
        </w:tabs>
        <w:suppressAutoHyphens/>
        <w:autoSpaceDE w:val="0"/>
        <w:autoSpaceDN w:val="0"/>
        <w:adjustRightInd w:val="0"/>
        <w:ind w:left="0" w:firstLine="709"/>
        <w:jc w:val="both"/>
        <w:outlineLvl w:val="1"/>
      </w:pPr>
      <w:r>
        <w:t>Пункт 14.8. Положения изложить в следующей редакции:</w:t>
      </w:r>
    </w:p>
    <w:p w14:paraId="5B27E904" w14:textId="77777777" w:rsidR="00402BD8" w:rsidRDefault="00F738A6" w:rsidP="00402BD8">
      <w:pPr>
        <w:tabs>
          <w:tab w:val="left" w:pos="709"/>
          <w:tab w:val="num" w:pos="2127"/>
        </w:tabs>
        <w:suppressAutoHyphens/>
        <w:autoSpaceDE w:val="0"/>
        <w:autoSpaceDN w:val="0"/>
        <w:adjustRightInd w:val="0"/>
        <w:jc w:val="both"/>
      </w:pPr>
      <w:r>
        <w:tab/>
        <w:t>«14.8.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 установленным в настоящем Положении.</w:t>
      </w:r>
      <w:r w:rsidR="00402BD8">
        <w:t>»</w:t>
      </w:r>
    </w:p>
    <w:p w14:paraId="573F1052" w14:textId="77777777" w:rsidR="00402BD8" w:rsidRDefault="00402BD8" w:rsidP="004D77DF">
      <w:pPr>
        <w:numPr>
          <w:ilvl w:val="0"/>
          <w:numId w:val="17"/>
        </w:numPr>
        <w:tabs>
          <w:tab w:val="left" w:pos="1134"/>
        </w:tabs>
        <w:suppressAutoHyphens/>
        <w:autoSpaceDE w:val="0"/>
        <w:autoSpaceDN w:val="0"/>
        <w:adjustRightInd w:val="0"/>
        <w:ind w:left="0" w:firstLine="709"/>
        <w:jc w:val="both"/>
      </w:pPr>
      <w:r>
        <w:t>Пункт 14.9. Положения изложить в следующей редакции:</w:t>
      </w:r>
    </w:p>
    <w:p w14:paraId="6DFCB1EC" w14:textId="5F3797C1" w:rsidR="00772286" w:rsidRDefault="00402BD8" w:rsidP="00772286">
      <w:pPr>
        <w:tabs>
          <w:tab w:val="left" w:pos="1134"/>
        </w:tabs>
        <w:suppressAutoHyphens/>
        <w:autoSpaceDE w:val="0"/>
        <w:autoSpaceDN w:val="0"/>
        <w:adjustRightInd w:val="0"/>
        <w:ind w:firstLine="709"/>
        <w:jc w:val="both"/>
      </w:pPr>
      <w:r>
        <w:t>«14.9.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
    <w:p w14:paraId="1CFFB68E" w14:textId="77777777" w:rsidR="00772286" w:rsidRDefault="00402BD8" w:rsidP="00772286">
      <w:pPr>
        <w:tabs>
          <w:tab w:val="left" w:pos="1134"/>
        </w:tabs>
        <w:suppressAutoHyphens/>
        <w:autoSpaceDE w:val="0"/>
        <w:autoSpaceDN w:val="0"/>
        <w:adjustRightInd w:val="0"/>
        <w:ind w:firstLine="709"/>
        <w:jc w:val="both"/>
      </w:pPr>
      <w:r>
        <w:t>При закупке у единственного поставщика (подрядчика, исполнителя) поставщик (подрядчик,</w:t>
      </w:r>
      <w:r w:rsidR="00772286">
        <w:t xml:space="preserve"> </w:t>
      </w:r>
      <w:r>
        <w:t xml:space="preserve">исполнитель) до заключения договора предоставляет </w:t>
      </w:r>
      <w:r w:rsidR="00772286">
        <w:t>З</w:t>
      </w:r>
      <w:r>
        <w:t>аказчику наименование страны</w:t>
      </w:r>
      <w:r w:rsidR="00772286">
        <w:t xml:space="preserve"> </w:t>
      </w:r>
      <w:r>
        <w:t>происхождения товара (в том числе поставляемого при выполнении закупаемых работ, оказании</w:t>
      </w:r>
      <w:r w:rsidR="00772286">
        <w:t xml:space="preserve"> </w:t>
      </w:r>
      <w:r>
        <w:t>закупаемых услуг).</w:t>
      </w:r>
    </w:p>
    <w:p w14:paraId="63766324" w14:textId="2C89D18E" w:rsidR="00402BD8" w:rsidRDefault="00402BD8" w:rsidP="00772286">
      <w:pPr>
        <w:tabs>
          <w:tab w:val="left" w:pos="1134"/>
        </w:tabs>
        <w:suppressAutoHyphens/>
        <w:autoSpaceDE w:val="0"/>
        <w:autoSpaceDN w:val="0"/>
        <w:adjustRightInd w:val="0"/>
        <w:ind w:firstLine="709"/>
        <w:jc w:val="both"/>
      </w:pPr>
      <w:r>
        <w:t xml:space="preserve">В случае если Правительством Российской Федерации установлен предусмотренный </w:t>
      </w:r>
      <w:proofErr w:type="spellStart"/>
      <w:r w:rsidR="00772286" w:rsidRPr="00772286">
        <w:t>пп</w:t>
      </w:r>
      <w:proofErr w:type="spellEnd"/>
      <w:r w:rsidR="00772286" w:rsidRPr="00772286">
        <w:t xml:space="preserve">. "а" п. 1 ч. 2 ст. 3.1-4 Федерального закона № 223-ФЗ </w:t>
      </w:r>
      <w:r>
        <w:t>запрет закупки товара (в том числе</w:t>
      </w:r>
      <w:r w:rsidR="00772286">
        <w:t xml:space="preserve"> </w:t>
      </w:r>
      <w:r>
        <w:t>поставляемого при выполнении закупаемых работ, оказании закупаемых услуг), происходящего из</w:t>
      </w:r>
      <w:r w:rsidR="00772286">
        <w:t xml:space="preserve"> </w:t>
      </w:r>
      <w:r>
        <w:t>иностранного государства, при закупке у единственного поставщика (подрядчика, исполнителя)</w:t>
      </w:r>
      <w:r w:rsidR="00772286">
        <w:t xml:space="preserve"> </w:t>
      </w:r>
      <w:r>
        <w:t xml:space="preserve">поставщик (подрядчик, исполнитель) до заключения договора предоставляет </w:t>
      </w:r>
      <w:r w:rsidR="00772286">
        <w:t>З</w:t>
      </w:r>
      <w:r>
        <w:t>аказчику</w:t>
      </w:r>
      <w:r w:rsidR="00772286">
        <w:t xml:space="preserve"> </w:t>
      </w:r>
      <w:r>
        <w:t>определенные Правительством Российской Федерации информацию и документы, которые</w:t>
      </w:r>
      <w:r w:rsidR="00772286">
        <w:t xml:space="preserve"> </w:t>
      </w:r>
      <w:r>
        <w:t>подтверждают страну происхождения товара.</w:t>
      </w:r>
      <w:r w:rsidR="00772286">
        <w:t>»</w:t>
      </w:r>
    </w:p>
    <w:p w14:paraId="0BF51169" w14:textId="1B77B778" w:rsidR="00873AAB" w:rsidRDefault="00873AAB" w:rsidP="004D77DF">
      <w:pPr>
        <w:numPr>
          <w:ilvl w:val="0"/>
          <w:numId w:val="17"/>
        </w:numPr>
        <w:tabs>
          <w:tab w:val="left" w:pos="1134"/>
          <w:tab w:val="num" w:pos="1863"/>
        </w:tabs>
        <w:suppressAutoHyphens/>
        <w:autoSpaceDE w:val="0"/>
        <w:autoSpaceDN w:val="0"/>
        <w:adjustRightInd w:val="0"/>
        <w:ind w:left="0" w:firstLine="709"/>
        <w:jc w:val="both"/>
        <w:outlineLvl w:val="1"/>
      </w:pPr>
      <w:r>
        <w:t>Пункт 15.19.2. Положения изложить в следующей редакции:</w:t>
      </w:r>
    </w:p>
    <w:p w14:paraId="53A99DD1"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 xml:space="preserve">«15.19.2. Закупки товаров, работ, услуг, включенных в перечень, предусмотренный пунктом 15.3. Положения, у субъектов МСП могут проводиться по принципу «электронного магазина», если цена договора, заключаемого с применением такого способа закупки, не превышает 20 млн. рублей. </w:t>
      </w:r>
    </w:p>
    <w:p w14:paraId="2D184F5E"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При проведении закупок у субъектов МСП по принципу «электронного магазина» соблюдается следующий порядок:</w:t>
      </w:r>
    </w:p>
    <w:p w14:paraId="18A986F8"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1) закупка осуществляется в электронной форме на электронной площадке, включенной в перечень, утвержденный распоряжением Правительства РФ от 12.07.2018 N 1447-р;</w:t>
      </w:r>
    </w:p>
    <w:p w14:paraId="3AAB85F3"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lastRenderedPageBreak/>
        <w:t>2) участник закупки из числа субъектов МСП размещает предварительное предложение о поставке товара (выполнении работы, оказании услуги) на электронной площадке.</w:t>
      </w:r>
    </w:p>
    <w:p w14:paraId="613E9B69"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Порядок размещения участником закупки предварительного предложения определяется в соответствии с регламентом работы электронной площадки;</w:t>
      </w:r>
    </w:p>
    <w:p w14:paraId="26322B16" w14:textId="77777777" w:rsidR="000A7DEB" w:rsidRDefault="00873AAB" w:rsidP="00873AAB">
      <w:pPr>
        <w:tabs>
          <w:tab w:val="left" w:pos="993"/>
          <w:tab w:val="num" w:pos="1080"/>
          <w:tab w:val="num" w:pos="1863"/>
        </w:tabs>
        <w:suppressAutoHyphens/>
        <w:autoSpaceDE w:val="0"/>
        <w:autoSpaceDN w:val="0"/>
        <w:adjustRightInd w:val="0"/>
        <w:ind w:firstLine="709"/>
        <w:jc w:val="both"/>
        <w:outlineLvl w:val="1"/>
      </w:pPr>
      <w:r>
        <w:t>3) Заказчик размещает на электронной площадке информацию о закупаемом товаре (работе, услуге), устанавливает требования к нему и</w:t>
      </w:r>
      <w:r w:rsidR="000A7DEB">
        <w:t xml:space="preserve"> к участнику закупки. </w:t>
      </w:r>
    </w:p>
    <w:p w14:paraId="6A8B863E" w14:textId="6DABB338"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 xml:space="preserve">Информация о закупаемом товаре, работе, услуге, размещаемая </w:t>
      </w:r>
      <w:r>
        <w:t>З</w:t>
      </w:r>
      <w:r w:rsidRPr="0097082A">
        <w:t>аказчиком, может содержать в том числе:</w:t>
      </w:r>
    </w:p>
    <w:p w14:paraId="05A9E639"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61F1C92F"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rsidRPr="0097082A">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13BFFDEC"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сроки поставки товаров, выполнения работ, оказания услуг;</w:t>
      </w:r>
    </w:p>
    <w:p w14:paraId="477D0526"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количество (объем) необходимых к поставке товаров, выполнению работ, оказанию услуг;</w:t>
      </w:r>
    </w:p>
    <w:p w14:paraId="223B6869"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место (регион) поставки товара, выполнения работы, оказания услуги;</w:t>
      </w:r>
    </w:p>
    <w:p w14:paraId="5C21434F" w14:textId="021E91EF"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 xml:space="preserve">критерии оценки, предусмотренные пунктом </w:t>
      </w:r>
      <w:r>
        <w:t xml:space="preserve">2 </w:t>
      </w:r>
      <w:r w:rsidRPr="0097082A">
        <w:t xml:space="preserve">Приложения № </w:t>
      </w:r>
      <w:r>
        <w:t>2</w:t>
      </w:r>
      <w:r w:rsidRPr="0097082A">
        <w:t xml:space="preserve"> «Критерии и порядок оценки и сопоставления заявок на участие в конкурсе, запросе предложений» к Положению, отобранных оператором площадки предварительных предложений участников;</w:t>
      </w:r>
    </w:p>
    <w:p w14:paraId="03200C43" w14:textId="77777777" w:rsidR="00873AAB" w:rsidRPr="0097082A" w:rsidRDefault="00873AAB" w:rsidP="00873AAB">
      <w:pPr>
        <w:tabs>
          <w:tab w:val="left" w:pos="993"/>
          <w:tab w:val="num" w:pos="1080"/>
          <w:tab w:val="num" w:pos="1863"/>
        </w:tabs>
        <w:suppressAutoHyphens/>
        <w:autoSpaceDE w:val="0"/>
        <w:autoSpaceDN w:val="0"/>
        <w:adjustRightInd w:val="0"/>
        <w:ind w:firstLine="709"/>
        <w:jc w:val="both"/>
        <w:outlineLvl w:val="1"/>
      </w:pPr>
      <w:r w:rsidRPr="0097082A">
        <w:t>форму, сроки и порядок оплаты договора;</w:t>
      </w:r>
    </w:p>
    <w:p w14:paraId="7F8322A7" w14:textId="5CD2BC0E" w:rsidR="00873AAB" w:rsidRDefault="00873AAB" w:rsidP="00873AAB">
      <w:pPr>
        <w:tabs>
          <w:tab w:val="left" w:pos="993"/>
          <w:tab w:val="num" w:pos="1080"/>
          <w:tab w:val="num" w:pos="1863"/>
        </w:tabs>
        <w:suppressAutoHyphens/>
        <w:autoSpaceDE w:val="0"/>
        <w:autoSpaceDN w:val="0"/>
        <w:adjustRightInd w:val="0"/>
        <w:ind w:firstLine="709"/>
        <w:jc w:val="both"/>
        <w:outlineLvl w:val="1"/>
      </w:pPr>
      <w:r w:rsidRPr="0097082A">
        <w:t>порядок заключения договора и предоставления д</w:t>
      </w:r>
      <w:r>
        <w:t>о</w:t>
      </w:r>
      <w:r w:rsidRPr="0097082A">
        <w:t>кументов, необходимы</w:t>
      </w:r>
      <w:r w:rsidR="000A7DEB">
        <w:t>х для заключения договора и др.</w:t>
      </w:r>
    </w:p>
    <w:p w14:paraId="47B48ED3" w14:textId="47B425BB" w:rsidR="00D665A7" w:rsidRDefault="00270B12" w:rsidP="00D665A7">
      <w:pPr>
        <w:tabs>
          <w:tab w:val="left" w:pos="993"/>
          <w:tab w:val="num" w:pos="1080"/>
          <w:tab w:val="num" w:pos="1863"/>
        </w:tabs>
        <w:suppressAutoHyphens/>
        <w:autoSpaceDE w:val="0"/>
        <w:autoSpaceDN w:val="0"/>
        <w:adjustRightInd w:val="0"/>
        <w:ind w:firstLine="709"/>
        <w:jc w:val="both"/>
        <w:outlineLvl w:val="1"/>
      </w:pPr>
      <w:r w:rsidRPr="00D665A7">
        <w:t>Заказчик вправе установить требования к содержанию предварительных предложений, включая необходимость указания</w:t>
      </w:r>
      <w:r w:rsidR="00B00ABE" w:rsidRPr="00D665A7">
        <w:t xml:space="preserve"> участниками</w:t>
      </w:r>
      <w:r w:rsidRPr="00D665A7">
        <w:t xml:space="preserve">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w:t>
      </w:r>
      <w:proofErr w:type="gramStart"/>
      <w:r w:rsidRPr="00D665A7">
        <w:t>В случае если Правительством Российской Федерации установлены предусмотренные пунктом 1 части 2 статьи 3.1-4 Федерального закона № 223-ФЗ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w:t>
      </w:r>
      <w:proofErr w:type="gramEnd"/>
      <w:r w:rsidRPr="00D665A7">
        <w:t xml:space="preserve">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w:t>
      </w:r>
      <w:r>
        <w:t xml:space="preserve"> </w:t>
      </w:r>
      <w:r w:rsidR="00D665A7">
        <w:t>В случае отсутствия таких информации и документов в составе предварительного предложения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1B8549A4" w14:textId="0B3E8473" w:rsidR="000A7DEB" w:rsidRDefault="000A7DEB" w:rsidP="00873AAB">
      <w:pPr>
        <w:tabs>
          <w:tab w:val="left" w:pos="993"/>
          <w:tab w:val="num" w:pos="1080"/>
          <w:tab w:val="num" w:pos="1863"/>
        </w:tabs>
        <w:suppressAutoHyphens/>
        <w:autoSpaceDE w:val="0"/>
        <w:autoSpaceDN w:val="0"/>
        <w:adjustRightInd w:val="0"/>
        <w:ind w:firstLine="709"/>
        <w:jc w:val="both"/>
        <w:outlineLvl w:val="1"/>
      </w:pPr>
      <w:r w:rsidRPr="000A7DEB">
        <w:t>Заказчик вправе установить к участник</w:t>
      </w:r>
      <w:r w:rsidR="008C3DAB">
        <w:t>ам</w:t>
      </w:r>
      <w:r w:rsidRPr="000A7DEB">
        <w:t xml:space="preserve"> закупки требования, предусмотренные разделом 6 настоящего Положения.</w:t>
      </w:r>
    </w:p>
    <w:p w14:paraId="5B423CBF" w14:textId="406EC520" w:rsidR="00C845E8" w:rsidRPr="0097082A" w:rsidRDefault="00C845E8" w:rsidP="00873AAB">
      <w:pPr>
        <w:tabs>
          <w:tab w:val="left" w:pos="993"/>
          <w:tab w:val="num" w:pos="1080"/>
          <w:tab w:val="num" w:pos="1863"/>
        </w:tabs>
        <w:suppressAutoHyphens/>
        <w:autoSpaceDE w:val="0"/>
        <w:autoSpaceDN w:val="0"/>
        <w:adjustRightInd w:val="0"/>
        <w:ind w:firstLine="709"/>
        <w:jc w:val="both"/>
        <w:outlineLvl w:val="1"/>
      </w:pPr>
      <w:r>
        <w:t xml:space="preserve">Заказчик вправе вносить изменения в информацию о </w:t>
      </w:r>
      <w:r w:rsidRPr="00C845E8">
        <w:t>проведении закупочной процедуры до окончания срока приема предварительных предложений.</w:t>
      </w:r>
    </w:p>
    <w:p w14:paraId="64D56956"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4)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14:paraId="6A370525" w14:textId="2D2A606E" w:rsidR="00873AAB" w:rsidRDefault="00873AAB" w:rsidP="00873AAB">
      <w:pPr>
        <w:tabs>
          <w:tab w:val="left" w:pos="993"/>
          <w:tab w:val="num" w:pos="1080"/>
          <w:tab w:val="num" w:pos="1863"/>
        </w:tabs>
        <w:suppressAutoHyphens/>
        <w:autoSpaceDE w:val="0"/>
        <w:autoSpaceDN w:val="0"/>
        <w:adjustRightInd w:val="0"/>
        <w:ind w:firstLine="709"/>
        <w:jc w:val="both"/>
        <w:outlineLvl w:val="1"/>
      </w:pPr>
      <w:r>
        <w:t xml:space="preserve">5) из числа определенных оператором участников Заказчик, используя критерии оценки, </w:t>
      </w:r>
      <w:r w:rsidRPr="0062180E">
        <w:t>предусмотренные пунктом 2 Приложения № 2 «Критерии и порядок оценки и сопоставления заявок на участие в конкурсе, запросе предложений» к Положению</w:t>
      </w:r>
      <w:r>
        <w:t>,</w:t>
      </w:r>
      <w:r w:rsidRPr="0062180E">
        <w:t xml:space="preserve"> </w:t>
      </w:r>
      <w:r>
        <w:t>выбирает предложение участника с наилучшими условиями, с которым заключается договор</w:t>
      </w:r>
      <w:r w:rsidR="001E7969">
        <w:t>.</w:t>
      </w:r>
    </w:p>
    <w:p w14:paraId="0AA9BFA9" w14:textId="2994E51B" w:rsidR="001E7969" w:rsidRDefault="001E7969" w:rsidP="00873AAB">
      <w:pPr>
        <w:tabs>
          <w:tab w:val="left" w:pos="993"/>
          <w:tab w:val="num" w:pos="1080"/>
          <w:tab w:val="num" w:pos="1863"/>
        </w:tabs>
        <w:suppressAutoHyphens/>
        <w:autoSpaceDE w:val="0"/>
        <w:autoSpaceDN w:val="0"/>
        <w:adjustRightInd w:val="0"/>
        <w:ind w:firstLine="709"/>
        <w:jc w:val="both"/>
        <w:outlineLvl w:val="1"/>
      </w:pPr>
      <w:r>
        <w:lastRenderedPageBreak/>
        <w:t>В случае</w:t>
      </w:r>
      <w:r w:rsidRPr="001E7969">
        <w:t xml:space="preserve"> если </w:t>
      </w:r>
      <w:r>
        <w:t>в нескольких предложениях</w:t>
      </w:r>
      <w:r w:rsidR="001B6C40">
        <w:t xml:space="preserve"> участников содержатся одинаковые условия</w:t>
      </w:r>
      <w:r w:rsidRPr="001E7969">
        <w:t xml:space="preserve">, договор заключается с </w:t>
      </w:r>
      <w:r w:rsidR="001B6C40">
        <w:t>участником</w:t>
      </w:r>
      <w:r w:rsidRPr="001E7969">
        <w:t>, предложение которого поступило ранее других таких предложений</w:t>
      </w:r>
      <w:r w:rsidR="001B6C40" w:rsidRPr="001B6C40">
        <w:t xml:space="preserve"> </w:t>
      </w:r>
      <w:r w:rsidR="001B6C40">
        <w:t>(</w:t>
      </w:r>
      <w:r w:rsidR="001B6C40" w:rsidRPr="001B6C40">
        <w:t>с более ранней датой последнего обновления предложения</w:t>
      </w:r>
      <w:r w:rsidR="001B6C40">
        <w:t>)</w:t>
      </w:r>
      <w:r w:rsidRPr="001E7969">
        <w:t>.</w:t>
      </w:r>
    </w:p>
    <w:p w14:paraId="2DE08CF0" w14:textId="0B8B9E41" w:rsidR="00C845E8" w:rsidRDefault="00C845E8" w:rsidP="00873AAB">
      <w:pPr>
        <w:tabs>
          <w:tab w:val="left" w:pos="993"/>
          <w:tab w:val="num" w:pos="1080"/>
          <w:tab w:val="num" w:pos="1863"/>
        </w:tabs>
        <w:suppressAutoHyphens/>
        <w:autoSpaceDE w:val="0"/>
        <w:autoSpaceDN w:val="0"/>
        <w:adjustRightInd w:val="0"/>
        <w:ind w:firstLine="709"/>
        <w:jc w:val="both"/>
        <w:outlineLvl w:val="1"/>
      </w:pPr>
      <w:r>
        <w:t xml:space="preserve">Рассмотрение предложений </w:t>
      </w:r>
      <w:r w:rsidR="00941C6E">
        <w:t>осуществляется Заказчиком</w:t>
      </w:r>
      <w:r>
        <w:t xml:space="preserve">, либо </w:t>
      </w:r>
      <w:r w:rsidR="00941C6E">
        <w:t>специально созданной по решению Заказчика комиссией.</w:t>
      </w:r>
    </w:p>
    <w:p w14:paraId="1F6B1F1C" w14:textId="6B3C6B34" w:rsidR="00941C6E" w:rsidRDefault="00941C6E" w:rsidP="00873AAB">
      <w:pPr>
        <w:tabs>
          <w:tab w:val="left" w:pos="993"/>
          <w:tab w:val="num" w:pos="1080"/>
          <w:tab w:val="num" w:pos="1863"/>
        </w:tabs>
        <w:suppressAutoHyphens/>
        <w:autoSpaceDE w:val="0"/>
        <w:autoSpaceDN w:val="0"/>
        <w:adjustRightInd w:val="0"/>
        <w:ind w:firstLine="709"/>
        <w:jc w:val="both"/>
        <w:outlineLvl w:val="1"/>
      </w:pPr>
      <w:r w:rsidRPr="00941C6E">
        <w:t xml:space="preserve">Срок рассмотрения </w:t>
      </w:r>
      <w:r>
        <w:t>предложений</w:t>
      </w:r>
      <w:r w:rsidRPr="00941C6E">
        <w:t xml:space="preserve"> не может превышать </w:t>
      </w:r>
      <w:r>
        <w:t>трёх</w:t>
      </w:r>
      <w:r w:rsidRPr="00941C6E">
        <w:t xml:space="preserve"> рабочих дней с даты окончания срока </w:t>
      </w:r>
      <w:r>
        <w:t>приема</w:t>
      </w:r>
      <w:r w:rsidRPr="00941C6E">
        <w:t xml:space="preserve"> указанных </w:t>
      </w:r>
      <w:r>
        <w:t>предложений</w:t>
      </w:r>
      <w:r w:rsidRPr="00941C6E">
        <w:t>.</w:t>
      </w:r>
    </w:p>
    <w:p w14:paraId="0FD3650E" w14:textId="38B33594" w:rsidR="002357B8" w:rsidRDefault="002357B8" w:rsidP="00873AAB">
      <w:pPr>
        <w:tabs>
          <w:tab w:val="left" w:pos="993"/>
          <w:tab w:val="num" w:pos="1080"/>
          <w:tab w:val="num" w:pos="1863"/>
        </w:tabs>
        <w:suppressAutoHyphens/>
        <w:autoSpaceDE w:val="0"/>
        <w:autoSpaceDN w:val="0"/>
        <w:adjustRightInd w:val="0"/>
        <w:ind w:firstLine="709"/>
        <w:jc w:val="both"/>
        <w:outlineLvl w:val="1"/>
      </w:pPr>
      <w:r>
        <w:t xml:space="preserve">По итогам рассмотрения предложений Заказчик (комиссия) формирует решение (протокол), в котором указывается информация о принятых по поступившим </w:t>
      </w:r>
      <w:r w:rsidR="006D0C94">
        <w:t>предложениям решениях</w:t>
      </w:r>
      <w:r w:rsidR="00A2494B">
        <w:t xml:space="preserve"> и выборе победителя (при наличии).</w:t>
      </w:r>
    </w:p>
    <w:p w14:paraId="090CC56B" w14:textId="77777777" w:rsidR="001B6C40" w:rsidRDefault="00873AAB" w:rsidP="001E7969">
      <w:pPr>
        <w:tabs>
          <w:tab w:val="left" w:pos="993"/>
          <w:tab w:val="num" w:pos="1080"/>
          <w:tab w:val="num" w:pos="1863"/>
        </w:tabs>
        <w:suppressAutoHyphens/>
        <w:autoSpaceDE w:val="0"/>
        <w:autoSpaceDN w:val="0"/>
        <w:adjustRightInd w:val="0"/>
        <w:ind w:firstLine="709"/>
        <w:jc w:val="both"/>
        <w:outlineLvl w:val="1"/>
      </w:pPr>
      <w:r>
        <w:t xml:space="preserve">6) договор с участником, определенным согласно </w:t>
      </w:r>
      <w:proofErr w:type="spellStart"/>
      <w:r>
        <w:t>пп</w:t>
      </w:r>
      <w:proofErr w:type="spellEnd"/>
      <w:r>
        <w:t xml:space="preserve">. 5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w:t>
      </w:r>
    </w:p>
    <w:p w14:paraId="1A33930A" w14:textId="31529EBA" w:rsidR="001B6C40" w:rsidRDefault="001B6C40" w:rsidP="001B6C40">
      <w:pPr>
        <w:tabs>
          <w:tab w:val="left" w:pos="993"/>
          <w:tab w:val="num" w:pos="1080"/>
          <w:tab w:val="num" w:pos="1863"/>
        </w:tabs>
        <w:suppressAutoHyphens/>
        <w:autoSpaceDE w:val="0"/>
        <w:autoSpaceDN w:val="0"/>
        <w:adjustRightInd w:val="0"/>
        <w:ind w:firstLine="709"/>
        <w:jc w:val="both"/>
        <w:outlineLvl w:val="1"/>
      </w:pPr>
      <w:r>
        <w:t xml:space="preserve">Договор заключается </w:t>
      </w:r>
      <w:r w:rsidRPr="001B6C40">
        <w:t>путём включения в проект договора условий договора, сведения о которых содержатся в предложении участника, которому предлагается заключить договор.</w:t>
      </w:r>
    </w:p>
    <w:p w14:paraId="46157776" w14:textId="1640DC91" w:rsidR="001B6C40" w:rsidRDefault="001E7969" w:rsidP="001E7969">
      <w:pPr>
        <w:tabs>
          <w:tab w:val="left" w:pos="993"/>
          <w:tab w:val="num" w:pos="1080"/>
          <w:tab w:val="num" w:pos="1863"/>
        </w:tabs>
        <w:suppressAutoHyphens/>
        <w:autoSpaceDE w:val="0"/>
        <w:autoSpaceDN w:val="0"/>
        <w:adjustRightInd w:val="0"/>
        <w:ind w:firstLine="709"/>
        <w:jc w:val="both"/>
        <w:outlineLvl w:val="1"/>
      </w:pPr>
      <w:r w:rsidRPr="001E7969">
        <w:t>Срок заключения договора должен составлять не</w:t>
      </w:r>
      <w:r>
        <w:t xml:space="preserve"> более 20 дней со дня принятия З</w:t>
      </w:r>
      <w:r w:rsidRPr="001E7969">
        <w:t>аказчиком решения о заключении такого договора</w:t>
      </w:r>
      <w:r>
        <w:t>.</w:t>
      </w:r>
      <w:r w:rsidR="001B6C40">
        <w:t xml:space="preserve"> При этом участник закупки, с которым заключается договор</w:t>
      </w:r>
      <w:r w:rsidR="001B6C40" w:rsidRPr="001B6C40">
        <w:t>, обязан направить проект договора, подписанный лицом, имеющим право действовать от имени участника закупки</w:t>
      </w:r>
      <w:r w:rsidR="00105774">
        <w:t>,</w:t>
      </w:r>
      <w:r w:rsidR="001B6C40">
        <w:t xml:space="preserve"> в срок не позднее </w:t>
      </w:r>
      <w:r w:rsidR="001F71B1">
        <w:t>пяти</w:t>
      </w:r>
      <w:r w:rsidR="001B6C40">
        <w:t xml:space="preserve"> дней</w:t>
      </w:r>
      <w:r w:rsidR="00105774">
        <w:t xml:space="preserve"> со дня получения проекта договора от Заказчика</w:t>
      </w:r>
      <w:r w:rsidR="001F71B1">
        <w:t xml:space="preserve">, в противном случае такой участник признается </w:t>
      </w:r>
      <w:proofErr w:type="gramStart"/>
      <w:r w:rsidR="001F71B1">
        <w:t>Заказчиком</w:t>
      </w:r>
      <w:proofErr w:type="gramEnd"/>
      <w:r w:rsidR="001F71B1">
        <w:t xml:space="preserve"> уклонившимся от заключения договора. </w:t>
      </w:r>
    </w:p>
    <w:p w14:paraId="29B4E36A" w14:textId="77777777" w:rsidR="00B00ABE" w:rsidRDefault="00B00ABE" w:rsidP="00B00ABE">
      <w:pPr>
        <w:tabs>
          <w:tab w:val="left" w:pos="993"/>
          <w:tab w:val="num" w:pos="1080"/>
          <w:tab w:val="num" w:pos="1863"/>
        </w:tabs>
        <w:suppressAutoHyphens/>
        <w:autoSpaceDE w:val="0"/>
        <w:autoSpaceDN w:val="0"/>
        <w:adjustRightInd w:val="0"/>
        <w:ind w:firstLine="709"/>
        <w:jc w:val="both"/>
        <w:outlineLvl w:val="1"/>
      </w:pPr>
      <w:r>
        <w:t xml:space="preserve">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установленным в настоящем Положении, если такие документы не представлены в составе предложения данного участника закупки. </w:t>
      </w:r>
    </w:p>
    <w:p w14:paraId="20A31898" w14:textId="3D21045F" w:rsidR="00B00ABE" w:rsidRDefault="00B00ABE" w:rsidP="00B00ABE">
      <w:pPr>
        <w:tabs>
          <w:tab w:val="left" w:pos="993"/>
          <w:tab w:val="num" w:pos="1080"/>
          <w:tab w:val="num" w:pos="1863"/>
        </w:tabs>
        <w:suppressAutoHyphens/>
        <w:autoSpaceDE w:val="0"/>
        <w:autoSpaceDN w:val="0"/>
        <w:adjustRightInd w:val="0"/>
        <w:ind w:firstLine="709"/>
        <w:jc w:val="both"/>
        <w:outlineLvl w:val="1"/>
      </w:pPr>
      <w:r>
        <w:t xml:space="preserve">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w:t>
      </w:r>
    </w:p>
    <w:p w14:paraId="6F3A2531"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 xml:space="preserve">Закупка у субъектов МСП </w:t>
      </w:r>
      <w:r w:rsidRPr="005C1D3D">
        <w:t>по принципу «электронного магазина»</w:t>
      </w:r>
      <w:r>
        <w:t xml:space="preserve"> признается несостоявшейся, если:</w:t>
      </w:r>
    </w:p>
    <w:p w14:paraId="24B1ACE8"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не было подобрано ни одного предварительного предложения в соответствии с требованиями Заказчика;</w:t>
      </w:r>
    </w:p>
    <w:p w14:paraId="4F430D88" w14:textId="77777777" w:rsidR="00873AAB" w:rsidRDefault="00873AAB" w:rsidP="00873AAB">
      <w:pPr>
        <w:tabs>
          <w:tab w:val="left" w:pos="993"/>
          <w:tab w:val="num" w:pos="1080"/>
          <w:tab w:val="num" w:pos="1863"/>
        </w:tabs>
        <w:suppressAutoHyphens/>
        <w:autoSpaceDE w:val="0"/>
        <w:autoSpaceDN w:val="0"/>
        <w:adjustRightInd w:val="0"/>
        <w:ind w:firstLine="709"/>
        <w:jc w:val="both"/>
        <w:outlineLvl w:val="1"/>
      </w:pPr>
      <w:r>
        <w:t>Заказчик не выбрал ни одного предварительного предложения для заключения договора.</w:t>
      </w:r>
    </w:p>
    <w:p w14:paraId="7C9CFEA8" w14:textId="34D8F97E" w:rsidR="00105774" w:rsidRDefault="001F71B1" w:rsidP="00873AAB">
      <w:pPr>
        <w:tabs>
          <w:tab w:val="left" w:pos="993"/>
          <w:tab w:val="num" w:pos="1080"/>
          <w:tab w:val="num" w:pos="1863"/>
        </w:tabs>
        <w:suppressAutoHyphens/>
        <w:autoSpaceDE w:val="0"/>
        <w:autoSpaceDN w:val="0"/>
        <w:adjustRightInd w:val="0"/>
        <w:ind w:firstLine="709"/>
        <w:jc w:val="both"/>
        <w:outlineLvl w:val="1"/>
      </w:pPr>
      <w:r w:rsidRPr="001F71B1">
        <w:t xml:space="preserve">Заказчик </w:t>
      </w:r>
      <w:r>
        <w:t>вправе</w:t>
      </w:r>
      <w:r w:rsidRPr="001F71B1">
        <w:t xml:space="preserve"> </w:t>
      </w:r>
      <w:r w:rsidR="00B00ABE">
        <w:t xml:space="preserve">отменить закупку и отказаться </w:t>
      </w:r>
      <w:r w:rsidRPr="001F71B1">
        <w:t xml:space="preserve">от заключения договора </w:t>
      </w:r>
      <w:r w:rsidR="00B00ABE" w:rsidRPr="00B00ABE">
        <w:t>в любое время до заключения договора</w:t>
      </w:r>
      <w:r w:rsidR="00105774" w:rsidRPr="00105774">
        <w:t xml:space="preserve">, не неся при этом никакой ответственности перед участниками закупки. </w:t>
      </w:r>
    </w:p>
    <w:p w14:paraId="5A6AFEA9" w14:textId="77777777" w:rsidR="00873AAB" w:rsidRPr="00E36F4A" w:rsidRDefault="00873AAB" w:rsidP="00873AAB">
      <w:pPr>
        <w:tabs>
          <w:tab w:val="left" w:pos="993"/>
          <w:tab w:val="num" w:pos="1080"/>
          <w:tab w:val="num" w:pos="1863"/>
        </w:tabs>
        <w:suppressAutoHyphens/>
        <w:autoSpaceDE w:val="0"/>
        <w:autoSpaceDN w:val="0"/>
        <w:adjustRightInd w:val="0"/>
        <w:ind w:firstLine="709"/>
        <w:jc w:val="both"/>
        <w:outlineLvl w:val="1"/>
      </w:pPr>
      <w:r>
        <w:t>П</w:t>
      </w:r>
      <w:r w:rsidRPr="00E36F4A">
        <w:t>роведени</w:t>
      </w:r>
      <w:r>
        <w:t>е</w:t>
      </w:r>
      <w:r w:rsidRPr="00E36F4A">
        <w:t xml:space="preserve"> закупок у субъектов МСП по принципу «электронного магазина»</w:t>
      </w:r>
      <w:r>
        <w:t xml:space="preserve"> осуществляется в соответствии с регламентом работы электронной площадки.»</w:t>
      </w:r>
    </w:p>
    <w:p w14:paraId="167B3D82" w14:textId="11F4FD8B" w:rsidR="00287571" w:rsidRDefault="00287571" w:rsidP="004D77DF">
      <w:pPr>
        <w:numPr>
          <w:ilvl w:val="0"/>
          <w:numId w:val="17"/>
        </w:numPr>
        <w:tabs>
          <w:tab w:val="left" w:pos="1134"/>
          <w:tab w:val="num" w:pos="1863"/>
        </w:tabs>
        <w:suppressAutoHyphens/>
        <w:autoSpaceDE w:val="0"/>
        <w:autoSpaceDN w:val="0"/>
        <w:adjustRightInd w:val="0"/>
        <w:ind w:left="0" w:firstLine="709"/>
        <w:jc w:val="both"/>
        <w:outlineLvl w:val="1"/>
      </w:pPr>
      <w:r>
        <w:t>Пункт 16</w:t>
      </w:r>
      <w:r w:rsidRPr="00287571">
        <w:t>.</w:t>
      </w:r>
      <w:r>
        <w:t>21</w:t>
      </w:r>
      <w:r w:rsidRPr="00287571">
        <w:t>. Положения признать утратившим силу.</w:t>
      </w:r>
    </w:p>
    <w:p w14:paraId="2DDDF77D" w14:textId="1F394F22" w:rsidR="00A06486" w:rsidRDefault="00886CED" w:rsidP="004D77DF">
      <w:pPr>
        <w:numPr>
          <w:ilvl w:val="0"/>
          <w:numId w:val="17"/>
        </w:numPr>
        <w:tabs>
          <w:tab w:val="left" w:pos="1134"/>
          <w:tab w:val="num" w:pos="1863"/>
        </w:tabs>
        <w:suppressAutoHyphens/>
        <w:autoSpaceDE w:val="0"/>
        <w:autoSpaceDN w:val="0"/>
        <w:adjustRightInd w:val="0"/>
        <w:ind w:left="0" w:firstLine="709"/>
        <w:jc w:val="both"/>
        <w:outlineLvl w:val="1"/>
      </w:pPr>
      <w:r>
        <w:t xml:space="preserve">Настоящие изменения в Положение </w:t>
      </w:r>
      <w:r w:rsidRPr="00886CED">
        <w:t xml:space="preserve">применяются к отношениям, связанным с осуществлением закупок товаров, работ, услуг, </w:t>
      </w:r>
      <w:proofErr w:type="gramStart"/>
      <w:r w:rsidRPr="00886CED">
        <w:t>извещения</w:t>
      </w:r>
      <w:proofErr w:type="gramEnd"/>
      <w:r w:rsidRPr="00886CED">
        <w:t xml:space="preserve"> об осуществлении которых размещены в </w:t>
      </w:r>
      <w:r>
        <w:t>ЕИС</w:t>
      </w:r>
      <w:r w:rsidRPr="00886CED">
        <w:t xml:space="preserve"> и приглашения принять участие в которых направлены либо </w:t>
      </w:r>
      <w:r>
        <w:t>договоры</w:t>
      </w:r>
      <w:r w:rsidRPr="00886CED">
        <w:t xml:space="preserve"> с единственными поставщиками (подрядчиками, исполнителями) при осуществлении которых заключены с 1 января 2025 года.</w:t>
      </w:r>
    </w:p>
    <w:p w14:paraId="326B4CEF" w14:textId="77777777" w:rsidR="00A06486" w:rsidRPr="00A06486" w:rsidRDefault="00A06486" w:rsidP="00A06486"/>
    <w:sectPr w:rsidR="00A06486" w:rsidRPr="00A06486" w:rsidSect="007A5D7C">
      <w:footerReference w:type="default" r:id="rId9"/>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F0125" w14:textId="77777777" w:rsidR="00265626" w:rsidRDefault="00265626" w:rsidP="007A5D7C">
      <w:r>
        <w:separator/>
      </w:r>
    </w:p>
  </w:endnote>
  <w:endnote w:type="continuationSeparator" w:id="0">
    <w:p w14:paraId="0434C514" w14:textId="77777777" w:rsidR="00265626" w:rsidRDefault="00265626" w:rsidP="007A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D4351" w14:textId="440BAF60" w:rsidR="00265626" w:rsidRDefault="00900E56">
    <w:pPr>
      <w:pStyle w:val="af"/>
      <w:jc w:val="right"/>
    </w:pPr>
    <w:r>
      <w:fldChar w:fldCharType="begin"/>
    </w:r>
    <w:r w:rsidR="00265626">
      <w:instrText>PAGE   \* MERGEFORMAT</w:instrText>
    </w:r>
    <w:r>
      <w:fldChar w:fldCharType="separate"/>
    </w:r>
    <w:r w:rsidR="002C57A0">
      <w:rPr>
        <w:noProof/>
      </w:rPr>
      <w:t>1</w:t>
    </w:r>
    <w:r>
      <w:rPr>
        <w:noProof/>
      </w:rPr>
      <w:fldChar w:fldCharType="end"/>
    </w:r>
  </w:p>
  <w:p w14:paraId="6C4C77A1" w14:textId="77777777" w:rsidR="00265626" w:rsidRDefault="0026562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0FC12" w14:textId="77777777" w:rsidR="00265626" w:rsidRDefault="00265626" w:rsidP="007A5D7C">
      <w:r>
        <w:separator/>
      </w:r>
    </w:p>
  </w:footnote>
  <w:footnote w:type="continuationSeparator" w:id="0">
    <w:p w14:paraId="30648A53" w14:textId="77777777" w:rsidR="00265626" w:rsidRDefault="00265626" w:rsidP="007A5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AA4"/>
    <w:multiLevelType w:val="multilevel"/>
    <w:tmpl w:val="AAC4C0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3371A5"/>
    <w:multiLevelType w:val="multilevel"/>
    <w:tmpl w:val="336E6D8E"/>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06BE6038"/>
    <w:multiLevelType w:val="hybridMultilevel"/>
    <w:tmpl w:val="6BDA130C"/>
    <w:lvl w:ilvl="0" w:tplc="F1F02A2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5411B1"/>
    <w:multiLevelType w:val="hybridMultilevel"/>
    <w:tmpl w:val="E2B01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95138"/>
    <w:multiLevelType w:val="multilevel"/>
    <w:tmpl w:val="44A6269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3085114"/>
    <w:multiLevelType w:val="multilevel"/>
    <w:tmpl w:val="FFC0F7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51454A8"/>
    <w:multiLevelType w:val="multilevel"/>
    <w:tmpl w:val="D47416FC"/>
    <w:lvl w:ilvl="0">
      <w:start w:val="9"/>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D530DD6"/>
    <w:multiLevelType w:val="hybridMultilevel"/>
    <w:tmpl w:val="0644B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5B472E"/>
    <w:multiLevelType w:val="multilevel"/>
    <w:tmpl w:val="FFC0F7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80E0BC6"/>
    <w:multiLevelType w:val="multilevel"/>
    <w:tmpl w:val="A5A2A93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EF38B1"/>
    <w:multiLevelType w:val="multilevel"/>
    <w:tmpl w:val="FFC0F7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433007F"/>
    <w:multiLevelType w:val="hybridMultilevel"/>
    <w:tmpl w:val="77C898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CB716E9"/>
    <w:multiLevelType w:val="hybridMultilevel"/>
    <w:tmpl w:val="2F342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7D490E"/>
    <w:multiLevelType w:val="multilevel"/>
    <w:tmpl w:val="BC64EAF4"/>
    <w:lvl w:ilvl="0">
      <w:start w:val="9"/>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74FE13C1"/>
    <w:multiLevelType w:val="hybridMultilevel"/>
    <w:tmpl w:val="8352625A"/>
    <w:lvl w:ilvl="0" w:tplc="33B87DF4">
      <w:start w:val="1"/>
      <w:numFmt w:val="decimal"/>
      <w:lvlText w:val="%1."/>
      <w:lvlJc w:val="left"/>
      <w:pPr>
        <w:tabs>
          <w:tab w:val="num" w:pos="1863"/>
        </w:tabs>
        <w:ind w:left="1863" w:hanging="870"/>
      </w:pPr>
      <w:rPr>
        <w:rFonts w:cs="Times New Roman" w:hint="default"/>
        <w:i w:val="0"/>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76D21988"/>
    <w:multiLevelType w:val="multilevel"/>
    <w:tmpl w:val="3D6CD18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A596FF8"/>
    <w:multiLevelType w:val="multilevel"/>
    <w:tmpl w:val="839462C2"/>
    <w:lvl w:ilvl="0">
      <w:start w:val="9"/>
      <w:numFmt w:val="decimal"/>
      <w:lvlText w:val="%1."/>
      <w:lvlJc w:val="left"/>
      <w:pPr>
        <w:ind w:left="360" w:hanging="360"/>
      </w:pPr>
      <w:rPr>
        <w:rFonts w:hint="default"/>
      </w:rPr>
    </w:lvl>
    <w:lvl w:ilvl="1">
      <w:start w:val="6"/>
      <w:numFmt w:val="decimal"/>
      <w:lvlText w:val="%1.%2."/>
      <w:lvlJc w:val="left"/>
      <w:pPr>
        <w:ind w:left="2223" w:hanging="360"/>
      </w:pPr>
      <w:rPr>
        <w:rFonts w:hint="default"/>
      </w:rPr>
    </w:lvl>
    <w:lvl w:ilvl="2">
      <w:start w:val="1"/>
      <w:numFmt w:val="decimal"/>
      <w:lvlText w:val="%1.%2.%3."/>
      <w:lvlJc w:val="left"/>
      <w:pPr>
        <w:ind w:left="4446" w:hanging="720"/>
      </w:pPr>
      <w:rPr>
        <w:rFonts w:hint="default"/>
      </w:rPr>
    </w:lvl>
    <w:lvl w:ilvl="3">
      <w:start w:val="1"/>
      <w:numFmt w:val="decimal"/>
      <w:lvlText w:val="%1.%2.%3.%4."/>
      <w:lvlJc w:val="left"/>
      <w:pPr>
        <w:ind w:left="6309" w:hanging="720"/>
      </w:pPr>
      <w:rPr>
        <w:rFonts w:hint="default"/>
      </w:rPr>
    </w:lvl>
    <w:lvl w:ilvl="4">
      <w:start w:val="1"/>
      <w:numFmt w:val="decimal"/>
      <w:lvlText w:val="%1.%2.%3.%4.%5."/>
      <w:lvlJc w:val="left"/>
      <w:pPr>
        <w:ind w:left="8532" w:hanging="1080"/>
      </w:pPr>
      <w:rPr>
        <w:rFonts w:hint="default"/>
      </w:rPr>
    </w:lvl>
    <w:lvl w:ilvl="5">
      <w:start w:val="1"/>
      <w:numFmt w:val="decimal"/>
      <w:lvlText w:val="%1.%2.%3.%4.%5.%6."/>
      <w:lvlJc w:val="left"/>
      <w:pPr>
        <w:ind w:left="10395" w:hanging="1080"/>
      </w:pPr>
      <w:rPr>
        <w:rFonts w:hint="default"/>
      </w:rPr>
    </w:lvl>
    <w:lvl w:ilvl="6">
      <w:start w:val="1"/>
      <w:numFmt w:val="decimal"/>
      <w:lvlText w:val="%1.%2.%3.%4.%5.%6.%7."/>
      <w:lvlJc w:val="left"/>
      <w:pPr>
        <w:ind w:left="12618" w:hanging="1440"/>
      </w:pPr>
      <w:rPr>
        <w:rFonts w:hint="default"/>
      </w:rPr>
    </w:lvl>
    <w:lvl w:ilvl="7">
      <w:start w:val="1"/>
      <w:numFmt w:val="decimal"/>
      <w:lvlText w:val="%1.%2.%3.%4.%5.%6.%7.%8."/>
      <w:lvlJc w:val="left"/>
      <w:pPr>
        <w:ind w:left="14481" w:hanging="1440"/>
      </w:pPr>
      <w:rPr>
        <w:rFonts w:hint="default"/>
      </w:rPr>
    </w:lvl>
    <w:lvl w:ilvl="8">
      <w:start w:val="1"/>
      <w:numFmt w:val="decimal"/>
      <w:lvlText w:val="%1.%2.%3.%4.%5.%6.%7.%8.%9."/>
      <w:lvlJc w:val="left"/>
      <w:pPr>
        <w:ind w:left="16704" w:hanging="1800"/>
      </w:pPr>
      <w:rPr>
        <w:rFonts w:hint="default"/>
      </w:rPr>
    </w:lvl>
  </w:abstractNum>
  <w:num w:numId="1">
    <w:abstractNumId w:val="14"/>
  </w:num>
  <w:num w:numId="2">
    <w:abstractNumId w:val="7"/>
  </w:num>
  <w:num w:numId="3">
    <w:abstractNumId w:val="1"/>
  </w:num>
  <w:num w:numId="4">
    <w:abstractNumId w:val="8"/>
  </w:num>
  <w:num w:numId="5">
    <w:abstractNumId w:val="0"/>
  </w:num>
  <w:num w:numId="6">
    <w:abstractNumId w:val="10"/>
  </w:num>
  <w:num w:numId="7">
    <w:abstractNumId w:val="5"/>
  </w:num>
  <w:num w:numId="8">
    <w:abstractNumId w:val="2"/>
  </w:num>
  <w:num w:numId="9">
    <w:abstractNumId w:val="16"/>
  </w:num>
  <w:num w:numId="10">
    <w:abstractNumId w:val="3"/>
  </w:num>
  <w:num w:numId="11">
    <w:abstractNumId w:val="6"/>
  </w:num>
  <w:num w:numId="12">
    <w:abstractNumId w:val="13"/>
  </w:num>
  <w:num w:numId="13">
    <w:abstractNumId w:val="11"/>
  </w:num>
  <w:num w:numId="14">
    <w:abstractNumId w:val="12"/>
  </w:num>
  <w:num w:numId="15">
    <w:abstractNumId w:val="15"/>
  </w:num>
  <w:num w:numId="16">
    <w:abstractNumId w:val="9"/>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3B49"/>
    <w:rsid w:val="00001DC6"/>
    <w:rsid w:val="00002446"/>
    <w:rsid w:val="00002DB9"/>
    <w:rsid w:val="00003606"/>
    <w:rsid w:val="0000633B"/>
    <w:rsid w:val="00007CEF"/>
    <w:rsid w:val="000108FF"/>
    <w:rsid w:val="00010F6F"/>
    <w:rsid w:val="00011560"/>
    <w:rsid w:val="00011EC5"/>
    <w:rsid w:val="00012638"/>
    <w:rsid w:val="000139DD"/>
    <w:rsid w:val="00014125"/>
    <w:rsid w:val="00015D68"/>
    <w:rsid w:val="00016B5A"/>
    <w:rsid w:val="00021012"/>
    <w:rsid w:val="000222D9"/>
    <w:rsid w:val="00023124"/>
    <w:rsid w:val="0002573B"/>
    <w:rsid w:val="00027F0C"/>
    <w:rsid w:val="000308DD"/>
    <w:rsid w:val="000319B5"/>
    <w:rsid w:val="0003486E"/>
    <w:rsid w:val="000358EA"/>
    <w:rsid w:val="0004050F"/>
    <w:rsid w:val="000418EC"/>
    <w:rsid w:val="00045C8B"/>
    <w:rsid w:val="00047721"/>
    <w:rsid w:val="000505B5"/>
    <w:rsid w:val="00053B7A"/>
    <w:rsid w:val="00053C6C"/>
    <w:rsid w:val="00053FB3"/>
    <w:rsid w:val="000546FD"/>
    <w:rsid w:val="00056DF0"/>
    <w:rsid w:val="000570C0"/>
    <w:rsid w:val="00061817"/>
    <w:rsid w:val="00061FD9"/>
    <w:rsid w:val="000624E3"/>
    <w:rsid w:val="00067826"/>
    <w:rsid w:val="00067BFB"/>
    <w:rsid w:val="000706B6"/>
    <w:rsid w:val="00072457"/>
    <w:rsid w:val="00072E83"/>
    <w:rsid w:val="0007336B"/>
    <w:rsid w:val="00076B5A"/>
    <w:rsid w:val="00081AEA"/>
    <w:rsid w:val="000820A4"/>
    <w:rsid w:val="000828EB"/>
    <w:rsid w:val="00084372"/>
    <w:rsid w:val="0008527D"/>
    <w:rsid w:val="000854D0"/>
    <w:rsid w:val="00087378"/>
    <w:rsid w:val="00091B60"/>
    <w:rsid w:val="00092DF2"/>
    <w:rsid w:val="00093A51"/>
    <w:rsid w:val="0009439F"/>
    <w:rsid w:val="0009558E"/>
    <w:rsid w:val="0009783F"/>
    <w:rsid w:val="00097E14"/>
    <w:rsid w:val="000A6F57"/>
    <w:rsid w:val="000A700A"/>
    <w:rsid w:val="000A7DEB"/>
    <w:rsid w:val="000B0D69"/>
    <w:rsid w:val="000B5D58"/>
    <w:rsid w:val="000B78A0"/>
    <w:rsid w:val="000C24FE"/>
    <w:rsid w:val="000C57F0"/>
    <w:rsid w:val="000C6A3B"/>
    <w:rsid w:val="000D2539"/>
    <w:rsid w:val="000D42E6"/>
    <w:rsid w:val="000D4A67"/>
    <w:rsid w:val="000D6AD2"/>
    <w:rsid w:val="000D743C"/>
    <w:rsid w:val="000D7E16"/>
    <w:rsid w:val="000E00DE"/>
    <w:rsid w:val="000E034E"/>
    <w:rsid w:val="000E2782"/>
    <w:rsid w:val="000E5BA1"/>
    <w:rsid w:val="000E760D"/>
    <w:rsid w:val="000F01CF"/>
    <w:rsid w:val="000F24DE"/>
    <w:rsid w:val="000F3A1A"/>
    <w:rsid w:val="000F7862"/>
    <w:rsid w:val="001002E8"/>
    <w:rsid w:val="001007DC"/>
    <w:rsid w:val="00100E24"/>
    <w:rsid w:val="001017F5"/>
    <w:rsid w:val="00102018"/>
    <w:rsid w:val="00102530"/>
    <w:rsid w:val="001029E1"/>
    <w:rsid w:val="0010394D"/>
    <w:rsid w:val="00105774"/>
    <w:rsid w:val="00105EEC"/>
    <w:rsid w:val="00106916"/>
    <w:rsid w:val="00107864"/>
    <w:rsid w:val="00112572"/>
    <w:rsid w:val="00113BAC"/>
    <w:rsid w:val="00117674"/>
    <w:rsid w:val="00121B37"/>
    <w:rsid w:val="00121BDB"/>
    <w:rsid w:val="00123FA5"/>
    <w:rsid w:val="00124289"/>
    <w:rsid w:val="00124732"/>
    <w:rsid w:val="00125F9E"/>
    <w:rsid w:val="00126CA4"/>
    <w:rsid w:val="00127890"/>
    <w:rsid w:val="001279DF"/>
    <w:rsid w:val="00127F06"/>
    <w:rsid w:val="00131309"/>
    <w:rsid w:val="00132237"/>
    <w:rsid w:val="00135A97"/>
    <w:rsid w:val="0013671E"/>
    <w:rsid w:val="00137483"/>
    <w:rsid w:val="00137F25"/>
    <w:rsid w:val="001411B8"/>
    <w:rsid w:val="00142A01"/>
    <w:rsid w:val="00143721"/>
    <w:rsid w:val="001446D3"/>
    <w:rsid w:val="00144868"/>
    <w:rsid w:val="001471D4"/>
    <w:rsid w:val="001473A4"/>
    <w:rsid w:val="00151EB0"/>
    <w:rsid w:val="001523D0"/>
    <w:rsid w:val="001559AC"/>
    <w:rsid w:val="00156E6D"/>
    <w:rsid w:val="00162D8C"/>
    <w:rsid w:val="00162F90"/>
    <w:rsid w:val="00163C60"/>
    <w:rsid w:val="00166659"/>
    <w:rsid w:val="00166FBF"/>
    <w:rsid w:val="00174BA0"/>
    <w:rsid w:val="001759F3"/>
    <w:rsid w:val="00176050"/>
    <w:rsid w:val="00177441"/>
    <w:rsid w:val="0018398F"/>
    <w:rsid w:val="00183B9D"/>
    <w:rsid w:val="00185E1C"/>
    <w:rsid w:val="00187038"/>
    <w:rsid w:val="0019070E"/>
    <w:rsid w:val="001931EC"/>
    <w:rsid w:val="00195BCF"/>
    <w:rsid w:val="00197F8A"/>
    <w:rsid w:val="001A235B"/>
    <w:rsid w:val="001A29AB"/>
    <w:rsid w:val="001A2E34"/>
    <w:rsid w:val="001A2E91"/>
    <w:rsid w:val="001A39C1"/>
    <w:rsid w:val="001A422B"/>
    <w:rsid w:val="001A585B"/>
    <w:rsid w:val="001B0AD2"/>
    <w:rsid w:val="001B2468"/>
    <w:rsid w:val="001B29E2"/>
    <w:rsid w:val="001B6C40"/>
    <w:rsid w:val="001B6E13"/>
    <w:rsid w:val="001B6FFB"/>
    <w:rsid w:val="001C2364"/>
    <w:rsid w:val="001C2E22"/>
    <w:rsid w:val="001C4205"/>
    <w:rsid w:val="001C59BE"/>
    <w:rsid w:val="001C5A3B"/>
    <w:rsid w:val="001C5B26"/>
    <w:rsid w:val="001C72BB"/>
    <w:rsid w:val="001D09A6"/>
    <w:rsid w:val="001D3855"/>
    <w:rsid w:val="001D45C5"/>
    <w:rsid w:val="001D4687"/>
    <w:rsid w:val="001E28FB"/>
    <w:rsid w:val="001E7969"/>
    <w:rsid w:val="001F05C9"/>
    <w:rsid w:val="001F19FE"/>
    <w:rsid w:val="001F2A6D"/>
    <w:rsid w:val="001F319E"/>
    <w:rsid w:val="001F34FF"/>
    <w:rsid w:val="001F4542"/>
    <w:rsid w:val="001F55EA"/>
    <w:rsid w:val="001F58D5"/>
    <w:rsid w:val="001F71B1"/>
    <w:rsid w:val="001F758F"/>
    <w:rsid w:val="001F7E70"/>
    <w:rsid w:val="001F7F22"/>
    <w:rsid w:val="00201F0F"/>
    <w:rsid w:val="00202A32"/>
    <w:rsid w:val="00203C77"/>
    <w:rsid w:val="00207639"/>
    <w:rsid w:val="002106D0"/>
    <w:rsid w:val="00212132"/>
    <w:rsid w:val="00213138"/>
    <w:rsid w:val="00213423"/>
    <w:rsid w:val="00216ED4"/>
    <w:rsid w:val="002174BD"/>
    <w:rsid w:val="002214C0"/>
    <w:rsid w:val="0022687B"/>
    <w:rsid w:val="00226A33"/>
    <w:rsid w:val="00230E6B"/>
    <w:rsid w:val="00230F0D"/>
    <w:rsid w:val="00233C01"/>
    <w:rsid w:val="002357B8"/>
    <w:rsid w:val="00236F10"/>
    <w:rsid w:val="00240105"/>
    <w:rsid w:val="002432A5"/>
    <w:rsid w:val="00243BE8"/>
    <w:rsid w:val="00244D7D"/>
    <w:rsid w:val="00250211"/>
    <w:rsid w:val="00252386"/>
    <w:rsid w:val="00254C1F"/>
    <w:rsid w:val="00255356"/>
    <w:rsid w:val="00260AE7"/>
    <w:rsid w:val="0026312F"/>
    <w:rsid w:val="00263EFF"/>
    <w:rsid w:val="00265626"/>
    <w:rsid w:val="00265BF1"/>
    <w:rsid w:val="002666E6"/>
    <w:rsid w:val="002674DE"/>
    <w:rsid w:val="00270B12"/>
    <w:rsid w:val="00270DB2"/>
    <w:rsid w:val="00271D68"/>
    <w:rsid w:val="00272C6C"/>
    <w:rsid w:val="00273188"/>
    <w:rsid w:val="002750B0"/>
    <w:rsid w:val="00275C16"/>
    <w:rsid w:val="00275F06"/>
    <w:rsid w:val="0027698A"/>
    <w:rsid w:val="00277D8A"/>
    <w:rsid w:val="00277E3C"/>
    <w:rsid w:val="00277F03"/>
    <w:rsid w:val="002815A4"/>
    <w:rsid w:val="00285770"/>
    <w:rsid w:val="002864C5"/>
    <w:rsid w:val="00286BC8"/>
    <w:rsid w:val="00286EE3"/>
    <w:rsid w:val="002872A3"/>
    <w:rsid w:val="00287571"/>
    <w:rsid w:val="00287F19"/>
    <w:rsid w:val="002900E7"/>
    <w:rsid w:val="00292691"/>
    <w:rsid w:val="002930C2"/>
    <w:rsid w:val="002934FB"/>
    <w:rsid w:val="00295AA1"/>
    <w:rsid w:val="00295DF9"/>
    <w:rsid w:val="00296F97"/>
    <w:rsid w:val="002A04BD"/>
    <w:rsid w:val="002A0FBC"/>
    <w:rsid w:val="002A11FD"/>
    <w:rsid w:val="002A1C22"/>
    <w:rsid w:val="002A2826"/>
    <w:rsid w:val="002A3007"/>
    <w:rsid w:val="002A4045"/>
    <w:rsid w:val="002A5B2C"/>
    <w:rsid w:val="002A5DAB"/>
    <w:rsid w:val="002A7EBF"/>
    <w:rsid w:val="002B0705"/>
    <w:rsid w:val="002B21FA"/>
    <w:rsid w:val="002B27FE"/>
    <w:rsid w:val="002B2DCF"/>
    <w:rsid w:val="002B344C"/>
    <w:rsid w:val="002B3ADF"/>
    <w:rsid w:val="002B3F21"/>
    <w:rsid w:val="002B48C6"/>
    <w:rsid w:val="002B5E57"/>
    <w:rsid w:val="002C2378"/>
    <w:rsid w:val="002C57A0"/>
    <w:rsid w:val="002C6218"/>
    <w:rsid w:val="002C70E5"/>
    <w:rsid w:val="002D235C"/>
    <w:rsid w:val="002D5655"/>
    <w:rsid w:val="002D713F"/>
    <w:rsid w:val="002E3008"/>
    <w:rsid w:val="002E37CC"/>
    <w:rsid w:val="002E498D"/>
    <w:rsid w:val="002F0335"/>
    <w:rsid w:val="002F217F"/>
    <w:rsid w:val="002F2462"/>
    <w:rsid w:val="002F3139"/>
    <w:rsid w:val="002F361D"/>
    <w:rsid w:val="002F5D71"/>
    <w:rsid w:val="002F5FFD"/>
    <w:rsid w:val="002F62F6"/>
    <w:rsid w:val="00300C3F"/>
    <w:rsid w:val="0030187D"/>
    <w:rsid w:val="00305B58"/>
    <w:rsid w:val="00311E33"/>
    <w:rsid w:val="00312E66"/>
    <w:rsid w:val="00314276"/>
    <w:rsid w:val="003177DF"/>
    <w:rsid w:val="003211F0"/>
    <w:rsid w:val="003215D8"/>
    <w:rsid w:val="003237FE"/>
    <w:rsid w:val="00327895"/>
    <w:rsid w:val="00331739"/>
    <w:rsid w:val="00332011"/>
    <w:rsid w:val="003325CF"/>
    <w:rsid w:val="0033296B"/>
    <w:rsid w:val="00333496"/>
    <w:rsid w:val="00336C17"/>
    <w:rsid w:val="00337436"/>
    <w:rsid w:val="00341320"/>
    <w:rsid w:val="00341A76"/>
    <w:rsid w:val="00342C6A"/>
    <w:rsid w:val="0034352F"/>
    <w:rsid w:val="00344E04"/>
    <w:rsid w:val="00350F8D"/>
    <w:rsid w:val="00352176"/>
    <w:rsid w:val="0035382E"/>
    <w:rsid w:val="0035485A"/>
    <w:rsid w:val="00356AC9"/>
    <w:rsid w:val="003575F2"/>
    <w:rsid w:val="00360849"/>
    <w:rsid w:val="003635D4"/>
    <w:rsid w:val="00364EF7"/>
    <w:rsid w:val="0036691C"/>
    <w:rsid w:val="00370729"/>
    <w:rsid w:val="00370790"/>
    <w:rsid w:val="00373A62"/>
    <w:rsid w:val="00376276"/>
    <w:rsid w:val="003771A7"/>
    <w:rsid w:val="00380724"/>
    <w:rsid w:val="00381E7B"/>
    <w:rsid w:val="0038370A"/>
    <w:rsid w:val="003856C9"/>
    <w:rsid w:val="0038668B"/>
    <w:rsid w:val="0038689E"/>
    <w:rsid w:val="0039017C"/>
    <w:rsid w:val="00391913"/>
    <w:rsid w:val="00392144"/>
    <w:rsid w:val="0039216E"/>
    <w:rsid w:val="00392C1A"/>
    <w:rsid w:val="00392DBE"/>
    <w:rsid w:val="00393347"/>
    <w:rsid w:val="0039486C"/>
    <w:rsid w:val="00397B62"/>
    <w:rsid w:val="003A3E1E"/>
    <w:rsid w:val="003A4BBD"/>
    <w:rsid w:val="003A5D90"/>
    <w:rsid w:val="003B433C"/>
    <w:rsid w:val="003B4B69"/>
    <w:rsid w:val="003B70C9"/>
    <w:rsid w:val="003C40FA"/>
    <w:rsid w:val="003C476D"/>
    <w:rsid w:val="003D0F19"/>
    <w:rsid w:val="003D3539"/>
    <w:rsid w:val="003D4B4B"/>
    <w:rsid w:val="003D52EF"/>
    <w:rsid w:val="003D671D"/>
    <w:rsid w:val="003E1642"/>
    <w:rsid w:val="003E25FB"/>
    <w:rsid w:val="003E2641"/>
    <w:rsid w:val="003E3CB7"/>
    <w:rsid w:val="003E4552"/>
    <w:rsid w:val="003E6658"/>
    <w:rsid w:val="003F0CA4"/>
    <w:rsid w:val="003F51C2"/>
    <w:rsid w:val="003F77FD"/>
    <w:rsid w:val="00402BD8"/>
    <w:rsid w:val="00404BE8"/>
    <w:rsid w:val="00405279"/>
    <w:rsid w:val="0040750A"/>
    <w:rsid w:val="0041255C"/>
    <w:rsid w:val="00412599"/>
    <w:rsid w:val="004140A4"/>
    <w:rsid w:val="004157DE"/>
    <w:rsid w:val="0042101B"/>
    <w:rsid w:val="0042743C"/>
    <w:rsid w:val="00430593"/>
    <w:rsid w:val="0043112C"/>
    <w:rsid w:val="004317FE"/>
    <w:rsid w:val="00431CEB"/>
    <w:rsid w:val="00432A23"/>
    <w:rsid w:val="00432B58"/>
    <w:rsid w:val="00436289"/>
    <w:rsid w:val="00440A9F"/>
    <w:rsid w:val="00441453"/>
    <w:rsid w:val="00441599"/>
    <w:rsid w:val="004416D3"/>
    <w:rsid w:val="00443A2C"/>
    <w:rsid w:val="00443D91"/>
    <w:rsid w:val="004441AB"/>
    <w:rsid w:val="00444BD2"/>
    <w:rsid w:val="00447BE1"/>
    <w:rsid w:val="00450392"/>
    <w:rsid w:val="004505BB"/>
    <w:rsid w:val="00455D80"/>
    <w:rsid w:val="0046010C"/>
    <w:rsid w:val="004614A4"/>
    <w:rsid w:val="00462205"/>
    <w:rsid w:val="004632C3"/>
    <w:rsid w:val="00463EA6"/>
    <w:rsid w:val="00464055"/>
    <w:rsid w:val="00464DD0"/>
    <w:rsid w:val="00465B9D"/>
    <w:rsid w:val="00466A53"/>
    <w:rsid w:val="00470C88"/>
    <w:rsid w:val="00470E19"/>
    <w:rsid w:val="00473878"/>
    <w:rsid w:val="00475B83"/>
    <w:rsid w:val="00477916"/>
    <w:rsid w:val="00477E69"/>
    <w:rsid w:val="00482337"/>
    <w:rsid w:val="00484962"/>
    <w:rsid w:val="00485D8C"/>
    <w:rsid w:val="00486016"/>
    <w:rsid w:val="00490740"/>
    <w:rsid w:val="00490FA1"/>
    <w:rsid w:val="0049125C"/>
    <w:rsid w:val="004912EE"/>
    <w:rsid w:val="00491D15"/>
    <w:rsid w:val="00491DD3"/>
    <w:rsid w:val="00491E5A"/>
    <w:rsid w:val="00493A24"/>
    <w:rsid w:val="00496502"/>
    <w:rsid w:val="004A3846"/>
    <w:rsid w:val="004A6C67"/>
    <w:rsid w:val="004A71F0"/>
    <w:rsid w:val="004A7E42"/>
    <w:rsid w:val="004B0511"/>
    <w:rsid w:val="004B0865"/>
    <w:rsid w:val="004B5AB9"/>
    <w:rsid w:val="004B713D"/>
    <w:rsid w:val="004C1504"/>
    <w:rsid w:val="004C2406"/>
    <w:rsid w:val="004C2C3D"/>
    <w:rsid w:val="004C698D"/>
    <w:rsid w:val="004D2C24"/>
    <w:rsid w:val="004D383B"/>
    <w:rsid w:val="004D3CEB"/>
    <w:rsid w:val="004D40AB"/>
    <w:rsid w:val="004D77DF"/>
    <w:rsid w:val="004D7E6F"/>
    <w:rsid w:val="004E12F2"/>
    <w:rsid w:val="004E3CBE"/>
    <w:rsid w:val="004E6480"/>
    <w:rsid w:val="004E7928"/>
    <w:rsid w:val="004F0605"/>
    <w:rsid w:val="004F287C"/>
    <w:rsid w:val="004F45AB"/>
    <w:rsid w:val="004F65A2"/>
    <w:rsid w:val="004F6623"/>
    <w:rsid w:val="004F77CC"/>
    <w:rsid w:val="0050369F"/>
    <w:rsid w:val="00505DE1"/>
    <w:rsid w:val="00506705"/>
    <w:rsid w:val="00507AC0"/>
    <w:rsid w:val="00510134"/>
    <w:rsid w:val="00513DBB"/>
    <w:rsid w:val="00513F32"/>
    <w:rsid w:val="00514004"/>
    <w:rsid w:val="00515183"/>
    <w:rsid w:val="00520FD4"/>
    <w:rsid w:val="005220CF"/>
    <w:rsid w:val="00527C4E"/>
    <w:rsid w:val="00527E87"/>
    <w:rsid w:val="00530B97"/>
    <w:rsid w:val="005319BD"/>
    <w:rsid w:val="00533E8C"/>
    <w:rsid w:val="0053439D"/>
    <w:rsid w:val="00534A88"/>
    <w:rsid w:val="005375F2"/>
    <w:rsid w:val="00540024"/>
    <w:rsid w:val="00542228"/>
    <w:rsid w:val="005443B6"/>
    <w:rsid w:val="00545800"/>
    <w:rsid w:val="00545E99"/>
    <w:rsid w:val="00546519"/>
    <w:rsid w:val="00547C54"/>
    <w:rsid w:val="0055064F"/>
    <w:rsid w:val="00551AE5"/>
    <w:rsid w:val="00552875"/>
    <w:rsid w:val="00553B7A"/>
    <w:rsid w:val="00554B58"/>
    <w:rsid w:val="00554FF1"/>
    <w:rsid w:val="00556FE2"/>
    <w:rsid w:val="00557A81"/>
    <w:rsid w:val="00560AE2"/>
    <w:rsid w:val="00561921"/>
    <w:rsid w:val="00562FC2"/>
    <w:rsid w:val="00565F35"/>
    <w:rsid w:val="0056774D"/>
    <w:rsid w:val="00571675"/>
    <w:rsid w:val="005717B3"/>
    <w:rsid w:val="005721BC"/>
    <w:rsid w:val="0057497A"/>
    <w:rsid w:val="00574ABE"/>
    <w:rsid w:val="00575C97"/>
    <w:rsid w:val="00580D6E"/>
    <w:rsid w:val="00580FCF"/>
    <w:rsid w:val="00581490"/>
    <w:rsid w:val="0058191C"/>
    <w:rsid w:val="005819DB"/>
    <w:rsid w:val="005858B8"/>
    <w:rsid w:val="00586EA6"/>
    <w:rsid w:val="00587F7C"/>
    <w:rsid w:val="00590BC2"/>
    <w:rsid w:val="0059153B"/>
    <w:rsid w:val="005917CE"/>
    <w:rsid w:val="00591BCF"/>
    <w:rsid w:val="00591D3D"/>
    <w:rsid w:val="005920E8"/>
    <w:rsid w:val="00596AAC"/>
    <w:rsid w:val="00597DED"/>
    <w:rsid w:val="005A0027"/>
    <w:rsid w:val="005A1B5E"/>
    <w:rsid w:val="005A437E"/>
    <w:rsid w:val="005A5E7B"/>
    <w:rsid w:val="005A69A6"/>
    <w:rsid w:val="005A7CAC"/>
    <w:rsid w:val="005B09DA"/>
    <w:rsid w:val="005B30D0"/>
    <w:rsid w:val="005B3AE3"/>
    <w:rsid w:val="005B3ECC"/>
    <w:rsid w:val="005B6352"/>
    <w:rsid w:val="005C1374"/>
    <w:rsid w:val="005C1D3D"/>
    <w:rsid w:val="005C2188"/>
    <w:rsid w:val="005C35A5"/>
    <w:rsid w:val="005C3996"/>
    <w:rsid w:val="005C3A8D"/>
    <w:rsid w:val="005C50FD"/>
    <w:rsid w:val="005C55C4"/>
    <w:rsid w:val="005D033C"/>
    <w:rsid w:val="005D0849"/>
    <w:rsid w:val="005D34E9"/>
    <w:rsid w:val="005D46C8"/>
    <w:rsid w:val="005E051F"/>
    <w:rsid w:val="005E2E2F"/>
    <w:rsid w:val="005E2F99"/>
    <w:rsid w:val="005E31A6"/>
    <w:rsid w:val="005E35F6"/>
    <w:rsid w:val="005E539E"/>
    <w:rsid w:val="005E5A6B"/>
    <w:rsid w:val="005E5F21"/>
    <w:rsid w:val="005E60A5"/>
    <w:rsid w:val="005E7687"/>
    <w:rsid w:val="005E7A8C"/>
    <w:rsid w:val="005F02BE"/>
    <w:rsid w:val="005F1D19"/>
    <w:rsid w:val="005F53D5"/>
    <w:rsid w:val="005F5D35"/>
    <w:rsid w:val="005F78B0"/>
    <w:rsid w:val="00601DB8"/>
    <w:rsid w:val="006035CA"/>
    <w:rsid w:val="00603939"/>
    <w:rsid w:val="0060442C"/>
    <w:rsid w:val="00607D5B"/>
    <w:rsid w:val="0061424D"/>
    <w:rsid w:val="0061565C"/>
    <w:rsid w:val="006174A2"/>
    <w:rsid w:val="00617942"/>
    <w:rsid w:val="006214AE"/>
    <w:rsid w:val="0062180E"/>
    <w:rsid w:val="006253ED"/>
    <w:rsid w:val="00625E08"/>
    <w:rsid w:val="00626F01"/>
    <w:rsid w:val="00631716"/>
    <w:rsid w:val="0063445F"/>
    <w:rsid w:val="006352BF"/>
    <w:rsid w:val="00636006"/>
    <w:rsid w:val="00636014"/>
    <w:rsid w:val="0063614E"/>
    <w:rsid w:val="00637EA3"/>
    <w:rsid w:val="00640655"/>
    <w:rsid w:val="006413BB"/>
    <w:rsid w:val="0064264B"/>
    <w:rsid w:val="00645E56"/>
    <w:rsid w:val="00646C5A"/>
    <w:rsid w:val="0065102A"/>
    <w:rsid w:val="0065161E"/>
    <w:rsid w:val="0065258C"/>
    <w:rsid w:val="006537ED"/>
    <w:rsid w:val="00655592"/>
    <w:rsid w:val="006557AF"/>
    <w:rsid w:val="00657B9C"/>
    <w:rsid w:val="00657D4A"/>
    <w:rsid w:val="00661B47"/>
    <w:rsid w:val="00664D4B"/>
    <w:rsid w:val="00665F38"/>
    <w:rsid w:val="00666C83"/>
    <w:rsid w:val="006674B9"/>
    <w:rsid w:val="00671D13"/>
    <w:rsid w:val="00672EBC"/>
    <w:rsid w:val="006730B8"/>
    <w:rsid w:val="0067393A"/>
    <w:rsid w:val="00673943"/>
    <w:rsid w:val="00675030"/>
    <w:rsid w:val="00676590"/>
    <w:rsid w:val="00676A4F"/>
    <w:rsid w:val="00680EB2"/>
    <w:rsid w:val="006820B8"/>
    <w:rsid w:val="0068310C"/>
    <w:rsid w:val="006840A4"/>
    <w:rsid w:val="006840CE"/>
    <w:rsid w:val="0068420C"/>
    <w:rsid w:val="00684597"/>
    <w:rsid w:val="006854F8"/>
    <w:rsid w:val="00686386"/>
    <w:rsid w:val="0068660C"/>
    <w:rsid w:val="006879DE"/>
    <w:rsid w:val="006912C2"/>
    <w:rsid w:val="0069208A"/>
    <w:rsid w:val="006929CD"/>
    <w:rsid w:val="0069318F"/>
    <w:rsid w:val="00693AB3"/>
    <w:rsid w:val="00693DEB"/>
    <w:rsid w:val="00695358"/>
    <w:rsid w:val="00695584"/>
    <w:rsid w:val="006966E8"/>
    <w:rsid w:val="00696E8D"/>
    <w:rsid w:val="00697650"/>
    <w:rsid w:val="006A0577"/>
    <w:rsid w:val="006A0C81"/>
    <w:rsid w:val="006A0DB5"/>
    <w:rsid w:val="006A1053"/>
    <w:rsid w:val="006A1C5C"/>
    <w:rsid w:val="006A1E07"/>
    <w:rsid w:val="006A7710"/>
    <w:rsid w:val="006B25F8"/>
    <w:rsid w:val="006B2F11"/>
    <w:rsid w:val="006B4C5A"/>
    <w:rsid w:val="006B5848"/>
    <w:rsid w:val="006B74A0"/>
    <w:rsid w:val="006B78E0"/>
    <w:rsid w:val="006C4953"/>
    <w:rsid w:val="006C5C9F"/>
    <w:rsid w:val="006C6A18"/>
    <w:rsid w:val="006C72FC"/>
    <w:rsid w:val="006C742C"/>
    <w:rsid w:val="006D0C94"/>
    <w:rsid w:val="006D20B3"/>
    <w:rsid w:val="006D47FE"/>
    <w:rsid w:val="006D633A"/>
    <w:rsid w:val="006D6E10"/>
    <w:rsid w:val="006E037E"/>
    <w:rsid w:val="006E1270"/>
    <w:rsid w:val="006E3059"/>
    <w:rsid w:val="006F003D"/>
    <w:rsid w:val="006F0291"/>
    <w:rsid w:val="006F0D7B"/>
    <w:rsid w:val="006F2430"/>
    <w:rsid w:val="007005C1"/>
    <w:rsid w:val="00700B83"/>
    <w:rsid w:val="00701D21"/>
    <w:rsid w:val="00703BA1"/>
    <w:rsid w:val="00704FC1"/>
    <w:rsid w:val="007050F8"/>
    <w:rsid w:val="00706312"/>
    <w:rsid w:val="00706669"/>
    <w:rsid w:val="00706933"/>
    <w:rsid w:val="00713162"/>
    <w:rsid w:val="007133FC"/>
    <w:rsid w:val="00716DDA"/>
    <w:rsid w:val="007178B4"/>
    <w:rsid w:val="00717F23"/>
    <w:rsid w:val="007211A9"/>
    <w:rsid w:val="007211EC"/>
    <w:rsid w:val="00722F6F"/>
    <w:rsid w:val="00724B38"/>
    <w:rsid w:val="00733594"/>
    <w:rsid w:val="00735799"/>
    <w:rsid w:val="007374F0"/>
    <w:rsid w:val="00737904"/>
    <w:rsid w:val="007401D1"/>
    <w:rsid w:val="00740ECD"/>
    <w:rsid w:val="00741B03"/>
    <w:rsid w:val="007431DF"/>
    <w:rsid w:val="0074492A"/>
    <w:rsid w:val="00744E00"/>
    <w:rsid w:val="00745111"/>
    <w:rsid w:val="00745A90"/>
    <w:rsid w:val="00753DB0"/>
    <w:rsid w:val="00755E4A"/>
    <w:rsid w:val="0076038D"/>
    <w:rsid w:val="0076170F"/>
    <w:rsid w:val="00764E9C"/>
    <w:rsid w:val="00772286"/>
    <w:rsid w:val="0077552E"/>
    <w:rsid w:val="00775F63"/>
    <w:rsid w:val="00776488"/>
    <w:rsid w:val="00780215"/>
    <w:rsid w:val="007802FB"/>
    <w:rsid w:val="00781736"/>
    <w:rsid w:val="00782184"/>
    <w:rsid w:val="0078244A"/>
    <w:rsid w:val="007860BA"/>
    <w:rsid w:val="00787F6D"/>
    <w:rsid w:val="007906F1"/>
    <w:rsid w:val="00790D9D"/>
    <w:rsid w:val="007936BB"/>
    <w:rsid w:val="007A05ED"/>
    <w:rsid w:val="007A26F0"/>
    <w:rsid w:val="007A52D9"/>
    <w:rsid w:val="007A5D7C"/>
    <w:rsid w:val="007B1559"/>
    <w:rsid w:val="007B1803"/>
    <w:rsid w:val="007B1BBE"/>
    <w:rsid w:val="007B23CB"/>
    <w:rsid w:val="007B417F"/>
    <w:rsid w:val="007B5BE5"/>
    <w:rsid w:val="007B6AFF"/>
    <w:rsid w:val="007C3B0C"/>
    <w:rsid w:val="007C5962"/>
    <w:rsid w:val="007C6427"/>
    <w:rsid w:val="007C6525"/>
    <w:rsid w:val="007C7E6B"/>
    <w:rsid w:val="007D07F1"/>
    <w:rsid w:val="007D0AE4"/>
    <w:rsid w:val="007D4252"/>
    <w:rsid w:val="007D4DD4"/>
    <w:rsid w:val="007E3CE8"/>
    <w:rsid w:val="007E55A3"/>
    <w:rsid w:val="007E6CE5"/>
    <w:rsid w:val="007F1922"/>
    <w:rsid w:val="007F638E"/>
    <w:rsid w:val="00801945"/>
    <w:rsid w:val="0080245A"/>
    <w:rsid w:val="008037DA"/>
    <w:rsid w:val="00803E70"/>
    <w:rsid w:val="00804B41"/>
    <w:rsid w:val="008066BB"/>
    <w:rsid w:val="008068CC"/>
    <w:rsid w:val="0081079D"/>
    <w:rsid w:val="00813CE3"/>
    <w:rsid w:val="008156C2"/>
    <w:rsid w:val="00816B72"/>
    <w:rsid w:val="00817425"/>
    <w:rsid w:val="00821E38"/>
    <w:rsid w:val="00821EC5"/>
    <w:rsid w:val="00823EA1"/>
    <w:rsid w:val="008249A0"/>
    <w:rsid w:val="0082577A"/>
    <w:rsid w:val="00825B16"/>
    <w:rsid w:val="00825FE0"/>
    <w:rsid w:val="00827677"/>
    <w:rsid w:val="008336AC"/>
    <w:rsid w:val="00836C8A"/>
    <w:rsid w:val="0083793F"/>
    <w:rsid w:val="0084046A"/>
    <w:rsid w:val="00841545"/>
    <w:rsid w:val="00841B3E"/>
    <w:rsid w:val="00842A8E"/>
    <w:rsid w:val="00842C5B"/>
    <w:rsid w:val="008438CA"/>
    <w:rsid w:val="00843949"/>
    <w:rsid w:val="008443B1"/>
    <w:rsid w:val="00845A13"/>
    <w:rsid w:val="008466F4"/>
    <w:rsid w:val="0084701C"/>
    <w:rsid w:val="00850281"/>
    <w:rsid w:val="00851325"/>
    <w:rsid w:val="00851CB5"/>
    <w:rsid w:val="00852639"/>
    <w:rsid w:val="0085638E"/>
    <w:rsid w:val="00860412"/>
    <w:rsid w:val="0086116D"/>
    <w:rsid w:val="0086440B"/>
    <w:rsid w:val="00865E72"/>
    <w:rsid w:val="00865F1B"/>
    <w:rsid w:val="008707CE"/>
    <w:rsid w:val="008708A2"/>
    <w:rsid w:val="0087148B"/>
    <w:rsid w:val="00872847"/>
    <w:rsid w:val="00872C6F"/>
    <w:rsid w:val="00873AAB"/>
    <w:rsid w:val="00874973"/>
    <w:rsid w:val="0087504F"/>
    <w:rsid w:val="0087516A"/>
    <w:rsid w:val="00875DF1"/>
    <w:rsid w:val="00876489"/>
    <w:rsid w:val="00881DE4"/>
    <w:rsid w:val="00883D76"/>
    <w:rsid w:val="00884713"/>
    <w:rsid w:val="00886449"/>
    <w:rsid w:val="00886CED"/>
    <w:rsid w:val="00886F65"/>
    <w:rsid w:val="00890D77"/>
    <w:rsid w:val="008910E0"/>
    <w:rsid w:val="00892493"/>
    <w:rsid w:val="0089338A"/>
    <w:rsid w:val="00893BFC"/>
    <w:rsid w:val="008942BC"/>
    <w:rsid w:val="00894DAD"/>
    <w:rsid w:val="00895839"/>
    <w:rsid w:val="00896E39"/>
    <w:rsid w:val="008A0C7D"/>
    <w:rsid w:val="008A1263"/>
    <w:rsid w:val="008A1281"/>
    <w:rsid w:val="008A2FAF"/>
    <w:rsid w:val="008A3D79"/>
    <w:rsid w:val="008A4A9C"/>
    <w:rsid w:val="008A5079"/>
    <w:rsid w:val="008A689A"/>
    <w:rsid w:val="008A6D71"/>
    <w:rsid w:val="008A73D2"/>
    <w:rsid w:val="008A7E70"/>
    <w:rsid w:val="008B0D53"/>
    <w:rsid w:val="008B1A89"/>
    <w:rsid w:val="008B34A3"/>
    <w:rsid w:val="008B434B"/>
    <w:rsid w:val="008B55FF"/>
    <w:rsid w:val="008B6330"/>
    <w:rsid w:val="008C3DAB"/>
    <w:rsid w:val="008C445B"/>
    <w:rsid w:val="008C55BC"/>
    <w:rsid w:val="008D2BAF"/>
    <w:rsid w:val="008D5F65"/>
    <w:rsid w:val="008D68F1"/>
    <w:rsid w:val="008D7E44"/>
    <w:rsid w:val="008E0DB8"/>
    <w:rsid w:val="008E2BB8"/>
    <w:rsid w:val="008E421B"/>
    <w:rsid w:val="008E4310"/>
    <w:rsid w:val="008E4D28"/>
    <w:rsid w:val="008E7C14"/>
    <w:rsid w:val="008F3906"/>
    <w:rsid w:val="008F41C5"/>
    <w:rsid w:val="008F6205"/>
    <w:rsid w:val="00900E56"/>
    <w:rsid w:val="00901A60"/>
    <w:rsid w:val="00902355"/>
    <w:rsid w:val="0090337F"/>
    <w:rsid w:val="009040A5"/>
    <w:rsid w:val="00904BBC"/>
    <w:rsid w:val="0090545A"/>
    <w:rsid w:val="00906615"/>
    <w:rsid w:val="0091541D"/>
    <w:rsid w:val="00915684"/>
    <w:rsid w:val="0092068B"/>
    <w:rsid w:val="00920ABB"/>
    <w:rsid w:val="00921E32"/>
    <w:rsid w:val="009222D4"/>
    <w:rsid w:val="00923EE6"/>
    <w:rsid w:val="00924A8A"/>
    <w:rsid w:val="00926516"/>
    <w:rsid w:val="00926D92"/>
    <w:rsid w:val="009306CF"/>
    <w:rsid w:val="0093144C"/>
    <w:rsid w:val="009328EF"/>
    <w:rsid w:val="00932A24"/>
    <w:rsid w:val="0093602E"/>
    <w:rsid w:val="009369B8"/>
    <w:rsid w:val="0094141E"/>
    <w:rsid w:val="00941C6E"/>
    <w:rsid w:val="00941EFF"/>
    <w:rsid w:val="00944636"/>
    <w:rsid w:val="00944785"/>
    <w:rsid w:val="00945CCA"/>
    <w:rsid w:val="00957404"/>
    <w:rsid w:val="00960FEF"/>
    <w:rsid w:val="0096350D"/>
    <w:rsid w:val="00966F77"/>
    <w:rsid w:val="0096758E"/>
    <w:rsid w:val="0097082A"/>
    <w:rsid w:val="00970DB7"/>
    <w:rsid w:val="009712A6"/>
    <w:rsid w:val="00971550"/>
    <w:rsid w:val="00972109"/>
    <w:rsid w:val="00973331"/>
    <w:rsid w:val="00974D21"/>
    <w:rsid w:val="009753D0"/>
    <w:rsid w:val="00977C4B"/>
    <w:rsid w:val="009805BE"/>
    <w:rsid w:val="00982A9F"/>
    <w:rsid w:val="00982E1E"/>
    <w:rsid w:val="009840BE"/>
    <w:rsid w:val="009851A3"/>
    <w:rsid w:val="00985CB4"/>
    <w:rsid w:val="00986740"/>
    <w:rsid w:val="0099096F"/>
    <w:rsid w:val="00990F97"/>
    <w:rsid w:val="00991444"/>
    <w:rsid w:val="00991B1E"/>
    <w:rsid w:val="00991B84"/>
    <w:rsid w:val="00993075"/>
    <w:rsid w:val="0099571D"/>
    <w:rsid w:val="009961BA"/>
    <w:rsid w:val="00997BEE"/>
    <w:rsid w:val="00997C7B"/>
    <w:rsid w:val="009A0C52"/>
    <w:rsid w:val="009A1427"/>
    <w:rsid w:val="009A280F"/>
    <w:rsid w:val="009A44B6"/>
    <w:rsid w:val="009A5FDA"/>
    <w:rsid w:val="009A6FE0"/>
    <w:rsid w:val="009B0231"/>
    <w:rsid w:val="009B0FB4"/>
    <w:rsid w:val="009B2232"/>
    <w:rsid w:val="009B2AA4"/>
    <w:rsid w:val="009B573A"/>
    <w:rsid w:val="009B578D"/>
    <w:rsid w:val="009B625E"/>
    <w:rsid w:val="009B6504"/>
    <w:rsid w:val="009B660C"/>
    <w:rsid w:val="009B674E"/>
    <w:rsid w:val="009B7643"/>
    <w:rsid w:val="009B797B"/>
    <w:rsid w:val="009B7A80"/>
    <w:rsid w:val="009C032D"/>
    <w:rsid w:val="009C31EC"/>
    <w:rsid w:val="009C3593"/>
    <w:rsid w:val="009C5BD8"/>
    <w:rsid w:val="009D0FAB"/>
    <w:rsid w:val="009D4ED0"/>
    <w:rsid w:val="009D683D"/>
    <w:rsid w:val="009D758F"/>
    <w:rsid w:val="009E10B0"/>
    <w:rsid w:val="009E22FC"/>
    <w:rsid w:val="009E60B1"/>
    <w:rsid w:val="009E65A9"/>
    <w:rsid w:val="009E7A74"/>
    <w:rsid w:val="009F061B"/>
    <w:rsid w:val="009F0FD4"/>
    <w:rsid w:val="009F2205"/>
    <w:rsid w:val="009F50AF"/>
    <w:rsid w:val="009F51B6"/>
    <w:rsid w:val="009F6A4B"/>
    <w:rsid w:val="009F6BF0"/>
    <w:rsid w:val="009F6D4E"/>
    <w:rsid w:val="00A00CB2"/>
    <w:rsid w:val="00A02753"/>
    <w:rsid w:val="00A02BBE"/>
    <w:rsid w:val="00A05D70"/>
    <w:rsid w:val="00A06486"/>
    <w:rsid w:val="00A06A73"/>
    <w:rsid w:val="00A07A0E"/>
    <w:rsid w:val="00A107DB"/>
    <w:rsid w:val="00A1165A"/>
    <w:rsid w:val="00A12F91"/>
    <w:rsid w:val="00A15ED8"/>
    <w:rsid w:val="00A17161"/>
    <w:rsid w:val="00A17C30"/>
    <w:rsid w:val="00A210B4"/>
    <w:rsid w:val="00A228D2"/>
    <w:rsid w:val="00A2353E"/>
    <w:rsid w:val="00A2494B"/>
    <w:rsid w:val="00A25F01"/>
    <w:rsid w:val="00A27F6A"/>
    <w:rsid w:val="00A35A6C"/>
    <w:rsid w:val="00A36EDB"/>
    <w:rsid w:val="00A4236C"/>
    <w:rsid w:val="00A47E44"/>
    <w:rsid w:val="00A50E43"/>
    <w:rsid w:val="00A53AEF"/>
    <w:rsid w:val="00A56951"/>
    <w:rsid w:val="00A61308"/>
    <w:rsid w:val="00A61CDF"/>
    <w:rsid w:val="00A651AD"/>
    <w:rsid w:val="00A70ED7"/>
    <w:rsid w:val="00A7449D"/>
    <w:rsid w:val="00A75C40"/>
    <w:rsid w:val="00A803DD"/>
    <w:rsid w:val="00A827EA"/>
    <w:rsid w:val="00A83393"/>
    <w:rsid w:val="00A83E28"/>
    <w:rsid w:val="00A87457"/>
    <w:rsid w:val="00A90490"/>
    <w:rsid w:val="00A91E6D"/>
    <w:rsid w:val="00A92115"/>
    <w:rsid w:val="00A976A8"/>
    <w:rsid w:val="00AA0DF7"/>
    <w:rsid w:val="00AA5DC9"/>
    <w:rsid w:val="00AA6C38"/>
    <w:rsid w:val="00AA7D8A"/>
    <w:rsid w:val="00AB0621"/>
    <w:rsid w:val="00AB128D"/>
    <w:rsid w:val="00AB1494"/>
    <w:rsid w:val="00AB38DF"/>
    <w:rsid w:val="00AB506E"/>
    <w:rsid w:val="00AB5EF5"/>
    <w:rsid w:val="00AC4CF1"/>
    <w:rsid w:val="00AC7C4B"/>
    <w:rsid w:val="00AD0408"/>
    <w:rsid w:val="00AD1635"/>
    <w:rsid w:val="00AD5621"/>
    <w:rsid w:val="00AD5A19"/>
    <w:rsid w:val="00AD6AEF"/>
    <w:rsid w:val="00AE1209"/>
    <w:rsid w:val="00AE14DE"/>
    <w:rsid w:val="00AE21A8"/>
    <w:rsid w:val="00AE4EC6"/>
    <w:rsid w:val="00AE722F"/>
    <w:rsid w:val="00AF1167"/>
    <w:rsid w:val="00AF2BC6"/>
    <w:rsid w:val="00AF2F05"/>
    <w:rsid w:val="00AF41D6"/>
    <w:rsid w:val="00AF4766"/>
    <w:rsid w:val="00AF4CDA"/>
    <w:rsid w:val="00AF6752"/>
    <w:rsid w:val="00AF68B8"/>
    <w:rsid w:val="00AF6FD8"/>
    <w:rsid w:val="00B00ABE"/>
    <w:rsid w:val="00B028BE"/>
    <w:rsid w:val="00B02BA5"/>
    <w:rsid w:val="00B049C7"/>
    <w:rsid w:val="00B05F1E"/>
    <w:rsid w:val="00B1057E"/>
    <w:rsid w:val="00B117A9"/>
    <w:rsid w:val="00B145F1"/>
    <w:rsid w:val="00B15B88"/>
    <w:rsid w:val="00B169F1"/>
    <w:rsid w:val="00B171D7"/>
    <w:rsid w:val="00B20178"/>
    <w:rsid w:val="00B24BA0"/>
    <w:rsid w:val="00B25152"/>
    <w:rsid w:val="00B258D3"/>
    <w:rsid w:val="00B30036"/>
    <w:rsid w:val="00B3289C"/>
    <w:rsid w:val="00B33AC7"/>
    <w:rsid w:val="00B370E7"/>
    <w:rsid w:val="00B40A8E"/>
    <w:rsid w:val="00B40BCF"/>
    <w:rsid w:val="00B41041"/>
    <w:rsid w:val="00B41C97"/>
    <w:rsid w:val="00B440C2"/>
    <w:rsid w:val="00B45255"/>
    <w:rsid w:val="00B50DDA"/>
    <w:rsid w:val="00B522FC"/>
    <w:rsid w:val="00B52893"/>
    <w:rsid w:val="00B52B8F"/>
    <w:rsid w:val="00B535EA"/>
    <w:rsid w:val="00B53BA6"/>
    <w:rsid w:val="00B548DD"/>
    <w:rsid w:val="00B54D76"/>
    <w:rsid w:val="00B54FE8"/>
    <w:rsid w:val="00B55478"/>
    <w:rsid w:val="00B5754F"/>
    <w:rsid w:val="00B61071"/>
    <w:rsid w:val="00B623EB"/>
    <w:rsid w:val="00B6360F"/>
    <w:rsid w:val="00B64DBD"/>
    <w:rsid w:val="00B70A14"/>
    <w:rsid w:val="00B73280"/>
    <w:rsid w:val="00B73DF3"/>
    <w:rsid w:val="00B76830"/>
    <w:rsid w:val="00B76B63"/>
    <w:rsid w:val="00B77BBF"/>
    <w:rsid w:val="00B9024C"/>
    <w:rsid w:val="00B95EF5"/>
    <w:rsid w:val="00B97D70"/>
    <w:rsid w:val="00BA00BA"/>
    <w:rsid w:val="00BA08A2"/>
    <w:rsid w:val="00BA3509"/>
    <w:rsid w:val="00BA3577"/>
    <w:rsid w:val="00BA528E"/>
    <w:rsid w:val="00BA5960"/>
    <w:rsid w:val="00BA6B08"/>
    <w:rsid w:val="00BB0C82"/>
    <w:rsid w:val="00BB5313"/>
    <w:rsid w:val="00BB5760"/>
    <w:rsid w:val="00BB6639"/>
    <w:rsid w:val="00BC06A9"/>
    <w:rsid w:val="00BC2ECF"/>
    <w:rsid w:val="00BC2FA1"/>
    <w:rsid w:val="00BC5CAF"/>
    <w:rsid w:val="00BC5FD4"/>
    <w:rsid w:val="00BD0050"/>
    <w:rsid w:val="00BD0517"/>
    <w:rsid w:val="00BD6619"/>
    <w:rsid w:val="00BE41AF"/>
    <w:rsid w:val="00BE4E8D"/>
    <w:rsid w:val="00BE5386"/>
    <w:rsid w:val="00BE61D0"/>
    <w:rsid w:val="00BE71A8"/>
    <w:rsid w:val="00BF07AD"/>
    <w:rsid w:val="00BF1407"/>
    <w:rsid w:val="00BF28B0"/>
    <w:rsid w:val="00BF3DB6"/>
    <w:rsid w:val="00BF6F07"/>
    <w:rsid w:val="00BF7C88"/>
    <w:rsid w:val="00C06C21"/>
    <w:rsid w:val="00C06FDA"/>
    <w:rsid w:val="00C0763F"/>
    <w:rsid w:val="00C1104D"/>
    <w:rsid w:val="00C1282B"/>
    <w:rsid w:val="00C1406E"/>
    <w:rsid w:val="00C151AE"/>
    <w:rsid w:val="00C15846"/>
    <w:rsid w:val="00C15A86"/>
    <w:rsid w:val="00C17A1A"/>
    <w:rsid w:val="00C17BCD"/>
    <w:rsid w:val="00C2580D"/>
    <w:rsid w:val="00C30875"/>
    <w:rsid w:val="00C3263F"/>
    <w:rsid w:val="00C33669"/>
    <w:rsid w:val="00C34C5B"/>
    <w:rsid w:val="00C36459"/>
    <w:rsid w:val="00C371D0"/>
    <w:rsid w:val="00C40E2F"/>
    <w:rsid w:val="00C41BDD"/>
    <w:rsid w:val="00C4203F"/>
    <w:rsid w:val="00C4353D"/>
    <w:rsid w:val="00C50409"/>
    <w:rsid w:val="00C5443A"/>
    <w:rsid w:val="00C55961"/>
    <w:rsid w:val="00C578AE"/>
    <w:rsid w:val="00C62545"/>
    <w:rsid w:val="00C662DD"/>
    <w:rsid w:val="00C71483"/>
    <w:rsid w:val="00C7278D"/>
    <w:rsid w:val="00C734A1"/>
    <w:rsid w:val="00C7373A"/>
    <w:rsid w:val="00C737F7"/>
    <w:rsid w:val="00C739AC"/>
    <w:rsid w:val="00C74C0D"/>
    <w:rsid w:val="00C75993"/>
    <w:rsid w:val="00C83F8D"/>
    <w:rsid w:val="00C845E8"/>
    <w:rsid w:val="00C84EF2"/>
    <w:rsid w:val="00C85703"/>
    <w:rsid w:val="00C8738D"/>
    <w:rsid w:val="00C87DF7"/>
    <w:rsid w:val="00C91CA6"/>
    <w:rsid w:val="00C92216"/>
    <w:rsid w:val="00C93E1E"/>
    <w:rsid w:val="00C964F6"/>
    <w:rsid w:val="00CA0838"/>
    <w:rsid w:val="00CA0919"/>
    <w:rsid w:val="00CA33AC"/>
    <w:rsid w:val="00CA4B01"/>
    <w:rsid w:val="00CA4C98"/>
    <w:rsid w:val="00CA5D3E"/>
    <w:rsid w:val="00CA6F19"/>
    <w:rsid w:val="00CA7352"/>
    <w:rsid w:val="00CB09BB"/>
    <w:rsid w:val="00CB165A"/>
    <w:rsid w:val="00CB4264"/>
    <w:rsid w:val="00CC145A"/>
    <w:rsid w:val="00CC5456"/>
    <w:rsid w:val="00CC5803"/>
    <w:rsid w:val="00CD2EB8"/>
    <w:rsid w:val="00CD3900"/>
    <w:rsid w:val="00CD40C5"/>
    <w:rsid w:val="00CD46F9"/>
    <w:rsid w:val="00CD6EC1"/>
    <w:rsid w:val="00CD7C2F"/>
    <w:rsid w:val="00CE1273"/>
    <w:rsid w:val="00CE14E6"/>
    <w:rsid w:val="00CE1894"/>
    <w:rsid w:val="00CE23C9"/>
    <w:rsid w:val="00CE5F53"/>
    <w:rsid w:val="00CF1CF9"/>
    <w:rsid w:val="00CF1E3C"/>
    <w:rsid w:val="00CF20B3"/>
    <w:rsid w:val="00CF54BA"/>
    <w:rsid w:val="00D01475"/>
    <w:rsid w:val="00D0168E"/>
    <w:rsid w:val="00D05CBC"/>
    <w:rsid w:val="00D06097"/>
    <w:rsid w:val="00D06C4B"/>
    <w:rsid w:val="00D07D82"/>
    <w:rsid w:val="00D10200"/>
    <w:rsid w:val="00D13005"/>
    <w:rsid w:val="00D1370F"/>
    <w:rsid w:val="00D14489"/>
    <w:rsid w:val="00D174A1"/>
    <w:rsid w:val="00D17F8D"/>
    <w:rsid w:val="00D20BD4"/>
    <w:rsid w:val="00D20E76"/>
    <w:rsid w:val="00D21BED"/>
    <w:rsid w:val="00D258E1"/>
    <w:rsid w:val="00D31E22"/>
    <w:rsid w:val="00D32BCD"/>
    <w:rsid w:val="00D3506D"/>
    <w:rsid w:val="00D37872"/>
    <w:rsid w:val="00D43189"/>
    <w:rsid w:val="00D46603"/>
    <w:rsid w:val="00D4708D"/>
    <w:rsid w:val="00D479F2"/>
    <w:rsid w:val="00D519E8"/>
    <w:rsid w:val="00D52EEF"/>
    <w:rsid w:val="00D56DDB"/>
    <w:rsid w:val="00D57BB4"/>
    <w:rsid w:val="00D60F13"/>
    <w:rsid w:val="00D62F76"/>
    <w:rsid w:val="00D660C0"/>
    <w:rsid w:val="00D665A7"/>
    <w:rsid w:val="00D66BE1"/>
    <w:rsid w:val="00D67FB0"/>
    <w:rsid w:val="00D70716"/>
    <w:rsid w:val="00D75785"/>
    <w:rsid w:val="00D77D50"/>
    <w:rsid w:val="00D8266F"/>
    <w:rsid w:val="00D84829"/>
    <w:rsid w:val="00D8539A"/>
    <w:rsid w:val="00D86F7E"/>
    <w:rsid w:val="00D8784D"/>
    <w:rsid w:val="00D90312"/>
    <w:rsid w:val="00D93C8A"/>
    <w:rsid w:val="00D95664"/>
    <w:rsid w:val="00D973F0"/>
    <w:rsid w:val="00D97E55"/>
    <w:rsid w:val="00D97E8E"/>
    <w:rsid w:val="00DA14C8"/>
    <w:rsid w:val="00DA271E"/>
    <w:rsid w:val="00DA4788"/>
    <w:rsid w:val="00DA576B"/>
    <w:rsid w:val="00DB06C3"/>
    <w:rsid w:val="00DB1D7F"/>
    <w:rsid w:val="00DB2150"/>
    <w:rsid w:val="00DB267D"/>
    <w:rsid w:val="00DB3174"/>
    <w:rsid w:val="00DB66CB"/>
    <w:rsid w:val="00DC0BCD"/>
    <w:rsid w:val="00DC0C7A"/>
    <w:rsid w:val="00DC1FA7"/>
    <w:rsid w:val="00DC2F26"/>
    <w:rsid w:val="00DC59FE"/>
    <w:rsid w:val="00DC5D67"/>
    <w:rsid w:val="00DC5EF1"/>
    <w:rsid w:val="00DD0F36"/>
    <w:rsid w:val="00DD1E76"/>
    <w:rsid w:val="00DD5801"/>
    <w:rsid w:val="00DD64CF"/>
    <w:rsid w:val="00DD7F63"/>
    <w:rsid w:val="00DE007F"/>
    <w:rsid w:val="00DE027D"/>
    <w:rsid w:val="00DE12E3"/>
    <w:rsid w:val="00DE1F2E"/>
    <w:rsid w:val="00DE2577"/>
    <w:rsid w:val="00DE6070"/>
    <w:rsid w:val="00DE62C0"/>
    <w:rsid w:val="00DE62FC"/>
    <w:rsid w:val="00DE6A63"/>
    <w:rsid w:val="00DF1624"/>
    <w:rsid w:val="00DF1A05"/>
    <w:rsid w:val="00DF1E5D"/>
    <w:rsid w:val="00DF601A"/>
    <w:rsid w:val="00DF65BE"/>
    <w:rsid w:val="00DF6A14"/>
    <w:rsid w:val="00DF6FE2"/>
    <w:rsid w:val="00DF7902"/>
    <w:rsid w:val="00DF7C64"/>
    <w:rsid w:val="00E01288"/>
    <w:rsid w:val="00E01B25"/>
    <w:rsid w:val="00E04DC3"/>
    <w:rsid w:val="00E07D24"/>
    <w:rsid w:val="00E10565"/>
    <w:rsid w:val="00E164AA"/>
    <w:rsid w:val="00E21A6B"/>
    <w:rsid w:val="00E22176"/>
    <w:rsid w:val="00E227C5"/>
    <w:rsid w:val="00E2353F"/>
    <w:rsid w:val="00E25674"/>
    <w:rsid w:val="00E305EF"/>
    <w:rsid w:val="00E35C8A"/>
    <w:rsid w:val="00E35F3A"/>
    <w:rsid w:val="00E364E5"/>
    <w:rsid w:val="00E36A88"/>
    <w:rsid w:val="00E36BCB"/>
    <w:rsid w:val="00E36F4A"/>
    <w:rsid w:val="00E37047"/>
    <w:rsid w:val="00E372EA"/>
    <w:rsid w:val="00E372FA"/>
    <w:rsid w:val="00E4020F"/>
    <w:rsid w:val="00E41C91"/>
    <w:rsid w:val="00E4346C"/>
    <w:rsid w:val="00E43A1A"/>
    <w:rsid w:val="00E44A11"/>
    <w:rsid w:val="00E45B4E"/>
    <w:rsid w:val="00E46638"/>
    <w:rsid w:val="00E46C5F"/>
    <w:rsid w:val="00E47ACC"/>
    <w:rsid w:val="00E51E35"/>
    <w:rsid w:val="00E520F9"/>
    <w:rsid w:val="00E5379C"/>
    <w:rsid w:val="00E55022"/>
    <w:rsid w:val="00E563C0"/>
    <w:rsid w:val="00E56A19"/>
    <w:rsid w:val="00E56E77"/>
    <w:rsid w:val="00E601B4"/>
    <w:rsid w:val="00E61F6C"/>
    <w:rsid w:val="00E649A0"/>
    <w:rsid w:val="00E659A5"/>
    <w:rsid w:val="00E66493"/>
    <w:rsid w:val="00E700F9"/>
    <w:rsid w:val="00E747AB"/>
    <w:rsid w:val="00E74D90"/>
    <w:rsid w:val="00E761C1"/>
    <w:rsid w:val="00E8137A"/>
    <w:rsid w:val="00E8382E"/>
    <w:rsid w:val="00E85200"/>
    <w:rsid w:val="00E861AB"/>
    <w:rsid w:val="00E862F1"/>
    <w:rsid w:val="00E9083F"/>
    <w:rsid w:val="00E911A0"/>
    <w:rsid w:val="00E93D4A"/>
    <w:rsid w:val="00E944F5"/>
    <w:rsid w:val="00E96965"/>
    <w:rsid w:val="00EA318C"/>
    <w:rsid w:val="00EA44FC"/>
    <w:rsid w:val="00EA7146"/>
    <w:rsid w:val="00EB0760"/>
    <w:rsid w:val="00EB0A92"/>
    <w:rsid w:val="00EB282F"/>
    <w:rsid w:val="00EC557C"/>
    <w:rsid w:val="00EC6270"/>
    <w:rsid w:val="00EC6F31"/>
    <w:rsid w:val="00EC71E9"/>
    <w:rsid w:val="00ED13CD"/>
    <w:rsid w:val="00ED1E0C"/>
    <w:rsid w:val="00ED24D8"/>
    <w:rsid w:val="00ED2DDC"/>
    <w:rsid w:val="00ED65B0"/>
    <w:rsid w:val="00ED6A1D"/>
    <w:rsid w:val="00EE0625"/>
    <w:rsid w:val="00EE2D70"/>
    <w:rsid w:val="00EE5410"/>
    <w:rsid w:val="00EE61B2"/>
    <w:rsid w:val="00EE6B76"/>
    <w:rsid w:val="00EE7932"/>
    <w:rsid w:val="00EE7BAC"/>
    <w:rsid w:val="00EE7BCE"/>
    <w:rsid w:val="00EE7C76"/>
    <w:rsid w:val="00EF388B"/>
    <w:rsid w:val="00EF3A9E"/>
    <w:rsid w:val="00EF515D"/>
    <w:rsid w:val="00F0110A"/>
    <w:rsid w:val="00F017DD"/>
    <w:rsid w:val="00F04CEF"/>
    <w:rsid w:val="00F04D85"/>
    <w:rsid w:val="00F07E77"/>
    <w:rsid w:val="00F12AA5"/>
    <w:rsid w:val="00F14232"/>
    <w:rsid w:val="00F14CF5"/>
    <w:rsid w:val="00F16346"/>
    <w:rsid w:val="00F20FF1"/>
    <w:rsid w:val="00F21260"/>
    <w:rsid w:val="00F21448"/>
    <w:rsid w:val="00F21983"/>
    <w:rsid w:val="00F21EE0"/>
    <w:rsid w:val="00F223D7"/>
    <w:rsid w:val="00F22B96"/>
    <w:rsid w:val="00F37A4C"/>
    <w:rsid w:val="00F409C2"/>
    <w:rsid w:val="00F41744"/>
    <w:rsid w:val="00F42E59"/>
    <w:rsid w:val="00F43BFF"/>
    <w:rsid w:val="00F4741B"/>
    <w:rsid w:val="00F521DA"/>
    <w:rsid w:val="00F54531"/>
    <w:rsid w:val="00F55B7D"/>
    <w:rsid w:val="00F60B56"/>
    <w:rsid w:val="00F6113C"/>
    <w:rsid w:val="00F6171E"/>
    <w:rsid w:val="00F61ADC"/>
    <w:rsid w:val="00F635FC"/>
    <w:rsid w:val="00F64112"/>
    <w:rsid w:val="00F643F3"/>
    <w:rsid w:val="00F6620E"/>
    <w:rsid w:val="00F7021B"/>
    <w:rsid w:val="00F724C8"/>
    <w:rsid w:val="00F738A6"/>
    <w:rsid w:val="00F739A3"/>
    <w:rsid w:val="00F73E7A"/>
    <w:rsid w:val="00F76F9C"/>
    <w:rsid w:val="00F806EC"/>
    <w:rsid w:val="00F825CB"/>
    <w:rsid w:val="00F839C5"/>
    <w:rsid w:val="00F83B49"/>
    <w:rsid w:val="00F8459F"/>
    <w:rsid w:val="00F86DCF"/>
    <w:rsid w:val="00F87617"/>
    <w:rsid w:val="00F87A2B"/>
    <w:rsid w:val="00F87CDD"/>
    <w:rsid w:val="00F9446D"/>
    <w:rsid w:val="00F953AC"/>
    <w:rsid w:val="00FA0230"/>
    <w:rsid w:val="00FA1DA6"/>
    <w:rsid w:val="00FA4AC1"/>
    <w:rsid w:val="00FA4F74"/>
    <w:rsid w:val="00FA580E"/>
    <w:rsid w:val="00FA5DAD"/>
    <w:rsid w:val="00FA73A8"/>
    <w:rsid w:val="00FB02B0"/>
    <w:rsid w:val="00FB120A"/>
    <w:rsid w:val="00FB5A5B"/>
    <w:rsid w:val="00FB5DF8"/>
    <w:rsid w:val="00FB5F98"/>
    <w:rsid w:val="00FB6AE8"/>
    <w:rsid w:val="00FC01FD"/>
    <w:rsid w:val="00FC061F"/>
    <w:rsid w:val="00FC3028"/>
    <w:rsid w:val="00FC346D"/>
    <w:rsid w:val="00FC722C"/>
    <w:rsid w:val="00FD0419"/>
    <w:rsid w:val="00FD1364"/>
    <w:rsid w:val="00FD1738"/>
    <w:rsid w:val="00FD1D98"/>
    <w:rsid w:val="00FD2AD3"/>
    <w:rsid w:val="00FD3CE3"/>
    <w:rsid w:val="00FD46AF"/>
    <w:rsid w:val="00FD478D"/>
    <w:rsid w:val="00FD569B"/>
    <w:rsid w:val="00FD5E2A"/>
    <w:rsid w:val="00FD7178"/>
    <w:rsid w:val="00FD7549"/>
    <w:rsid w:val="00FD7FB7"/>
    <w:rsid w:val="00FE0BEA"/>
    <w:rsid w:val="00FE1F2A"/>
    <w:rsid w:val="00FE2A21"/>
    <w:rsid w:val="00FE3ED4"/>
    <w:rsid w:val="00FE429B"/>
    <w:rsid w:val="00FE4477"/>
    <w:rsid w:val="00FE525F"/>
    <w:rsid w:val="00FF028D"/>
    <w:rsid w:val="00FF0604"/>
    <w:rsid w:val="00FF18BF"/>
    <w:rsid w:val="00FF330A"/>
    <w:rsid w:val="00FF6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2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B1BBE"/>
    <w:rPr>
      <w:sz w:val="24"/>
      <w:szCs w:val="24"/>
    </w:rPr>
  </w:style>
  <w:style w:type="paragraph" w:styleId="1">
    <w:name w:val="heading 1"/>
    <w:aliases w:val="Head 1,????????? 1"/>
    <w:basedOn w:val="a"/>
    <w:next w:val="a"/>
    <w:link w:val="10"/>
    <w:uiPriority w:val="99"/>
    <w:qFormat/>
    <w:rsid w:val="00AE722F"/>
    <w:pPr>
      <w:keepNext/>
      <w:spacing w:before="60"/>
      <w:ind w:right="200"/>
      <w:jc w:val="center"/>
      <w:outlineLvl w:val="0"/>
    </w:pPr>
    <w:rPr>
      <w:sz w:val="28"/>
      <w:szCs w:val="20"/>
    </w:rPr>
  </w:style>
  <w:style w:type="paragraph" w:styleId="2">
    <w:name w:val="heading 2"/>
    <w:basedOn w:val="a"/>
    <w:next w:val="a"/>
    <w:link w:val="20"/>
    <w:uiPriority w:val="99"/>
    <w:qFormat/>
    <w:rsid w:val="00AE722F"/>
    <w:pPr>
      <w:keepNext/>
      <w:spacing w:before="120" w:line="288" w:lineRule="auto"/>
      <w:jc w:val="right"/>
      <w:outlineLvl w:val="1"/>
    </w:pPr>
    <w:rPr>
      <w:sz w:val="18"/>
      <w:szCs w:val="20"/>
    </w:rPr>
  </w:style>
  <w:style w:type="paragraph" w:styleId="3">
    <w:name w:val="heading 3"/>
    <w:basedOn w:val="a"/>
    <w:next w:val="a"/>
    <w:link w:val="30"/>
    <w:uiPriority w:val="99"/>
    <w:qFormat/>
    <w:rsid w:val="00AE722F"/>
    <w:pPr>
      <w:keepNext/>
      <w:outlineLvl w:val="2"/>
    </w:pPr>
    <w:rPr>
      <w:b/>
      <w:sz w:val="18"/>
      <w:szCs w:val="20"/>
    </w:rPr>
  </w:style>
  <w:style w:type="paragraph" w:styleId="4">
    <w:name w:val="heading 4"/>
    <w:basedOn w:val="a"/>
    <w:next w:val="a"/>
    <w:link w:val="40"/>
    <w:uiPriority w:val="99"/>
    <w:qFormat/>
    <w:rsid w:val="00AE722F"/>
    <w:pPr>
      <w:keepNext/>
      <w:spacing w:before="60" w:after="60" w:line="288" w:lineRule="auto"/>
      <w:jc w:val="right"/>
      <w:outlineLvl w:val="3"/>
    </w:pPr>
    <w:rPr>
      <w:sz w:val="18"/>
      <w:szCs w:val="20"/>
    </w:rPr>
  </w:style>
  <w:style w:type="paragraph" w:styleId="5">
    <w:name w:val="heading 5"/>
    <w:basedOn w:val="a"/>
    <w:next w:val="a"/>
    <w:link w:val="50"/>
    <w:uiPriority w:val="99"/>
    <w:qFormat/>
    <w:rsid w:val="00AE722F"/>
    <w:pPr>
      <w:keepNext/>
      <w:spacing w:before="60" w:after="60" w:line="288" w:lineRule="auto"/>
      <w:outlineLvl w:val="4"/>
    </w:pPr>
    <w:rPr>
      <w:sz w:val="18"/>
      <w:szCs w:val="20"/>
    </w:rPr>
  </w:style>
  <w:style w:type="paragraph" w:styleId="6">
    <w:name w:val="heading 6"/>
    <w:basedOn w:val="a"/>
    <w:next w:val="a"/>
    <w:link w:val="60"/>
    <w:uiPriority w:val="99"/>
    <w:qFormat/>
    <w:rsid w:val="00AE722F"/>
    <w:pPr>
      <w:keepNext/>
      <w:spacing w:before="120" w:line="276" w:lineRule="auto"/>
      <w:outlineLvl w:val="5"/>
    </w:pPr>
    <w:rPr>
      <w:sz w:val="18"/>
      <w:szCs w:val="20"/>
    </w:rPr>
  </w:style>
  <w:style w:type="paragraph" w:styleId="7">
    <w:name w:val="heading 7"/>
    <w:basedOn w:val="a"/>
    <w:next w:val="a"/>
    <w:link w:val="70"/>
    <w:uiPriority w:val="99"/>
    <w:qFormat/>
    <w:rsid w:val="00AE722F"/>
    <w:pPr>
      <w:spacing w:before="240" w:after="60"/>
      <w:outlineLvl w:val="6"/>
    </w:pPr>
    <w:rPr>
      <w:szCs w:val="20"/>
    </w:rPr>
  </w:style>
  <w:style w:type="paragraph" w:styleId="8">
    <w:name w:val="heading 8"/>
    <w:basedOn w:val="a"/>
    <w:next w:val="a"/>
    <w:link w:val="80"/>
    <w:uiPriority w:val="99"/>
    <w:qFormat/>
    <w:rsid w:val="00AE722F"/>
    <w:pPr>
      <w:keepNext/>
      <w:suppressAutoHyphens/>
      <w:jc w:val="right"/>
      <w:outlineLvl w:val="7"/>
    </w:pPr>
    <w:rPr>
      <w:sz w:val="28"/>
      <w:szCs w:val="20"/>
    </w:rPr>
  </w:style>
  <w:style w:type="paragraph" w:styleId="9">
    <w:name w:val="heading 9"/>
    <w:basedOn w:val="a"/>
    <w:next w:val="a"/>
    <w:link w:val="90"/>
    <w:uiPriority w:val="99"/>
    <w:qFormat/>
    <w:rsid w:val="00AE722F"/>
    <w:pPr>
      <w:keepNext/>
      <w:suppressAutoHyphens/>
      <w:outlineLvl w:val="8"/>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
    <w:basedOn w:val="a0"/>
    <w:link w:val="1"/>
    <w:uiPriority w:val="99"/>
    <w:locked/>
    <w:rsid w:val="00AE722F"/>
    <w:rPr>
      <w:rFonts w:cs="Times New Roman"/>
      <w:sz w:val="28"/>
    </w:rPr>
  </w:style>
  <w:style w:type="character" w:customStyle="1" w:styleId="20">
    <w:name w:val="Заголовок 2 Знак"/>
    <w:basedOn w:val="a0"/>
    <w:link w:val="2"/>
    <w:uiPriority w:val="99"/>
    <w:locked/>
    <w:rsid w:val="00AE722F"/>
    <w:rPr>
      <w:rFonts w:cs="Times New Roman"/>
      <w:sz w:val="18"/>
    </w:rPr>
  </w:style>
  <w:style w:type="character" w:customStyle="1" w:styleId="30">
    <w:name w:val="Заголовок 3 Знак"/>
    <w:basedOn w:val="a0"/>
    <w:link w:val="3"/>
    <w:uiPriority w:val="99"/>
    <w:locked/>
    <w:rsid w:val="00AE722F"/>
    <w:rPr>
      <w:rFonts w:cs="Times New Roman"/>
      <w:b/>
      <w:sz w:val="18"/>
    </w:rPr>
  </w:style>
  <w:style w:type="character" w:customStyle="1" w:styleId="40">
    <w:name w:val="Заголовок 4 Знак"/>
    <w:basedOn w:val="a0"/>
    <w:link w:val="4"/>
    <w:uiPriority w:val="99"/>
    <w:locked/>
    <w:rsid w:val="00AE722F"/>
    <w:rPr>
      <w:rFonts w:cs="Times New Roman"/>
      <w:sz w:val="18"/>
    </w:rPr>
  </w:style>
  <w:style w:type="character" w:customStyle="1" w:styleId="50">
    <w:name w:val="Заголовок 5 Знак"/>
    <w:basedOn w:val="a0"/>
    <w:link w:val="5"/>
    <w:uiPriority w:val="99"/>
    <w:locked/>
    <w:rsid w:val="00AE722F"/>
    <w:rPr>
      <w:rFonts w:cs="Times New Roman"/>
      <w:sz w:val="18"/>
    </w:rPr>
  </w:style>
  <w:style w:type="character" w:customStyle="1" w:styleId="60">
    <w:name w:val="Заголовок 6 Знак"/>
    <w:basedOn w:val="a0"/>
    <w:link w:val="6"/>
    <w:uiPriority w:val="99"/>
    <w:locked/>
    <w:rsid w:val="00AE722F"/>
    <w:rPr>
      <w:rFonts w:cs="Times New Roman"/>
      <w:sz w:val="18"/>
    </w:rPr>
  </w:style>
  <w:style w:type="character" w:customStyle="1" w:styleId="70">
    <w:name w:val="Заголовок 7 Знак"/>
    <w:basedOn w:val="a0"/>
    <w:link w:val="7"/>
    <w:uiPriority w:val="99"/>
    <w:locked/>
    <w:rsid w:val="00AE722F"/>
    <w:rPr>
      <w:rFonts w:cs="Times New Roman"/>
      <w:sz w:val="24"/>
    </w:rPr>
  </w:style>
  <w:style w:type="character" w:customStyle="1" w:styleId="80">
    <w:name w:val="Заголовок 8 Знак"/>
    <w:basedOn w:val="a0"/>
    <w:link w:val="8"/>
    <w:uiPriority w:val="99"/>
    <w:locked/>
    <w:rsid w:val="00AE722F"/>
    <w:rPr>
      <w:rFonts w:cs="Times New Roman"/>
      <w:sz w:val="28"/>
    </w:rPr>
  </w:style>
  <w:style w:type="character" w:customStyle="1" w:styleId="90">
    <w:name w:val="Заголовок 9 Знак"/>
    <w:basedOn w:val="a0"/>
    <w:link w:val="9"/>
    <w:uiPriority w:val="99"/>
    <w:locked/>
    <w:rsid w:val="00AE722F"/>
    <w:rPr>
      <w:rFonts w:cs="Times New Roman"/>
      <w:sz w:val="18"/>
    </w:rPr>
  </w:style>
  <w:style w:type="paragraph" w:styleId="a3">
    <w:name w:val="caption"/>
    <w:basedOn w:val="a"/>
    <w:next w:val="a"/>
    <w:uiPriority w:val="99"/>
    <w:qFormat/>
    <w:rsid w:val="00AE722F"/>
    <w:rPr>
      <w:b/>
      <w:bCs/>
      <w:noProof/>
    </w:rPr>
  </w:style>
  <w:style w:type="paragraph" w:styleId="a4">
    <w:name w:val="Title"/>
    <w:basedOn w:val="a"/>
    <w:link w:val="a5"/>
    <w:uiPriority w:val="99"/>
    <w:qFormat/>
    <w:rsid w:val="00AE722F"/>
    <w:pPr>
      <w:jc w:val="center"/>
    </w:pPr>
    <w:rPr>
      <w:b/>
      <w:szCs w:val="20"/>
    </w:rPr>
  </w:style>
  <w:style w:type="character" w:customStyle="1" w:styleId="a5">
    <w:name w:val="Название Знак"/>
    <w:basedOn w:val="a0"/>
    <w:link w:val="a4"/>
    <w:uiPriority w:val="99"/>
    <w:locked/>
    <w:rsid w:val="00AE722F"/>
    <w:rPr>
      <w:rFonts w:cs="Times New Roman"/>
      <w:b/>
      <w:sz w:val="24"/>
    </w:rPr>
  </w:style>
  <w:style w:type="paragraph" w:styleId="a6">
    <w:name w:val="List Paragraph"/>
    <w:basedOn w:val="a"/>
    <w:uiPriority w:val="34"/>
    <w:qFormat/>
    <w:rsid w:val="00AE722F"/>
    <w:pPr>
      <w:ind w:left="720"/>
      <w:contextualSpacing/>
    </w:pPr>
    <w:rPr>
      <w:sz w:val="20"/>
      <w:szCs w:val="20"/>
    </w:rPr>
  </w:style>
  <w:style w:type="paragraph" w:customStyle="1" w:styleId="ConsPlusNonformat">
    <w:name w:val="ConsPlusNonformat"/>
    <w:rsid w:val="00F83B49"/>
    <w:pPr>
      <w:widowControl w:val="0"/>
      <w:autoSpaceDE w:val="0"/>
      <w:autoSpaceDN w:val="0"/>
      <w:adjustRightInd w:val="0"/>
    </w:pPr>
    <w:rPr>
      <w:rFonts w:ascii="Courier New" w:hAnsi="Courier New" w:cs="Courier New"/>
      <w:sz w:val="20"/>
      <w:szCs w:val="20"/>
    </w:rPr>
  </w:style>
  <w:style w:type="character" w:styleId="a7">
    <w:name w:val="Hyperlink"/>
    <w:basedOn w:val="a0"/>
    <w:uiPriority w:val="99"/>
    <w:rsid w:val="00695358"/>
    <w:rPr>
      <w:rFonts w:cs="Times New Roman"/>
      <w:color w:val="0000FF"/>
      <w:u w:val="single"/>
    </w:rPr>
  </w:style>
  <w:style w:type="paragraph" w:customStyle="1" w:styleId="ConsPlusNormal">
    <w:name w:val="ConsPlusNormal"/>
    <w:rsid w:val="004E7928"/>
    <w:pPr>
      <w:widowControl w:val="0"/>
      <w:autoSpaceDE w:val="0"/>
      <w:autoSpaceDN w:val="0"/>
      <w:adjustRightInd w:val="0"/>
    </w:pPr>
    <w:rPr>
      <w:rFonts w:ascii="Arial" w:hAnsi="Arial" w:cs="Arial"/>
      <w:sz w:val="20"/>
      <w:szCs w:val="20"/>
    </w:rPr>
  </w:style>
  <w:style w:type="character" w:styleId="a8">
    <w:name w:val="page number"/>
    <w:basedOn w:val="a0"/>
    <w:uiPriority w:val="99"/>
    <w:rsid w:val="00672EBC"/>
    <w:rPr>
      <w:rFonts w:cs="Times New Roman"/>
    </w:rPr>
  </w:style>
  <w:style w:type="character" w:styleId="a9">
    <w:name w:val="Placeholder Text"/>
    <w:basedOn w:val="a0"/>
    <w:uiPriority w:val="99"/>
    <w:semiHidden/>
    <w:rsid w:val="00404BE8"/>
    <w:rPr>
      <w:rFonts w:cs="Times New Roman"/>
      <w:color w:val="808080"/>
    </w:rPr>
  </w:style>
  <w:style w:type="paragraph" w:customStyle="1" w:styleId="31">
    <w:name w:val="Стиль3"/>
    <w:basedOn w:val="21"/>
    <w:uiPriority w:val="99"/>
    <w:rsid w:val="001B0AD2"/>
    <w:pPr>
      <w:widowControl w:val="0"/>
      <w:tabs>
        <w:tab w:val="num" w:pos="1307"/>
      </w:tabs>
      <w:adjustRightInd w:val="0"/>
      <w:spacing w:after="0" w:line="240" w:lineRule="auto"/>
      <w:ind w:left="1080"/>
      <w:jc w:val="both"/>
    </w:pPr>
    <w:rPr>
      <w:szCs w:val="20"/>
    </w:rPr>
  </w:style>
  <w:style w:type="paragraph" w:styleId="21">
    <w:name w:val="Body Text Indent 2"/>
    <w:basedOn w:val="a"/>
    <w:link w:val="22"/>
    <w:uiPriority w:val="99"/>
    <w:semiHidden/>
    <w:rsid w:val="001B0AD2"/>
    <w:pPr>
      <w:spacing w:after="120" w:line="480" w:lineRule="auto"/>
      <w:ind w:left="283"/>
    </w:pPr>
  </w:style>
  <w:style w:type="character" w:customStyle="1" w:styleId="22">
    <w:name w:val="Основной текст с отступом 2 Знак"/>
    <w:basedOn w:val="a0"/>
    <w:link w:val="21"/>
    <w:uiPriority w:val="99"/>
    <w:semiHidden/>
    <w:locked/>
    <w:rsid w:val="001B0AD2"/>
    <w:rPr>
      <w:rFonts w:cs="Times New Roman"/>
      <w:sz w:val="24"/>
    </w:rPr>
  </w:style>
  <w:style w:type="paragraph" w:styleId="aa">
    <w:name w:val="Normal (Web)"/>
    <w:basedOn w:val="a"/>
    <w:uiPriority w:val="99"/>
    <w:rsid w:val="00432B58"/>
    <w:pPr>
      <w:spacing w:before="100" w:beforeAutospacing="1" w:after="100" w:afterAutospacing="1"/>
    </w:pPr>
  </w:style>
  <w:style w:type="paragraph" w:styleId="ab">
    <w:name w:val="Balloon Text"/>
    <w:basedOn w:val="a"/>
    <w:link w:val="ac"/>
    <w:uiPriority w:val="99"/>
    <w:semiHidden/>
    <w:rsid w:val="00AA0DF7"/>
    <w:rPr>
      <w:rFonts w:ascii="Tahoma" w:hAnsi="Tahoma"/>
      <w:sz w:val="16"/>
      <w:szCs w:val="16"/>
    </w:rPr>
  </w:style>
  <w:style w:type="character" w:customStyle="1" w:styleId="ac">
    <w:name w:val="Текст выноски Знак"/>
    <w:basedOn w:val="a0"/>
    <w:link w:val="ab"/>
    <w:uiPriority w:val="99"/>
    <w:semiHidden/>
    <w:locked/>
    <w:rsid w:val="00AA0DF7"/>
    <w:rPr>
      <w:rFonts w:ascii="Tahoma" w:hAnsi="Tahoma" w:cs="Times New Roman"/>
      <w:sz w:val="16"/>
    </w:rPr>
  </w:style>
  <w:style w:type="paragraph" w:customStyle="1" w:styleId="Default">
    <w:name w:val="Default"/>
    <w:uiPriority w:val="99"/>
    <w:rsid w:val="00370729"/>
    <w:pPr>
      <w:suppressAutoHyphens/>
      <w:autoSpaceDE w:val="0"/>
    </w:pPr>
    <w:rPr>
      <w:color w:val="000000"/>
      <w:sz w:val="24"/>
      <w:szCs w:val="24"/>
      <w:lang w:eastAsia="ar-SA"/>
    </w:rPr>
  </w:style>
  <w:style w:type="paragraph" w:styleId="ad">
    <w:name w:val="header"/>
    <w:basedOn w:val="a"/>
    <w:link w:val="ae"/>
    <w:uiPriority w:val="99"/>
    <w:locked/>
    <w:rsid w:val="007A5D7C"/>
    <w:pPr>
      <w:tabs>
        <w:tab w:val="center" w:pos="4677"/>
        <w:tab w:val="right" w:pos="9355"/>
      </w:tabs>
    </w:pPr>
  </w:style>
  <w:style w:type="character" w:customStyle="1" w:styleId="ae">
    <w:name w:val="Верхний колонтитул Знак"/>
    <w:basedOn w:val="a0"/>
    <w:link w:val="ad"/>
    <w:uiPriority w:val="99"/>
    <w:locked/>
    <w:rsid w:val="007A5D7C"/>
    <w:rPr>
      <w:rFonts w:cs="Times New Roman"/>
      <w:sz w:val="24"/>
    </w:rPr>
  </w:style>
  <w:style w:type="paragraph" w:styleId="af">
    <w:name w:val="footer"/>
    <w:basedOn w:val="a"/>
    <w:link w:val="af0"/>
    <w:uiPriority w:val="99"/>
    <w:locked/>
    <w:rsid w:val="007A5D7C"/>
    <w:pPr>
      <w:tabs>
        <w:tab w:val="center" w:pos="4677"/>
        <w:tab w:val="right" w:pos="9355"/>
      </w:tabs>
    </w:pPr>
  </w:style>
  <w:style w:type="character" w:customStyle="1" w:styleId="af0">
    <w:name w:val="Нижний колонтитул Знак"/>
    <w:basedOn w:val="a0"/>
    <w:link w:val="af"/>
    <w:uiPriority w:val="99"/>
    <w:locked/>
    <w:rsid w:val="007A5D7C"/>
    <w:rPr>
      <w:rFonts w:cs="Times New Roman"/>
      <w:sz w:val="24"/>
    </w:rPr>
  </w:style>
  <w:style w:type="paragraph" w:styleId="af1">
    <w:name w:val="footnote text"/>
    <w:basedOn w:val="a"/>
    <w:link w:val="af2"/>
    <w:uiPriority w:val="99"/>
    <w:semiHidden/>
    <w:unhideWhenUsed/>
    <w:locked/>
    <w:rsid w:val="006929CD"/>
    <w:rPr>
      <w:rFonts w:asciiTheme="minorHAnsi" w:eastAsiaTheme="minorHAnsi" w:hAnsiTheme="minorHAnsi" w:cstheme="minorBidi"/>
      <w:sz w:val="20"/>
      <w:szCs w:val="20"/>
      <w:lang w:eastAsia="en-US"/>
    </w:rPr>
  </w:style>
  <w:style w:type="character" w:customStyle="1" w:styleId="af2">
    <w:name w:val="Текст сноски Знак"/>
    <w:basedOn w:val="a0"/>
    <w:link w:val="af1"/>
    <w:uiPriority w:val="99"/>
    <w:semiHidden/>
    <w:rsid w:val="006929CD"/>
    <w:rPr>
      <w:rFonts w:asciiTheme="minorHAnsi" w:eastAsiaTheme="minorHAnsi" w:hAnsiTheme="minorHAnsi" w:cstheme="minorBidi"/>
      <w:sz w:val="20"/>
      <w:szCs w:val="20"/>
      <w:lang w:eastAsia="en-US"/>
    </w:rPr>
  </w:style>
  <w:style w:type="character" w:styleId="af3">
    <w:name w:val="footnote reference"/>
    <w:basedOn w:val="a0"/>
    <w:uiPriority w:val="99"/>
    <w:semiHidden/>
    <w:unhideWhenUsed/>
    <w:locked/>
    <w:rsid w:val="006929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20874">
      <w:marLeft w:val="0"/>
      <w:marRight w:val="0"/>
      <w:marTop w:val="0"/>
      <w:marBottom w:val="0"/>
      <w:divBdr>
        <w:top w:val="none" w:sz="0" w:space="0" w:color="auto"/>
        <w:left w:val="none" w:sz="0" w:space="0" w:color="auto"/>
        <w:bottom w:val="none" w:sz="0" w:space="0" w:color="auto"/>
        <w:right w:val="none" w:sz="0" w:space="0" w:color="auto"/>
      </w:divBdr>
    </w:div>
    <w:div w:id="733820875">
      <w:marLeft w:val="0"/>
      <w:marRight w:val="0"/>
      <w:marTop w:val="0"/>
      <w:marBottom w:val="0"/>
      <w:divBdr>
        <w:top w:val="none" w:sz="0" w:space="0" w:color="auto"/>
        <w:left w:val="none" w:sz="0" w:space="0" w:color="auto"/>
        <w:bottom w:val="none" w:sz="0" w:space="0" w:color="auto"/>
        <w:right w:val="none" w:sz="0" w:space="0" w:color="auto"/>
      </w:divBdr>
    </w:div>
    <w:div w:id="733820876">
      <w:marLeft w:val="0"/>
      <w:marRight w:val="0"/>
      <w:marTop w:val="0"/>
      <w:marBottom w:val="0"/>
      <w:divBdr>
        <w:top w:val="none" w:sz="0" w:space="0" w:color="auto"/>
        <w:left w:val="none" w:sz="0" w:space="0" w:color="auto"/>
        <w:bottom w:val="none" w:sz="0" w:space="0" w:color="auto"/>
        <w:right w:val="none" w:sz="0" w:space="0" w:color="auto"/>
      </w:divBdr>
    </w:div>
    <w:div w:id="733820877">
      <w:marLeft w:val="0"/>
      <w:marRight w:val="0"/>
      <w:marTop w:val="0"/>
      <w:marBottom w:val="0"/>
      <w:divBdr>
        <w:top w:val="none" w:sz="0" w:space="0" w:color="auto"/>
        <w:left w:val="none" w:sz="0" w:space="0" w:color="auto"/>
        <w:bottom w:val="none" w:sz="0" w:space="0" w:color="auto"/>
        <w:right w:val="none" w:sz="0" w:space="0" w:color="auto"/>
      </w:divBdr>
    </w:div>
    <w:div w:id="733820878">
      <w:marLeft w:val="0"/>
      <w:marRight w:val="0"/>
      <w:marTop w:val="0"/>
      <w:marBottom w:val="0"/>
      <w:divBdr>
        <w:top w:val="none" w:sz="0" w:space="0" w:color="auto"/>
        <w:left w:val="none" w:sz="0" w:space="0" w:color="auto"/>
        <w:bottom w:val="none" w:sz="0" w:space="0" w:color="auto"/>
        <w:right w:val="none" w:sz="0" w:space="0" w:color="auto"/>
      </w:divBdr>
    </w:div>
    <w:div w:id="733820879">
      <w:marLeft w:val="0"/>
      <w:marRight w:val="0"/>
      <w:marTop w:val="0"/>
      <w:marBottom w:val="0"/>
      <w:divBdr>
        <w:top w:val="none" w:sz="0" w:space="0" w:color="auto"/>
        <w:left w:val="none" w:sz="0" w:space="0" w:color="auto"/>
        <w:bottom w:val="none" w:sz="0" w:space="0" w:color="auto"/>
        <w:right w:val="none" w:sz="0" w:space="0" w:color="auto"/>
      </w:divBdr>
    </w:div>
    <w:div w:id="733820880">
      <w:marLeft w:val="0"/>
      <w:marRight w:val="0"/>
      <w:marTop w:val="0"/>
      <w:marBottom w:val="0"/>
      <w:divBdr>
        <w:top w:val="none" w:sz="0" w:space="0" w:color="auto"/>
        <w:left w:val="none" w:sz="0" w:space="0" w:color="auto"/>
        <w:bottom w:val="none" w:sz="0" w:space="0" w:color="auto"/>
        <w:right w:val="none" w:sz="0" w:space="0" w:color="auto"/>
      </w:divBdr>
    </w:div>
    <w:div w:id="733820881">
      <w:marLeft w:val="0"/>
      <w:marRight w:val="0"/>
      <w:marTop w:val="0"/>
      <w:marBottom w:val="0"/>
      <w:divBdr>
        <w:top w:val="none" w:sz="0" w:space="0" w:color="auto"/>
        <w:left w:val="none" w:sz="0" w:space="0" w:color="auto"/>
        <w:bottom w:val="none" w:sz="0" w:space="0" w:color="auto"/>
        <w:right w:val="none" w:sz="0" w:space="0" w:color="auto"/>
      </w:divBdr>
    </w:div>
    <w:div w:id="733820882">
      <w:marLeft w:val="0"/>
      <w:marRight w:val="0"/>
      <w:marTop w:val="0"/>
      <w:marBottom w:val="0"/>
      <w:divBdr>
        <w:top w:val="none" w:sz="0" w:space="0" w:color="auto"/>
        <w:left w:val="none" w:sz="0" w:space="0" w:color="auto"/>
        <w:bottom w:val="none" w:sz="0" w:space="0" w:color="auto"/>
        <w:right w:val="none" w:sz="0" w:space="0" w:color="auto"/>
      </w:divBdr>
    </w:div>
    <w:div w:id="733820883">
      <w:marLeft w:val="0"/>
      <w:marRight w:val="0"/>
      <w:marTop w:val="0"/>
      <w:marBottom w:val="0"/>
      <w:divBdr>
        <w:top w:val="none" w:sz="0" w:space="0" w:color="auto"/>
        <w:left w:val="none" w:sz="0" w:space="0" w:color="auto"/>
        <w:bottom w:val="none" w:sz="0" w:space="0" w:color="auto"/>
        <w:right w:val="none" w:sz="0" w:space="0" w:color="auto"/>
      </w:divBdr>
    </w:div>
    <w:div w:id="733820884">
      <w:marLeft w:val="0"/>
      <w:marRight w:val="0"/>
      <w:marTop w:val="0"/>
      <w:marBottom w:val="0"/>
      <w:divBdr>
        <w:top w:val="none" w:sz="0" w:space="0" w:color="auto"/>
        <w:left w:val="none" w:sz="0" w:space="0" w:color="auto"/>
        <w:bottom w:val="none" w:sz="0" w:space="0" w:color="auto"/>
        <w:right w:val="none" w:sz="0" w:space="0" w:color="auto"/>
      </w:divBdr>
    </w:div>
    <w:div w:id="733820885">
      <w:marLeft w:val="0"/>
      <w:marRight w:val="0"/>
      <w:marTop w:val="0"/>
      <w:marBottom w:val="0"/>
      <w:divBdr>
        <w:top w:val="none" w:sz="0" w:space="0" w:color="auto"/>
        <w:left w:val="none" w:sz="0" w:space="0" w:color="auto"/>
        <w:bottom w:val="none" w:sz="0" w:space="0" w:color="auto"/>
        <w:right w:val="none" w:sz="0" w:space="0" w:color="auto"/>
      </w:divBdr>
    </w:div>
    <w:div w:id="733820886">
      <w:marLeft w:val="0"/>
      <w:marRight w:val="0"/>
      <w:marTop w:val="0"/>
      <w:marBottom w:val="0"/>
      <w:divBdr>
        <w:top w:val="none" w:sz="0" w:space="0" w:color="auto"/>
        <w:left w:val="none" w:sz="0" w:space="0" w:color="auto"/>
        <w:bottom w:val="none" w:sz="0" w:space="0" w:color="auto"/>
        <w:right w:val="none" w:sz="0" w:space="0" w:color="auto"/>
      </w:divBdr>
    </w:div>
    <w:div w:id="733820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4F5F2-B7F9-4585-A813-DED7CF5C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17977</TotalTime>
  <Pages>9</Pages>
  <Words>4155</Words>
  <Characters>29846</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nikolayko</dc:creator>
  <cp:keywords/>
  <dc:description/>
  <cp:lastModifiedBy>Козловский Николай</cp:lastModifiedBy>
  <cp:revision>203</cp:revision>
  <cp:lastPrinted>2023-09-26T09:21:00Z</cp:lastPrinted>
  <dcterms:created xsi:type="dcterms:W3CDTF">2017-04-27T11:27:00Z</dcterms:created>
  <dcterms:modified xsi:type="dcterms:W3CDTF">2024-12-25T12:48:00Z</dcterms:modified>
</cp:coreProperties>
</file>