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9A" w:rsidRDefault="000238E9">
      <w:r>
        <w:rPr>
          <w:color w:val="000000"/>
          <w:sz w:val="28"/>
          <w:szCs w:val="28"/>
        </w:rPr>
        <w:t xml:space="preserve">Во исполнение </w:t>
      </w:r>
      <w:r>
        <w:rPr>
          <w:sz w:val="28"/>
          <w:szCs w:val="28"/>
        </w:rPr>
        <w:t>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Министерством здравоохранения Российской Федерации разработан План проведения региональных тематических мероприятий по профилактике заболеваний и поддержке здорового образа жизни на 2023 год (далее - План).</w:t>
      </w:r>
      <w:bookmarkStart w:id="0" w:name="_GoBack"/>
      <w:bookmarkEnd w:id="0"/>
    </w:p>
    <w:sectPr w:rsidR="00742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B5"/>
    <w:rsid w:val="000238E9"/>
    <w:rsid w:val="00223FB5"/>
    <w:rsid w:val="0074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Мышкин Владимир</dc:creator>
  <cp:keywords/>
  <dc:description/>
  <cp:lastModifiedBy>Мышкин Владимир</cp:lastModifiedBy>
  <cp:revision>3</cp:revision>
  <dcterms:created xsi:type="dcterms:W3CDTF">2023-01-30T08:06:00Z</dcterms:created>
  <dcterms:modified xsi:type="dcterms:W3CDTF">2023-01-30T08:08:00Z</dcterms:modified>
</cp:coreProperties>
</file>