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15" w:rsidRPr="00764515" w:rsidRDefault="00764515" w:rsidP="00764515">
      <w:pPr>
        <w:spacing w:before="225" w:after="0" w:line="240" w:lineRule="auto"/>
        <w:jc w:val="center"/>
        <w:textAlignment w:val="baseline"/>
        <w:outlineLvl w:val="0"/>
        <w:rPr>
          <w:rFonts w:ascii="Times New Roman" w:eastAsia="Times New Roman" w:hAnsi="Times New Roman" w:cs="Times New Roman"/>
          <w:b/>
          <w:bCs/>
          <w:kern w:val="36"/>
          <w:sz w:val="48"/>
          <w:szCs w:val="48"/>
          <w:lang w:eastAsia="ru-RU"/>
        </w:rPr>
      </w:pPr>
      <w:r w:rsidRPr="00764515">
        <w:rPr>
          <w:rFonts w:ascii="Times New Roman" w:eastAsia="Times New Roman" w:hAnsi="Times New Roman" w:cs="Times New Roman"/>
          <w:b/>
          <w:bCs/>
          <w:kern w:val="36"/>
          <w:sz w:val="48"/>
          <w:szCs w:val="48"/>
          <w:lang w:eastAsia="ru-RU"/>
        </w:rPr>
        <w:t>Ответственное отношение к здоровью полости рта</w:t>
      </w:r>
    </w:p>
    <w:p w:rsidR="00764515" w:rsidRPr="00764515" w:rsidRDefault="00764515" w:rsidP="00764515">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764515">
        <w:rPr>
          <w:rFonts w:ascii="Helvetica" w:eastAsia="Times New Roman" w:hAnsi="Helvetica" w:cs="Helvetica"/>
          <w:noProof/>
          <w:color w:val="444444"/>
          <w:sz w:val="21"/>
          <w:szCs w:val="21"/>
          <w:lang w:eastAsia="ru-RU"/>
        </w:rPr>
        <mc:AlternateContent>
          <mc:Choice Requires="wps">
            <w:drawing>
              <wp:inline distT="0" distB="0" distL="0" distR="0" wp14:anchorId="20ED8410" wp14:editId="52F020EB">
                <wp:extent cx="1714500" cy="1428750"/>
                <wp:effectExtent l="0" t="0" r="0" b="0"/>
                <wp:docPr id="1" name="AutoShape 1" descr="doc_artfymuneb8i943h5g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oc_artfymuneb8i943h5g74" style="width:13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PLywIAANoFAAAOAAAAZHJzL2Uyb0RvYy54bWysVFFvmzAQfp+0/2D5nQKpSQCVVG0I06Ru&#10;q9TteXLABGtgM9sJyab9951Nkibty7SNB8u+M999d/f5bm53XYu2TGkuRYbDqwAjJkpZcbHO8JfP&#10;hRdjpA0VFW2lYBneM41v52/f3Ax9yiaykW3FFAIQodOhz3BjTJ/6vi4b1lF9JXsmwFlL1VEDR7X2&#10;K0UHQO9afxIEU3+QquqVLJnWYM1HJ547/LpmpflU15oZ1GYYuBm3Kreu7OrPb2i6VrRveHmgQf+C&#10;RUe5gKAnqJwaijaKv4LqeKmklrW5KmXny7rmJXM5QDZh8CKbp4b2zOUCxdH9qUz6/8GWH7ePCvEK&#10;eoeRoB206G5jpIuMwFQxXUK5Kll+pcrU+24j2CrmCbluovWM2PoNvU4B5ql/VLYCun+Q5TeNhFw0&#10;VKzZne6hCyP+0aSUHBpGK0gktBD+BYY9aEBDq+GDrIARBUauurtadTYG1A3tXBP3pyaynUElGMNZ&#10;SKIAel2CLySTeBa5Nvs0Pf7eK23eMdkhu8mwAn4Onm4ftLF0aHq8YqMJWfC2dUppxYUBLo4WCA6/&#10;Wp+l4Rr/MwmSZbyMiUcm06VHgjz37ooF8aZFOIvy63yxyMNfNm5I0oZXFRM2zFGEIfmzJh+ewyif&#10;kwy1bHll4SwlrdarRavQlsIjKNznig6e52v+JQ1XBMjlRUrhhAT3k8QrpvHMIwWJvGQWxF4QJvfJ&#10;NCAJyYvLlB64YP+eEhoynESTyHXpjPSL3AL3vc6Nph03MGZa3mU4Pl2iqdXgUlSutYbydtyflcLS&#10;fy4FtPvYaKdYK9JR/ytZ7UGwSoKcQHowEGHTSPUDowGGS4b19w1VDKP2vQDRJyEhdhq5A4lmEzio&#10;c8/q3ENFCVAZNhiN24UZJ9imV3zdQKTQFUZI+3Rr7iRsH9HI6vC8YIC4TA7Dzk6o87O79TyS578B&#10;AAD//wMAUEsDBBQABgAIAAAAIQAnWakH3AAAAAUBAAAPAAAAZHJzL2Rvd25yZXYueG1sTI9BS8NA&#10;EIXvgv9hGaEXsbsGqhKzKVIQSxGKqfa8zY5JMDubZrdJ+u8dvehlmMcb3nwvW06uFQP2ofGk4Xau&#10;QCCV3jZUaXjfPd88gAjRkDWtJ9RwxgDL/PIiM6n1I73hUMRKcAiF1GioY+xSKUNZozNh7jsk9j59&#10;70xk2VfS9mbkcNfKRKk76UxD/KE2Ha5qLL+Kk9Mwltthv3t9kdvr/drTcX1cFR8brWdX09MjiIhT&#10;/DuGH3xGh5yZDv5ENohWAxeJv5O95F6xPPCSLBTIPJP/6fNvAAAA//8DAFBLAQItABQABgAIAAAA&#10;IQC2gziS/gAAAOEBAAATAAAAAAAAAAAAAAAAAAAAAABbQ29udGVudF9UeXBlc10ueG1sUEsBAi0A&#10;FAAGAAgAAAAhADj9If/WAAAAlAEAAAsAAAAAAAAAAAAAAAAALwEAAF9yZWxzLy5yZWxzUEsBAi0A&#10;FAAGAAgAAAAhAOBXE8vLAgAA2gUAAA4AAAAAAAAAAAAAAAAALgIAAGRycy9lMm9Eb2MueG1sUEsB&#10;Ai0AFAAGAAgAAAAhACdZqQfcAAAABQEAAA8AAAAAAAAAAAAAAAAAJQUAAGRycy9kb3ducmV2Lnht&#10;bFBLBQYAAAAABAAEAPMAAAAuBgAAAAA=&#10;" filled="f" stroked="f">
                <o:lock v:ext="edit" aspectratio="t"/>
                <w10:anchorlock/>
              </v:rect>
            </w:pict>
          </mc:Fallback>
        </mc:AlternateContent>
      </w:r>
      <w:r w:rsidRPr="00764515">
        <w:rPr>
          <w:rFonts w:ascii="Helvetica" w:eastAsia="Times New Roman" w:hAnsi="Helvetica" w:cs="Helvetica"/>
          <w:color w:val="444444"/>
          <w:sz w:val="21"/>
          <w:szCs w:val="21"/>
          <w:lang w:eastAsia="ru-RU"/>
        </w:rPr>
        <w:t>к.м.н., главный врач СПб ГБУЗ «Стоматологическая поликлиника 9″, Президент Стоматологической Ассоциации Санкт-Петербурга Александр Леонидович </w:t>
      </w:r>
      <w:proofErr w:type="spellStart"/>
      <w:r w:rsidRPr="00764515">
        <w:rPr>
          <w:rFonts w:ascii="Helvetica" w:eastAsia="Times New Roman" w:hAnsi="Helvetica" w:cs="Helvetica"/>
          <w:color w:val="444444"/>
          <w:sz w:val="21"/>
          <w:szCs w:val="21"/>
          <w:lang w:eastAsia="ru-RU"/>
        </w:rPr>
        <w:t>Рубежов</w:t>
      </w:r>
      <w:proofErr w:type="spellEnd"/>
    </w:p>
    <w:p w:rsidR="00764515" w:rsidRPr="00764515" w:rsidRDefault="00764515" w:rsidP="00764515">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764515">
        <w:rPr>
          <w:rFonts w:ascii="Helvetica" w:eastAsia="Times New Roman" w:hAnsi="Helvetica" w:cs="Helvetica"/>
          <w:color w:val="444444"/>
          <w:sz w:val="21"/>
          <w:szCs w:val="21"/>
          <w:lang w:eastAsia="ru-RU"/>
        </w:rPr>
        <w:t>Болезни зубов и полости рта являются самыми распространенными заболеваниями среди населения. По данным эпидемиологических исследований поражаемость кариесом зубов среди взрослого населения России составляет 100%. Состояние здоровья полости рта является частью общего здоровья человека и оказывает влияние на качество жизни. Распространенности кариеса зубов способствует множество факторов. Некоторые из них обусловлены влиянием внешней среды, неблагоприятной экологией, пороками формирования тканей зуба, низкой доступностью медицинской помощи, социальным статусом, отсутствием государственных программ профилактики, личностными особенностями индивида.</w:t>
      </w:r>
      <w:r w:rsidRPr="00764515">
        <w:rPr>
          <w:rFonts w:ascii="Helvetica" w:eastAsia="Times New Roman" w:hAnsi="Helvetica" w:cs="Helvetica"/>
          <w:color w:val="444444"/>
          <w:sz w:val="21"/>
          <w:szCs w:val="21"/>
          <w:lang w:eastAsia="ru-RU"/>
        </w:rPr>
        <w:br/>
        <w:t>Экологические, биологические и социальные (медицинские) факторы являются малоуправляемыми, поэтому основным направлением в профилактике заболеваний зубов и полости рта является воздействие и устранение поведенческих (личностных) факторов. В полости рта присутствует более 1000 штаммов микроорганизмов. Физиологическое значение микрофлоры полости рта — это обеспечение защитной функции в отношении патогенных микроорганизмов, осуществление самоочищения ротовой полости, участие в переваривании пищи. Неудовлетворительная гигиена полости рта, вредные привычки, неправильное пищевое поведение оказывают негативное влияние на состояние микрофлоры полости рта и способствуют развитию патогенной (вызываемой болезнь) микрофлоры</w:t>
      </w:r>
      <w:proofErr w:type="gramStart"/>
      <w:r w:rsidRPr="00764515">
        <w:rPr>
          <w:rFonts w:ascii="Helvetica" w:eastAsia="Times New Roman" w:hAnsi="Helvetica" w:cs="Helvetica"/>
          <w:color w:val="444444"/>
          <w:sz w:val="21"/>
          <w:szCs w:val="21"/>
          <w:lang w:eastAsia="ru-RU"/>
        </w:rPr>
        <w:t xml:space="preserve"> ,</w:t>
      </w:r>
      <w:proofErr w:type="gramEnd"/>
      <w:r w:rsidRPr="00764515">
        <w:rPr>
          <w:rFonts w:ascii="Helvetica" w:eastAsia="Times New Roman" w:hAnsi="Helvetica" w:cs="Helvetica"/>
          <w:color w:val="444444"/>
          <w:sz w:val="21"/>
          <w:szCs w:val="21"/>
          <w:lang w:eastAsia="ru-RU"/>
        </w:rPr>
        <w:t xml:space="preserve"> например </w:t>
      </w:r>
      <w:proofErr w:type="spellStart"/>
      <w:r w:rsidRPr="00764515">
        <w:rPr>
          <w:rFonts w:ascii="Helvetica" w:eastAsia="Times New Roman" w:hAnsi="Helvetica" w:cs="Helvetica"/>
          <w:color w:val="444444"/>
          <w:sz w:val="21"/>
          <w:szCs w:val="21"/>
          <w:lang w:eastAsia="ru-RU"/>
        </w:rPr>
        <w:t>Streptococcus</w:t>
      </w:r>
      <w:proofErr w:type="spellEnd"/>
      <w:r w:rsidRPr="00764515">
        <w:rPr>
          <w:rFonts w:ascii="Helvetica" w:eastAsia="Times New Roman" w:hAnsi="Helvetica" w:cs="Helvetica"/>
          <w:color w:val="444444"/>
          <w:sz w:val="21"/>
          <w:szCs w:val="21"/>
          <w:lang w:eastAsia="ru-RU"/>
        </w:rPr>
        <w:t xml:space="preserve"> </w:t>
      </w:r>
      <w:proofErr w:type="spellStart"/>
      <w:r w:rsidRPr="00764515">
        <w:rPr>
          <w:rFonts w:ascii="Helvetica" w:eastAsia="Times New Roman" w:hAnsi="Helvetica" w:cs="Helvetica"/>
          <w:color w:val="444444"/>
          <w:sz w:val="21"/>
          <w:szCs w:val="21"/>
          <w:lang w:eastAsia="ru-RU"/>
        </w:rPr>
        <w:t>mutans</w:t>
      </w:r>
      <w:proofErr w:type="spellEnd"/>
      <w:r w:rsidRPr="00764515">
        <w:rPr>
          <w:rFonts w:ascii="Helvetica" w:eastAsia="Times New Roman" w:hAnsi="Helvetica" w:cs="Helvetica"/>
          <w:color w:val="444444"/>
          <w:sz w:val="21"/>
          <w:szCs w:val="21"/>
          <w:lang w:eastAsia="ru-RU"/>
        </w:rPr>
        <w:t>. Этот микроорганизм играет ведущую роль в развитии кариозного процесса.</w:t>
      </w:r>
      <w:r w:rsidRPr="00764515">
        <w:rPr>
          <w:rFonts w:ascii="Helvetica" w:eastAsia="Times New Roman" w:hAnsi="Helvetica" w:cs="Helvetica"/>
          <w:color w:val="444444"/>
          <w:sz w:val="21"/>
          <w:szCs w:val="21"/>
          <w:lang w:eastAsia="ru-RU"/>
        </w:rPr>
        <w:br/>
        <w:t xml:space="preserve">Очаги хронической инфекции в полости рта снижают иммунитет, являются провоцирующими факторами для воспалительных процессов в почках, сердце и легких, способствуют </w:t>
      </w:r>
      <w:proofErr w:type="spellStart"/>
      <w:r w:rsidRPr="00764515">
        <w:rPr>
          <w:rFonts w:ascii="Helvetica" w:eastAsia="Times New Roman" w:hAnsi="Helvetica" w:cs="Helvetica"/>
          <w:color w:val="444444"/>
          <w:sz w:val="21"/>
          <w:szCs w:val="21"/>
          <w:lang w:eastAsia="ru-RU"/>
        </w:rPr>
        <w:t>аллергизации</w:t>
      </w:r>
      <w:proofErr w:type="spellEnd"/>
      <w:r w:rsidRPr="00764515">
        <w:rPr>
          <w:rFonts w:ascii="Helvetica" w:eastAsia="Times New Roman" w:hAnsi="Helvetica" w:cs="Helvetica"/>
          <w:color w:val="444444"/>
          <w:sz w:val="21"/>
          <w:szCs w:val="21"/>
          <w:lang w:eastAsia="ru-RU"/>
        </w:rPr>
        <w:t xml:space="preserve"> организма, являются провоцирующими факторами для развития злокачественных новообразований в полости рта. Нарушение функции жевания, вследствие разрушения зубов, их удаления и формировании патологии прикуса, способствует возникновению болезней желудочно-кишечного тракта, ограничениям в питании. Боль в полости рта, как сопутствующий симптом болезней зубов, доставляет страдания, ухудшает качество жизни. Отсутствие зубов — нарушает эстетичный вид, дикцию, снижает коммуникативную активность и негативно сказывается на </w:t>
      </w:r>
      <w:proofErr w:type="spellStart"/>
      <w:r w:rsidRPr="00764515">
        <w:rPr>
          <w:rFonts w:ascii="Helvetica" w:eastAsia="Times New Roman" w:hAnsi="Helvetica" w:cs="Helvetica"/>
          <w:color w:val="444444"/>
          <w:sz w:val="21"/>
          <w:szCs w:val="21"/>
          <w:lang w:eastAsia="ru-RU"/>
        </w:rPr>
        <w:t>психо</w:t>
      </w:r>
      <w:proofErr w:type="spellEnd"/>
      <w:r w:rsidRPr="00764515">
        <w:rPr>
          <w:rFonts w:ascii="Helvetica" w:eastAsia="Times New Roman" w:hAnsi="Helvetica" w:cs="Helvetica"/>
          <w:color w:val="444444"/>
          <w:sz w:val="21"/>
          <w:szCs w:val="21"/>
          <w:lang w:eastAsia="ru-RU"/>
        </w:rPr>
        <w:t>-эмоциональной сфере. Недаром говорят: «Через рот входят сто болезней».</w:t>
      </w:r>
      <w:r w:rsidRPr="00764515">
        <w:rPr>
          <w:rFonts w:ascii="Helvetica" w:eastAsia="Times New Roman" w:hAnsi="Helvetica" w:cs="Helvetica"/>
          <w:color w:val="444444"/>
          <w:sz w:val="21"/>
          <w:szCs w:val="21"/>
          <w:lang w:eastAsia="ru-RU"/>
        </w:rPr>
        <w:br/>
        <w:t>Действенным методом снижения негативного воздействия микробного фактора является очищения зубов и поверхности языка от налета.</w:t>
      </w:r>
      <w:r w:rsidRPr="00764515">
        <w:rPr>
          <w:rFonts w:ascii="Helvetica" w:eastAsia="Times New Roman" w:hAnsi="Helvetica" w:cs="Helvetica"/>
          <w:color w:val="444444"/>
          <w:sz w:val="21"/>
          <w:szCs w:val="21"/>
          <w:lang w:eastAsia="ru-RU"/>
        </w:rPr>
        <w:br/>
        <w:t>Для очищения языка используется мануальная зубная щетка или специальный скребок для чистки.</w:t>
      </w:r>
      <w:r w:rsidRPr="00764515">
        <w:rPr>
          <w:rFonts w:ascii="Helvetica" w:eastAsia="Times New Roman" w:hAnsi="Helvetica" w:cs="Helvetica"/>
          <w:color w:val="444444"/>
          <w:sz w:val="21"/>
          <w:szCs w:val="21"/>
          <w:lang w:eastAsia="ru-RU"/>
        </w:rPr>
        <w:br/>
        <w:t xml:space="preserve">Для удаления зубного налета используются мануальные или электрические зубные щетки, ирригаторы полости рта, </w:t>
      </w:r>
      <w:proofErr w:type="spellStart"/>
      <w:r w:rsidRPr="00764515">
        <w:rPr>
          <w:rFonts w:ascii="Helvetica" w:eastAsia="Times New Roman" w:hAnsi="Helvetica" w:cs="Helvetica"/>
          <w:color w:val="444444"/>
          <w:sz w:val="21"/>
          <w:szCs w:val="21"/>
          <w:lang w:eastAsia="ru-RU"/>
        </w:rPr>
        <w:t>флоссы</w:t>
      </w:r>
      <w:proofErr w:type="spellEnd"/>
      <w:proofErr w:type="gramStart"/>
      <w:r w:rsidRPr="00764515">
        <w:rPr>
          <w:rFonts w:ascii="Helvetica" w:eastAsia="Times New Roman" w:hAnsi="Helvetica" w:cs="Helvetica"/>
          <w:color w:val="444444"/>
          <w:sz w:val="21"/>
          <w:szCs w:val="21"/>
          <w:lang w:eastAsia="ru-RU"/>
        </w:rPr>
        <w:t xml:space="preserve"> ,</w:t>
      </w:r>
      <w:proofErr w:type="gramEnd"/>
      <w:r w:rsidRPr="00764515">
        <w:rPr>
          <w:rFonts w:ascii="Helvetica" w:eastAsia="Times New Roman" w:hAnsi="Helvetica" w:cs="Helvetica"/>
          <w:color w:val="444444"/>
          <w:sz w:val="21"/>
          <w:szCs w:val="21"/>
          <w:lang w:eastAsia="ru-RU"/>
        </w:rPr>
        <w:t xml:space="preserve"> ершики. В подборе средств гигиены и обучении методики их использования может помочь врач-стоматолог или гигиенист стоматологический. Эффективность проводимых самостоятельно гигиенических мероприятий полости рта зависит от кратности (не менее 2 раз в день), продолжительности (не менее 2 минут), очищения межзубных промежутков </w:t>
      </w:r>
      <w:proofErr w:type="spellStart"/>
      <w:r w:rsidRPr="00764515">
        <w:rPr>
          <w:rFonts w:ascii="Helvetica" w:eastAsia="Times New Roman" w:hAnsi="Helvetica" w:cs="Helvetica"/>
          <w:color w:val="444444"/>
          <w:sz w:val="21"/>
          <w:szCs w:val="21"/>
          <w:lang w:eastAsia="ru-RU"/>
        </w:rPr>
        <w:t>флоссами</w:t>
      </w:r>
      <w:proofErr w:type="spellEnd"/>
      <w:r w:rsidRPr="00764515">
        <w:rPr>
          <w:rFonts w:ascii="Helvetica" w:eastAsia="Times New Roman" w:hAnsi="Helvetica" w:cs="Helvetica"/>
          <w:color w:val="444444"/>
          <w:sz w:val="21"/>
          <w:szCs w:val="21"/>
          <w:lang w:eastAsia="ru-RU"/>
        </w:rPr>
        <w:t>.</w:t>
      </w:r>
      <w:r w:rsidRPr="00764515">
        <w:rPr>
          <w:rFonts w:ascii="Helvetica" w:eastAsia="Times New Roman" w:hAnsi="Helvetica" w:cs="Helvetica"/>
          <w:color w:val="444444"/>
          <w:sz w:val="21"/>
          <w:szCs w:val="21"/>
          <w:lang w:eastAsia="ru-RU"/>
        </w:rPr>
        <w:br/>
        <w:t>При наличии зубных отложений рекомендуется проводить профессиональную чистку. В клинической практике используются механическая</w:t>
      </w:r>
      <w:proofErr w:type="gramStart"/>
      <w:r w:rsidRPr="00764515">
        <w:rPr>
          <w:rFonts w:ascii="Helvetica" w:eastAsia="Times New Roman" w:hAnsi="Helvetica" w:cs="Helvetica"/>
          <w:color w:val="444444"/>
          <w:sz w:val="21"/>
          <w:szCs w:val="21"/>
          <w:lang w:eastAsia="ru-RU"/>
        </w:rPr>
        <w:t xml:space="preserve"> ,</w:t>
      </w:r>
      <w:proofErr w:type="gramEnd"/>
      <w:r w:rsidRPr="00764515">
        <w:rPr>
          <w:rFonts w:ascii="Helvetica" w:eastAsia="Times New Roman" w:hAnsi="Helvetica" w:cs="Helvetica"/>
          <w:color w:val="444444"/>
          <w:sz w:val="21"/>
          <w:szCs w:val="21"/>
          <w:lang w:eastAsia="ru-RU"/>
        </w:rPr>
        <w:t xml:space="preserve">ультразвуковая, пескоструйная и </w:t>
      </w:r>
      <w:r w:rsidRPr="00764515">
        <w:rPr>
          <w:rFonts w:ascii="Helvetica" w:eastAsia="Times New Roman" w:hAnsi="Helvetica" w:cs="Helvetica"/>
          <w:color w:val="444444"/>
          <w:sz w:val="21"/>
          <w:szCs w:val="21"/>
          <w:lang w:eastAsia="ru-RU"/>
        </w:rPr>
        <w:lastRenderedPageBreak/>
        <w:t>комбинированная техники удаления зубных отложений.</w:t>
      </w:r>
      <w:r w:rsidRPr="00764515">
        <w:rPr>
          <w:rFonts w:ascii="Helvetica" w:eastAsia="Times New Roman" w:hAnsi="Helvetica" w:cs="Helvetica"/>
          <w:color w:val="444444"/>
          <w:sz w:val="21"/>
          <w:szCs w:val="21"/>
          <w:lang w:eastAsia="ru-RU"/>
        </w:rPr>
        <w:br/>
        <w:t>Помимо гигиены полости рта улучшению стоматологического здоровья способствуют: ограничение употребления углеводов; достаточное употребление сырых, твердых овощей и фруктов; отказ от алкоголя и курения; занятия физической культурой; закаливание организма.</w:t>
      </w:r>
      <w:r w:rsidRPr="00764515">
        <w:rPr>
          <w:rFonts w:ascii="Helvetica" w:eastAsia="Times New Roman" w:hAnsi="Helvetica" w:cs="Helvetica"/>
          <w:color w:val="444444"/>
          <w:sz w:val="21"/>
          <w:szCs w:val="21"/>
          <w:lang w:eastAsia="ru-RU"/>
        </w:rPr>
        <w:br/>
        <w:t>Каждодневное следование рекомендациям врачей-стоматологов по гигиене полости рта и зубов – путь к стоматологическому здоровью и достойному качеству жизни!</w:t>
      </w:r>
    </w:p>
    <w:p w:rsidR="008E41DA" w:rsidRDefault="008E41DA">
      <w:bookmarkStart w:id="0" w:name="_GoBack"/>
      <w:bookmarkEnd w:id="0"/>
    </w:p>
    <w:sectPr w:rsidR="008E4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D2"/>
    <w:rsid w:val="00585FD2"/>
    <w:rsid w:val="00764515"/>
    <w:rsid w:val="008E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850821">
      <w:bodyDiv w:val="1"/>
      <w:marLeft w:val="0"/>
      <w:marRight w:val="0"/>
      <w:marTop w:val="0"/>
      <w:marBottom w:val="0"/>
      <w:divBdr>
        <w:top w:val="none" w:sz="0" w:space="0" w:color="auto"/>
        <w:left w:val="none" w:sz="0" w:space="0" w:color="auto"/>
        <w:bottom w:val="none" w:sz="0" w:space="0" w:color="auto"/>
        <w:right w:val="none" w:sz="0" w:space="0" w:color="auto"/>
      </w:divBdr>
      <w:divsChild>
        <w:div w:id="160688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Мышкин Владимир</dc:creator>
  <cp:keywords/>
  <dc:description/>
  <cp:lastModifiedBy>Мышкин Владимир</cp:lastModifiedBy>
  <cp:revision>3</cp:revision>
  <dcterms:created xsi:type="dcterms:W3CDTF">2023-02-06T10:27:00Z</dcterms:created>
  <dcterms:modified xsi:type="dcterms:W3CDTF">2023-02-06T10:27:00Z</dcterms:modified>
</cp:coreProperties>
</file>