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31289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ГОСУДАРСТВЕННОЕ БЮДЖЕТНОЕ ДОШКОЛЬНОЕ ОБРАЗОВАТЕЛЬНОЕ УЧРЕЖДЕНИЕ ДЕТСКИЙ САД ОБЩЕРАЗВИВАЮЩЕГО ВИДА № 12 С ПРИОРИТЕТНЫМ    </w:t>
      </w:r>
    </w:p>
    <w:p w14:paraId="7E0ACED5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ОСУЩЕСТВЛЕНИЕМ ДЕЯТЕЛЬНОСТИ ПО ХУДОЖЕСТВЕННО-ЭСТЕТИЧЕСКОМУ  </w:t>
      </w:r>
    </w:p>
    <w:p w14:paraId="7FADC300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   РАЗВИТИЮ ДЕТЕЙ  АДМИРАЛТЕЙСКОГО РАЙОНА САНКТ - ПЕТЕРБУРГА.</w:t>
      </w:r>
    </w:p>
    <w:p w14:paraId="481EE07E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>_____________________________________________________________________________________</w:t>
      </w:r>
    </w:p>
    <w:p w14:paraId="63972799" w14:textId="6E58BEBC" w:rsidR="005706BC" w:rsidRDefault="005373F9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190068</w:t>
      </w:r>
      <w:r w:rsidR="003D4BE2" w:rsidRPr="003D4BE2">
        <w:rPr>
          <w:rFonts w:ascii="Times New Roman" w:hAnsi="Times New Roman"/>
          <w:lang w:bidi="ru-RU"/>
        </w:rPr>
        <w:t xml:space="preserve">, Санкт </w:t>
      </w:r>
      <w:r w:rsidR="005706BC">
        <w:rPr>
          <w:rFonts w:ascii="Times New Roman" w:hAnsi="Times New Roman"/>
          <w:lang w:bidi="ru-RU"/>
        </w:rPr>
        <w:t>– Петербург, Большая Подьяческая, дом</w:t>
      </w:r>
      <w:r w:rsidR="00C014AD">
        <w:rPr>
          <w:rFonts w:ascii="Times New Roman" w:hAnsi="Times New Roman"/>
          <w:lang w:bidi="ru-RU"/>
        </w:rPr>
        <w:t xml:space="preserve"> </w:t>
      </w:r>
      <w:r w:rsidR="005706BC">
        <w:rPr>
          <w:rFonts w:ascii="Times New Roman" w:hAnsi="Times New Roman"/>
          <w:lang w:bidi="ru-RU"/>
        </w:rPr>
        <w:t>8, литера</w:t>
      </w:r>
      <w:proofErr w:type="gramStart"/>
      <w:r w:rsidR="005706BC">
        <w:rPr>
          <w:rFonts w:ascii="Times New Roman" w:hAnsi="Times New Roman"/>
          <w:lang w:bidi="ru-RU"/>
        </w:rPr>
        <w:t xml:space="preserve"> А</w:t>
      </w:r>
      <w:proofErr w:type="gramEnd"/>
      <w:r w:rsidR="005706BC">
        <w:rPr>
          <w:rFonts w:ascii="Times New Roman" w:hAnsi="Times New Roman"/>
          <w:lang w:bidi="ru-RU"/>
        </w:rPr>
        <w:t xml:space="preserve">, пом.23-Н </w:t>
      </w:r>
    </w:p>
    <w:p w14:paraId="38D71304" w14:textId="77777777" w:rsidR="003D4BE2" w:rsidRPr="003D4BE2" w:rsidRDefault="003D4BE2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тел/факс (812) 312-52-73</w:t>
      </w:r>
    </w:p>
    <w:p w14:paraId="2E0152A7" w14:textId="77777777" w:rsidR="00F10026" w:rsidRPr="00F4669E" w:rsidRDefault="00F10026" w:rsidP="00F10026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</w:rPr>
      </w:pPr>
    </w:p>
    <w:p w14:paraId="03CC8E1D" w14:textId="5673B026" w:rsidR="00F10026" w:rsidRDefault="007E1840" w:rsidP="00F10026">
      <w:pPr>
        <w:tabs>
          <w:tab w:val="left" w:pos="328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ВЫПИСКА ИЗ </w:t>
      </w:r>
      <w:r w:rsidR="00F4669E" w:rsidRPr="00375697">
        <w:rPr>
          <w:rFonts w:ascii="Times New Roman" w:hAnsi="Times New Roman"/>
          <w:b/>
        </w:rPr>
        <w:t>ПРОТОКОЛ</w:t>
      </w:r>
      <w:r>
        <w:rPr>
          <w:rFonts w:ascii="Times New Roman" w:hAnsi="Times New Roman"/>
          <w:b/>
        </w:rPr>
        <w:t>А</w:t>
      </w:r>
      <w:r w:rsidR="00F4669E" w:rsidRPr="00375697">
        <w:rPr>
          <w:rFonts w:ascii="Times New Roman" w:hAnsi="Times New Roman"/>
          <w:b/>
        </w:rPr>
        <w:t xml:space="preserve"> </w:t>
      </w:r>
      <w:r w:rsidR="00C014AD">
        <w:rPr>
          <w:rFonts w:ascii="Times New Roman" w:hAnsi="Times New Roman"/>
          <w:b/>
        </w:rPr>
        <w:t xml:space="preserve"> №1</w:t>
      </w:r>
      <w:r>
        <w:rPr>
          <w:rFonts w:ascii="Times New Roman" w:hAnsi="Times New Roman"/>
          <w:b/>
        </w:rPr>
        <w:t xml:space="preserve"> от 12.01.23</w:t>
      </w:r>
    </w:p>
    <w:p w14:paraId="6E173138" w14:textId="2CE304C1" w:rsidR="00C014AD" w:rsidRPr="0007726B" w:rsidRDefault="00707D1F" w:rsidP="00C014AD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Комиссии по урегулированию споров между участниками образовательных отношений</w:t>
      </w:r>
    </w:p>
    <w:p w14:paraId="56D968D6" w14:textId="07DB7FF2" w:rsidR="002959FC" w:rsidRPr="006746D2" w:rsidRDefault="00C014AD" w:rsidP="006746D2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(далее - Комиссия)</w:t>
      </w:r>
      <w:r w:rsidR="00707D1F" w:rsidRPr="0007726B">
        <w:rPr>
          <w:rFonts w:ascii="Times New Roman" w:hAnsi="Times New Roman"/>
          <w:b/>
          <w:sz w:val="24"/>
          <w:szCs w:val="24"/>
        </w:rPr>
        <w:t>.</w:t>
      </w:r>
    </w:p>
    <w:p w14:paraId="6A27A261" w14:textId="2F3979D9" w:rsidR="002A3F88" w:rsidRPr="00F10026" w:rsidRDefault="00F4669E" w:rsidP="003D4BE2">
      <w:pPr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</w:p>
    <w:p w14:paraId="092D8CB7" w14:textId="5AFE3F1A" w:rsidR="002959FC" w:rsidRDefault="002959FC" w:rsidP="003D4BE2">
      <w:p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</w:t>
      </w:r>
      <w:r>
        <w:rPr>
          <w:rFonts w:ascii="Times New Roman" w:hAnsi="Times New Roman"/>
          <w:sz w:val="24"/>
          <w:szCs w:val="24"/>
        </w:rPr>
        <w:t xml:space="preserve">кабинет </w:t>
      </w:r>
      <w:r w:rsidR="0006467F">
        <w:rPr>
          <w:rFonts w:ascii="Times New Roman" w:hAnsi="Times New Roman"/>
          <w:sz w:val="24"/>
          <w:szCs w:val="24"/>
        </w:rPr>
        <w:t xml:space="preserve">заведующего </w:t>
      </w:r>
      <w:r>
        <w:rPr>
          <w:rFonts w:ascii="Times New Roman" w:hAnsi="Times New Roman"/>
          <w:sz w:val="24"/>
          <w:szCs w:val="24"/>
        </w:rPr>
        <w:t>ГБДОУ детский сад № 12 Адмиралт</w:t>
      </w:r>
      <w:r w:rsidR="007F2513">
        <w:rPr>
          <w:rFonts w:ascii="Times New Roman" w:hAnsi="Times New Roman"/>
          <w:sz w:val="24"/>
          <w:szCs w:val="24"/>
        </w:rPr>
        <w:t>ейского района Санкт-Петербурга</w:t>
      </w:r>
      <w:r>
        <w:rPr>
          <w:rFonts w:ascii="Times New Roman" w:hAnsi="Times New Roman"/>
          <w:sz w:val="24"/>
          <w:szCs w:val="24"/>
        </w:rPr>
        <w:t xml:space="preserve"> (далее – ДОУ).</w:t>
      </w:r>
    </w:p>
    <w:p w14:paraId="58950F54" w14:textId="77777777" w:rsidR="00460233" w:rsidRDefault="00460233" w:rsidP="0046023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b/>
          <w:sz w:val="24"/>
          <w:szCs w:val="24"/>
        </w:rPr>
        <w:t>Повестка дня:</w:t>
      </w:r>
      <w:r w:rsidRPr="00F10026">
        <w:rPr>
          <w:rFonts w:ascii="Times New Roman" w:hAnsi="Times New Roman"/>
          <w:sz w:val="24"/>
          <w:szCs w:val="24"/>
        </w:rPr>
        <w:t xml:space="preserve"> </w:t>
      </w:r>
    </w:p>
    <w:p w14:paraId="5F39FCA4" w14:textId="4DFAD0B8" w:rsidR="00B53012" w:rsidRPr="00B53012" w:rsidRDefault="00B53012" w:rsidP="0006467F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Избрание Председателя комиссии</w:t>
      </w:r>
    </w:p>
    <w:p w14:paraId="049701D1" w14:textId="6189E567" w:rsidR="0006467F" w:rsidRPr="006D525B" w:rsidRDefault="0006467F" w:rsidP="0006467F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Комиссии с нормативно правовыми актами, локальными актами учреждения в части урегулирования споров между участниками о</w:t>
      </w:r>
      <w:r w:rsidR="006746D2">
        <w:rPr>
          <w:rFonts w:ascii="Times New Roman" w:hAnsi="Times New Roman"/>
          <w:sz w:val="24"/>
          <w:szCs w:val="24"/>
        </w:rPr>
        <w:t>бразовательных отношений  в ДОУ.</w:t>
      </w:r>
      <w:r w:rsidR="00223E10" w:rsidRPr="00223E10">
        <w:rPr>
          <w:rFonts w:ascii="Times New Roman" w:hAnsi="Times New Roman"/>
          <w:sz w:val="24"/>
          <w:szCs w:val="24"/>
        </w:rPr>
        <w:t xml:space="preserve"> </w:t>
      </w:r>
    </w:p>
    <w:p w14:paraId="0D2DC4D4" w14:textId="0B3B3175" w:rsidR="00B53012" w:rsidRPr="00B53012" w:rsidRDefault="00F76EB8" w:rsidP="00B5301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Избрание </w:t>
      </w:r>
      <w:r w:rsidR="00165998">
        <w:rPr>
          <w:rFonts w:ascii="Times New Roman" w:hAnsi="Times New Roman"/>
          <w:sz w:val="24"/>
          <w:szCs w:val="24"/>
        </w:rPr>
        <w:t>Зам. П</w:t>
      </w:r>
      <w:r w:rsidR="000C3AAF">
        <w:rPr>
          <w:rFonts w:ascii="Times New Roman" w:hAnsi="Times New Roman"/>
          <w:sz w:val="24"/>
          <w:szCs w:val="24"/>
        </w:rPr>
        <w:t xml:space="preserve">редседателя, секретаря </w:t>
      </w:r>
      <w:r w:rsidR="00435EE6">
        <w:rPr>
          <w:rFonts w:ascii="Times New Roman" w:hAnsi="Times New Roman"/>
          <w:sz w:val="24"/>
          <w:szCs w:val="24"/>
        </w:rPr>
        <w:t>Комиссии</w:t>
      </w:r>
    </w:p>
    <w:p w14:paraId="070CBA15" w14:textId="7C5B07F6" w:rsidR="00E12210" w:rsidRDefault="00E12210" w:rsidP="00E1221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12210">
        <w:rPr>
          <w:rFonts w:ascii="Times New Roman" w:hAnsi="Times New Roman"/>
          <w:sz w:val="24"/>
          <w:szCs w:val="24"/>
        </w:rPr>
        <w:t>Подведени</w:t>
      </w:r>
      <w:r w:rsidR="0006467F">
        <w:rPr>
          <w:rFonts w:ascii="Times New Roman" w:hAnsi="Times New Roman"/>
          <w:sz w:val="24"/>
          <w:szCs w:val="24"/>
        </w:rPr>
        <w:t xml:space="preserve">е итогов работы </w:t>
      </w:r>
      <w:r w:rsidR="00407250">
        <w:rPr>
          <w:rFonts w:ascii="Times New Roman" w:hAnsi="Times New Roman"/>
          <w:sz w:val="24"/>
          <w:szCs w:val="24"/>
        </w:rPr>
        <w:t>Комиссии за 2022</w:t>
      </w:r>
      <w:r w:rsidR="0006467F">
        <w:rPr>
          <w:rFonts w:ascii="Times New Roman" w:hAnsi="Times New Roman"/>
          <w:sz w:val="24"/>
          <w:szCs w:val="24"/>
        </w:rPr>
        <w:t xml:space="preserve"> </w:t>
      </w:r>
      <w:r w:rsidRPr="00E12210">
        <w:rPr>
          <w:rFonts w:ascii="Times New Roman" w:hAnsi="Times New Roman"/>
          <w:sz w:val="24"/>
          <w:szCs w:val="24"/>
        </w:rPr>
        <w:t>год.</w:t>
      </w:r>
      <w:r w:rsidR="008D145F">
        <w:rPr>
          <w:rFonts w:ascii="Times New Roman" w:hAnsi="Times New Roman"/>
          <w:sz w:val="24"/>
          <w:szCs w:val="24"/>
        </w:rPr>
        <w:t xml:space="preserve"> </w:t>
      </w:r>
    </w:p>
    <w:p w14:paraId="0EDF4703" w14:textId="73751D93" w:rsidR="00606BE0" w:rsidRPr="00E12210" w:rsidRDefault="00606BE0" w:rsidP="00E1221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утверждение плана работ Комиссии на 202</w:t>
      </w:r>
      <w:r w:rsidR="004072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14:paraId="0D8D634B" w14:textId="729CEC99" w:rsidR="00522A3C" w:rsidRDefault="004710CC" w:rsidP="003D4BE2">
      <w:pPr>
        <w:tabs>
          <w:tab w:val="left" w:pos="2715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комиссии</w:t>
      </w:r>
      <w:r w:rsidR="00522A3C">
        <w:rPr>
          <w:rFonts w:ascii="Times New Roman" w:hAnsi="Times New Roman"/>
          <w:b/>
          <w:sz w:val="24"/>
          <w:szCs w:val="24"/>
        </w:rPr>
        <w:t>:</w:t>
      </w:r>
    </w:p>
    <w:p w14:paraId="45DDE047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250">
        <w:rPr>
          <w:rFonts w:ascii="Times New Roman" w:hAnsi="Times New Roman"/>
          <w:sz w:val="24"/>
          <w:szCs w:val="24"/>
        </w:rPr>
        <w:t>Телицына</w:t>
      </w:r>
      <w:proofErr w:type="spellEnd"/>
      <w:r w:rsidRPr="00407250">
        <w:rPr>
          <w:rFonts w:ascii="Times New Roman" w:hAnsi="Times New Roman"/>
          <w:sz w:val="24"/>
          <w:szCs w:val="24"/>
        </w:rPr>
        <w:t xml:space="preserve"> Ирина Владимировна (воспитатель),</w:t>
      </w:r>
    </w:p>
    <w:p w14:paraId="6BF1CEF2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250">
        <w:rPr>
          <w:rFonts w:ascii="Times New Roman" w:hAnsi="Times New Roman"/>
          <w:sz w:val="24"/>
          <w:szCs w:val="24"/>
        </w:rPr>
        <w:t>Куркова</w:t>
      </w:r>
      <w:proofErr w:type="spellEnd"/>
      <w:r w:rsidRPr="00407250">
        <w:rPr>
          <w:rFonts w:ascii="Times New Roman" w:hAnsi="Times New Roman"/>
          <w:sz w:val="24"/>
          <w:szCs w:val="24"/>
        </w:rPr>
        <w:t xml:space="preserve"> Виктория Анатольевна (воспитатель)</w:t>
      </w:r>
    </w:p>
    <w:p w14:paraId="369CFADF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250">
        <w:rPr>
          <w:rFonts w:ascii="Times New Roman" w:hAnsi="Times New Roman"/>
          <w:sz w:val="24"/>
          <w:szCs w:val="24"/>
        </w:rPr>
        <w:t>Дряева</w:t>
      </w:r>
      <w:proofErr w:type="spellEnd"/>
      <w:r w:rsidRPr="00407250">
        <w:rPr>
          <w:rFonts w:ascii="Times New Roman" w:hAnsi="Times New Roman"/>
          <w:sz w:val="24"/>
          <w:szCs w:val="24"/>
        </w:rPr>
        <w:t xml:space="preserve"> Виктория Николаевна (воспитатель)</w:t>
      </w:r>
    </w:p>
    <w:p w14:paraId="3F5118A6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250">
        <w:rPr>
          <w:rFonts w:ascii="Times New Roman" w:hAnsi="Times New Roman"/>
          <w:sz w:val="24"/>
          <w:szCs w:val="24"/>
        </w:rPr>
        <w:t>Захарова Александра Вадимовна (представитель родителей)</w:t>
      </w:r>
    </w:p>
    <w:p w14:paraId="252B77C4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250">
        <w:rPr>
          <w:rFonts w:ascii="Times New Roman" w:hAnsi="Times New Roman"/>
          <w:sz w:val="24"/>
          <w:szCs w:val="24"/>
        </w:rPr>
        <w:t>Федорова Полина Егоровна (представитель родителей)</w:t>
      </w:r>
    </w:p>
    <w:p w14:paraId="3004DC82" w14:textId="0F9E5D6B" w:rsidR="00606BE0" w:rsidRDefault="00407250" w:rsidP="004072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7250">
        <w:rPr>
          <w:rFonts w:ascii="Times New Roman" w:hAnsi="Times New Roman"/>
          <w:sz w:val="24"/>
          <w:szCs w:val="24"/>
        </w:rPr>
        <w:t>Мовчан Екатерина Владимировна</w:t>
      </w:r>
      <w:proofErr w:type="gramStart"/>
      <w:r w:rsidRPr="00407250">
        <w:rPr>
          <w:rFonts w:ascii="Times New Roman" w:hAnsi="Times New Roman"/>
          <w:sz w:val="24"/>
          <w:szCs w:val="24"/>
        </w:rPr>
        <w:t>.</w:t>
      </w:r>
      <w:proofErr w:type="gramEnd"/>
      <w:r w:rsidRPr="0040725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407250">
        <w:rPr>
          <w:rFonts w:ascii="Times New Roman" w:hAnsi="Times New Roman"/>
          <w:sz w:val="24"/>
          <w:szCs w:val="24"/>
        </w:rPr>
        <w:t>п</w:t>
      </w:r>
      <w:proofErr w:type="gramEnd"/>
      <w:r w:rsidRPr="00407250">
        <w:rPr>
          <w:rFonts w:ascii="Times New Roman" w:hAnsi="Times New Roman"/>
          <w:sz w:val="24"/>
          <w:szCs w:val="24"/>
        </w:rPr>
        <w:t>редставитель родителей)</w:t>
      </w:r>
    </w:p>
    <w:p w14:paraId="1EF90DF9" w14:textId="4B3F0E65" w:rsidR="005B3835" w:rsidRPr="005B3835" w:rsidRDefault="005B3835" w:rsidP="003D4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835">
        <w:rPr>
          <w:rFonts w:ascii="Times New Roman" w:hAnsi="Times New Roman"/>
          <w:b/>
          <w:sz w:val="24"/>
          <w:szCs w:val="24"/>
        </w:rPr>
        <w:t xml:space="preserve">На заседании </w:t>
      </w:r>
      <w:r w:rsidR="00407250">
        <w:rPr>
          <w:rFonts w:ascii="Times New Roman" w:hAnsi="Times New Roman"/>
          <w:b/>
          <w:sz w:val="24"/>
          <w:szCs w:val="24"/>
        </w:rPr>
        <w:t>12</w:t>
      </w:r>
      <w:r w:rsidR="00132A93">
        <w:rPr>
          <w:rFonts w:ascii="Times New Roman" w:hAnsi="Times New Roman"/>
          <w:b/>
          <w:sz w:val="24"/>
          <w:szCs w:val="24"/>
        </w:rPr>
        <w:t>.01.2</w:t>
      </w:r>
      <w:r w:rsidR="00BA1FD8">
        <w:rPr>
          <w:rFonts w:ascii="Times New Roman" w:hAnsi="Times New Roman"/>
          <w:b/>
          <w:sz w:val="24"/>
          <w:szCs w:val="24"/>
        </w:rPr>
        <w:t>3</w:t>
      </w:r>
      <w:r w:rsidR="004710CC">
        <w:rPr>
          <w:rFonts w:ascii="Times New Roman" w:hAnsi="Times New Roman"/>
          <w:b/>
          <w:sz w:val="24"/>
          <w:szCs w:val="24"/>
        </w:rPr>
        <w:t xml:space="preserve"> </w:t>
      </w:r>
      <w:r w:rsidRPr="005B3835">
        <w:rPr>
          <w:rFonts w:ascii="Times New Roman" w:hAnsi="Times New Roman"/>
          <w:b/>
          <w:sz w:val="24"/>
          <w:szCs w:val="24"/>
        </w:rPr>
        <w:t>присутствовали:</w:t>
      </w:r>
    </w:p>
    <w:p w14:paraId="50634E22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250">
        <w:rPr>
          <w:rFonts w:ascii="Times New Roman" w:hAnsi="Times New Roman"/>
          <w:sz w:val="24"/>
          <w:szCs w:val="24"/>
        </w:rPr>
        <w:t>Телицына</w:t>
      </w:r>
      <w:proofErr w:type="spellEnd"/>
      <w:r w:rsidRPr="00407250">
        <w:rPr>
          <w:rFonts w:ascii="Times New Roman" w:hAnsi="Times New Roman"/>
          <w:sz w:val="24"/>
          <w:szCs w:val="24"/>
        </w:rPr>
        <w:t xml:space="preserve"> Ирина Владимировна (воспитатель),</w:t>
      </w:r>
    </w:p>
    <w:p w14:paraId="0CB95EE6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250">
        <w:rPr>
          <w:rFonts w:ascii="Times New Roman" w:hAnsi="Times New Roman"/>
          <w:sz w:val="24"/>
          <w:szCs w:val="24"/>
        </w:rPr>
        <w:t>Куркова</w:t>
      </w:r>
      <w:proofErr w:type="spellEnd"/>
      <w:r w:rsidRPr="00407250">
        <w:rPr>
          <w:rFonts w:ascii="Times New Roman" w:hAnsi="Times New Roman"/>
          <w:sz w:val="24"/>
          <w:szCs w:val="24"/>
        </w:rPr>
        <w:t xml:space="preserve"> Виктория Анатольевна (воспитатель)</w:t>
      </w:r>
    </w:p>
    <w:p w14:paraId="3E7A4A4A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250">
        <w:rPr>
          <w:rFonts w:ascii="Times New Roman" w:hAnsi="Times New Roman"/>
          <w:sz w:val="24"/>
          <w:szCs w:val="24"/>
        </w:rPr>
        <w:t>Дряева</w:t>
      </w:r>
      <w:proofErr w:type="spellEnd"/>
      <w:r w:rsidRPr="00407250">
        <w:rPr>
          <w:rFonts w:ascii="Times New Roman" w:hAnsi="Times New Roman"/>
          <w:sz w:val="24"/>
          <w:szCs w:val="24"/>
        </w:rPr>
        <w:t xml:space="preserve"> Виктория Николаевна (воспитатель)</w:t>
      </w:r>
    </w:p>
    <w:p w14:paraId="7480BD37" w14:textId="77777777" w:rsidR="00407250" w:rsidRP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250">
        <w:rPr>
          <w:rFonts w:ascii="Times New Roman" w:hAnsi="Times New Roman"/>
          <w:sz w:val="24"/>
          <w:szCs w:val="24"/>
        </w:rPr>
        <w:t>Захарова Александра Вадимовна (представитель родителей)</w:t>
      </w:r>
    </w:p>
    <w:p w14:paraId="6941D6E3" w14:textId="77777777" w:rsidR="00407250" w:rsidRDefault="00407250" w:rsidP="00407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2747F" w14:textId="6EEED98E" w:rsidR="00C014AD" w:rsidRDefault="005B3835" w:rsidP="006D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присутствовало</w:t>
      </w:r>
      <w:r w:rsidR="0099391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E0764">
        <w:rPr>
          <w:rFonts w:ascii="Times New Roman" w:hAnsi="Times New Roman"/>
          <w:sz w:val="24"/>
          <w:szCs w:val="24"/>
        </w:rPr>
        <w:t>3</w:t>
      </w:r>
      <w:r w:rsidRPr="008E0764">
        <w:rPr>
          <w:rFonts w:ascii="Times New Roman" w:hAnsi="Times New Roman"/>
          <w:sz w:val="24"/>
          <w:szCs w:val="24"/>
        </w:rPr>
        <w:t xml:space="preserve"> представителя от работников О</w:t>
      </w:r>
      <w:r w:rsidR="00F76EB8">
        <w:rPr>
          <w:rFonts w:ascii="Times New Roman" w:hAnsi="Times New Roman"/>
          <w:sz w:val="24"/>
          <w:szCs w:val="24"/>
        </w:rPr>
        <w:t>У, 1 представитель</w:t>
      </w:r>
      <w:r w:rsidR="000B76ED">
        <w:rPr>
          <w:rFonts w:ascii="Times New Roman" w:hAnsi="Times New Roman"/>
          <w:sz w:val="24"/>
          <w:szCs w:val="24"/>
        </w:rPr>
        <w:t xml:space="preserve"> от родителей, т.е. 2/3 от численного</w:t>
      </w:r>
      <w:r w:rsidR="00F76EB8">
        <w:rPr>
          <w:rFonts w:ascii="Times New Roman" w:hAnsi="Times New Roman"/>
          <w:sz w:val="24"/>
          <w:szCs w:val="24"/>
        </w:rPr>
        <w:t xml:space="preserve"> состава.</w:t>
      </w:r>
      <w:r w:rsidRPr="008E0764">
        <w:rPr>
          <w:rFonts w:ascii="Times New Roman" w:hAnsi="Times New Roman"/>
          <w:sz w:val="24"/>
          <w:szCs w:val="24"/>
        </w:rPr>
        <w:t xml:space="preserve">  Заседание комиссии считается правомочны</w:t>
      </w:r>
      <w:r w:rsidR="006746D2">
        <w:rPr>
          <w:rFonts w:ascii="Times New Roman" w:hAnsi="Times New Roman"/>
          <w:sz w:val="24"/>
          <w:szCs w:val="24"/>
        </w:rPr>
        <w:t>м (в соответствии с  Положением К</w:t>
      </w:r>
      <w:r w:rsidRPr="008E0764">
        <w:rPr>
          <w:rFonts w:ascii="Times New Roman" w:hAnsi="Times New Roman"/>
          <w:sz w:val="24"/>
          <w:szCs w:val="24"/>
        </w:rPr>
        <w:t>омиссии)</w:t>
      </w:r>
      <w:r w:rsidR="00460233" w:rsidRPr="008E0764">
        <w:rPr>
          <w:rFonts w:ascii="Times New Roman" w:hAnsi="Times New Roman"/>
          <w:sz w:val="24"/>
          <w:szCs w:val="24"/>
        </w:rPr>
        <w:t>.</w:t>
      </w:r>
    </w:p>
    <w:p w14:paraId="6EF71486" w14:textId="77777777" w:rsidR="00C014AD" w:rsidRDefault="00C014AD" w:rsidP="006D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604C0" w14:textId="77777777" w:rsidR="006D525B" w:rsidRDefault="006D525B" w:rsidP="000B76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A01098C" w14:textId="1F039A62" w:rsidR="006D525B" w:rsidRPr="006D525B" w:rsidRDefault="006D525B" w:rsidP="000B76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РЕШЕНИЕ КОМИССИИ:</w:t>
      </w:r>
    </w:p>
    <w:p w14:paraId="141CA6FD" w14:textId="77777777" w:rsidR="00600D53" w:rsidRPr="00600D53" w:rsidRDefault="00600D53" w:rsidP="00600D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0D53">
        <w:rPr>
          <w:rFonts w:ascii="Times New Roman" w:hAnsi="Times New Roman"/>
          <w:sz w:val="24"/>
          <w:szCs w:val="24"/>
        </w:rPr>
        <w:t>избрать</w:t>
      </w:r>
      <w:r w:rsidRPr="00600D53">
        <w:rPr>
          <w:rFonts w:ascii="Times New Roman" w:hAnsi="Times New Roman"/>
          <w:b/>
          <w:sz w:val="24"/>
          <w:szCs w:val="24"/>
        </w:rPr>
        <w:t xml:space="preserve"> </w:t>
      </w:r>
      <w:r w:rsidRPr="00600D53">
        <w:rPr>
          <w:rFonts w:ascii="Times New Roman" w:hAnsi="Times New Roman"/>
          <w:sz w:val="24"/>
          <w:szCs w:val="24"/>
        </w:rPr>
        <w:t xml:space="preserve">председателем Комиссии методиста </w:t>
      </w:r>
      <w:proofErr w:type="spellStart"/>
      <w:r w:rsidRPr="00600D53">
        <w:rPr>
          <w:rFonts w:ascii="Times New Roman" w:hAnsi="Times New Roman"/>
          <w:sz w:val="24"/>
          <w:szCs w:val="24"/>
        </w:rPr>
        <w:t>Телицыну</w:t>
      </w:r>
      <w:proofErr w:type="spellEnd"/>
      <w:r w:rsidRPr="00600D53">
        <w:rPr>
          <w:rFonts w:ascii="Times New Roman" w:hAnsi="Times New Roman"/>
          <w:sz w:val="24"/>
          <w:szCs w:val="24"/>
        </w:rPr>
        <w:t xml:space="preserve"> И.В. </w:t>
      </w:r>
    </w:p>
    <w:p w14:paraId="163D6D4B" w14:textId="77777777" w:rsidR="00600D53" w:rsidRPr="00600D53" w:rsidRDefault="00600D53" w:rsidP="00600D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0D53">
        <w:rPr>
          <w:rFonts w:ascii="Times New Roman" w:hAnsi="Times New Roman"/>
          <w:sz w:val="24"/>
          <w:szCs w:val="24"/>
        </w:rPr>
        <w:t>Осуществлять деятельность Комиссии в соответствии с Положением  о Комиссии</w:t>
      </w:r>
      <w:proofErr w:type="gramStart"/>
      <w:r w:rsidRPr="00600D53">
        <w:rPr>
          <w:rFonts w:ascii="Times New Roman" w:hAnsi="Times New Roman"/>
          <w:sz w:val="24"/>
          <w:szCs w:val="24"/>
        </w:rPr>
        <w:t xml:space="preserve">;, </w:t>
      </w:r>
      <w:proofErr w:type="gramEnd"/>
      <w:r w:rsidRPr="00600D53">
        <w:rPr>
          <w:rFonts w:ascii="Times New Roman" w:hAnsi="Times New Roman"/>
          <w:sz w:val="24"/>
          <w:szCs w:val="24"/>
        </w:rPr>
        <w:t xml:space="preserve">утв. Приказом № 17-р-1 от 25.03.2020 года, руководствоваться в работе Комиссии ФЗ№ 273-ФЗ «Об образовании в Российской Федерации», ФЗ № 124-ФЗ «Об основных гарантиях прав ребенка в РФ», и другими нормативно правовыми актами, регулирующими отношения в данной сфере. </w:t>
      </w:r>
    </w:p>
    <w:p w14:paraId="20DE395A" w14:textId="77777777" w:rsidR="00600D53" w:rsidRPr="00600D53" w:rsidRDefault="00600D53" w:rsidP="00600D5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секретарем Комиссии </w:t>
      </w:r>
      <w:proofErr w:type="spellStart"/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>Куркову</w:t>
      </w:r>
      <w:proofErr w:type="spellEnd"/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 xml:space="preserve"> В.А.., назн</w:t>
      </w:r>
      <w:r w:rsidRPr="00600D5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ачить зам. председателем Комиссии Захарову А.В.</w:t>
      </w:r>
    </w:p>
    <w:p w14:paraId="6D624ABF" w14:textId="77777777" w:rsidR="00600D53" w:rsidRDefault="00600D53" w:rsidP="00DA7F9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4350">
        <w:rPr>
          <w:rFonts w:ascii="Times New Roman" w:hAnsi="Times New Roman"/>
          <w:sz w:val="24"/>
          <w:szCs w:val="24"/>
        </w:rPr>
        <w:t xml:space="preserve">признать работу Комиссии за </w:t>
      </w:r>
      <w:r>
        <w:rPr>
          <w:rFonts w:ascii="Times New Roman" w:hAnsi="Times New Roman"/>
          <w:sz w:val="24"/>
          <w:szCs w:val="24"/>
        </w:rPr>
        <w:t>2022 год</w:t>
      </w:r>
      <w:r w:rsidRPr="003A4350">
        <w:rPr>
          <w:rFonts w:ascii="Times New Roman" w:hAnsi="Times New Roman"/>
          <w:sz w:val="24"/>
          <w:szCs w:val="24"/>
        </w:rPr>
        <w:t xml:space="preserve"> с момента издания приказа об утверждении со</w:t>
      </w:r>
      <w:r>
        <w:rPr>
          <w:rFonts w:ascii="Times New Roman" w:hAnsi="Times New Roman"/>
          <w:sz w:val="24"/>
          <w:szCs w:val="24"/>
        </w:rPr>
        <w:t>става Комиссии на период 2023 год</w:t>
      </w:r>
      <w:r w:rsidRPr="003A4350">
        <w:rPr>
          <w:rFonts w:ascii="Times New Roman" w:hAnsi="Times New Roman"/>
          <w:sz w:val="24"/>
          <w:szCs w:val="24"/>
        </w:rPr>
        <w:t xml:space="preserve"> удовлетворительной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D53283" w14:textId="2BAD3331" w:rsidR="00DA7F92" w:rsidRPr="007E1840" w:rsidRDefault="00600D53" w:rsidP="007E184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0D53">
        <w:rPr>
          <w:rFonts w:ascii="Times New Roman" w:hAnsi="Times New Roman"/>
          <w:sz w:val="24"/>
          <w:szCs w:val="24"/>
        </w:rPr>
        <w:t>существлять деятельность Комиссии в соответствии с Планом работы Комиссии на 2023 год</w:t>
      </w:r>
      <w:bookmarkStart w:id="0" w:name="_GoBack"/>
      <w:bookmarkEnd w:id="0"/>
    </w:p>
    <w:sectPr w:rsidR="00DA7F92" w:rsidRPr="007E1840" w:rsidSect="00D623DE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E68"/>
    <w:multiLevelType w:val="hybridMultilevel"/>
    <w:tmpl w:val="87FE8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4742"/>
    <w:multiLevelType w:val="hybridMultilevel"/>
    <w:tmpl w:val="08FC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299"/>
    <w:multiLevelType w:val="hybridMultilevel"/>
    <w:tmpl w:val="6B48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2A45"/>
    <w:multiLevelType w:val="hybridMultilevel"/>
    <w:tmpl w:val="BC4E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42B9"/>
    <w:multiLevelType w:val="hybridMultilevel"/>
    <w:tmpl w:val="0E00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E09BB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27699"/>
    <w:multiLevelType w:val="hybridMultilevel"/>
    <w:tmpl w:val="4EF6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43C70"/>
    <w:multiLevelType w:val="hybridMultilevel"/>
    <w:tmpl w:val="B07C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F7E35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734C9"/>
    <w:multiLevelType w:val="hybridMultilevel"/>
    <w:tmpl w:val="A86EED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9E"/>
    <w:rsid w:val="000148C0"/>
    <w:rsid w:val="000301B2"/>
    <w:rsid w:val="00054328"/>
    <w:rsid w:val="00054499"/>
    <w:rsid w:val="00056DEC"/>
    <w:rsid w:val="0006467F"/>
    <w:rsid w:val="0007726B"/>
    <w:rsid w:val="000963BF"/>
    <w:rsid w:val="000B25B0"/>
    <w:rsid w:val="000B76ED"/>
    <w:rsid w:val="000C1A52"/>
    <w:rsid w:val="000C3AAF"/>
    <w:rsid w:val="000D2839"/>
    <w:rsid w:val="000E200D"/>
    <w:rsid w:val="00101E86"/>
    <w:rsid w:val="00104664"/>
    <w:rsid w:val="0012633C"/>
    <w:rsid w:val="00132A93"/>
    <w:rsid w:val="001331CB"/>
    <w:rsid w:val="00133C15"/>
    <w:rsid w:val="0013431D"/>
    <w:rsid w:val="001460E5"/>
    <w:rsid w:val="0014618B"/>
    <w:rsid w:val="00165998"/>
    <w:rsid w:val="00181052"/>
    <w:rsid w:val="001C060E"/>
    <w:rsid w:val="001C7D50"/>
    <w:rsid w:val="00204735"/>
    <w:rsid w:val="00216052"/>
    <w:rsid w:val="00223E10"/>
    <w:rsid w:val="00231496"/>
    <w:rsid w:val="002817B1"/>
    <w:rsid w:val="002959FC"/>
    <w:rsid w:val="002A3F88"/>
    <w:rsid w:val="003234E3"/>
    <w:rsid w:val="00325496"/>
    <w:rsid w:val="0034774C"/>
    <w:rsid w:val="00360DC7"/>
    <w:rsid w:val="00375697"/>
    <w:rsid w:val="003773F3"/>
    <w:rsid w:val="003A4350"/>
    <w:rsid w:val="003C10BF"/>
    <w:rsid w:val="003C2774"/>
    <w:rsid w:val="003D4BE2"/>
    <w:rsid w:val="003D4C50"/>
    <w:rsid w:val="003E4910"/>
    <w:rsid w:val="003F53E6"/>
    <w:rsid w:val="00407250"/>
    <w:rsid w:val="00412CAC"/>
    <w:rsid w:val="00424370"/>
    <w:rsid w:val="00434473"/>
    <w:rsid w:val="00435EE6"/>
    <w:rsid w:val="00460233"/>
    <w:rsid w:val="004710CC"/>
    <w:rsid w:val="00482D9A"/>
    <w:rsid w:val="0048714F"/>
    <w:rsid w:val="004A5B85"/>
    <w:rsid w:val="004D20BB"/>
    <w:rsid w:val="005125A0"/>
    <w:rsid w:val="00522A3C"/>
    <w:rsid w:val="005373F9"/>
    <w:rsid w:val="00545F8D"/>
    <w:rsid w:val="00567941"/>
    <w:rsid w:val="005706BC"/>
    <w:rsid w:val="005775F1"/>
    <w:rsid w:val="005B0B5F"/>
    <w:rsid w:val="005B3835"/>
    <w:rsid w:val="005C2BAC"/>
    <w:rsid w:val="005E5932"/>
    <w:rsid w:val="00600D53"/>
    <w:rsid w:val="00606BE0"/>
    <w:rsid w:val="00620D1B"/>
    <w:rsid w:val="00625ACB"/>
    <w:rsid w:val="006353F3"/>
    <w:rsid w:val="0064243D"/>
    <w:rsid w:val="0064339D"/>
    <w:rsid w:val="006505E7"/>
    <w:rsid w:val="006746D2"/>
    <w:rsid w:val="00683AEA"/>
    <w:rsid w:val="0068541C"/>
    <w:rsid w:val="006A34ED"/>
    <w:rsid w:val="006B6023"/>
    <w:rsid w:val="006C7D48"/>
    <w:rsid w:val="006D525B"/>
    <w:rsid w:val="006E15B4"/>
    <w:rsid w:val="006E3D61"/>
    <w:rsid w:val="00707D1F"/>
    <w:rsid w:val="00721106"/>
    <w:rsid w:val="007A7A87"/>
    <w:rsid w:val="007B173E"/>
    <w:rsid w:val="007B1E42"/>
    <w:rsid w:val="007B590E"/>
    <w:rsid w:val="007E1840"/>
    <w:rsid w:val="007E3B6C"/>
    <w:rsid w:val="007F2513"/>
    <w:rsid w:val="00831A32"/>
    <w:rsid w:val="00844917"/>
    <w:rsid w:val="00891C91"/>
    <w:rsid w:val="008A5242"/>
    <w:rsid w:val="008D145F"/>
    <w:rsid w:val="008E0764"/>
    <w:rsid w:val="008F1E58"/>
    <w:rsid w:val="0092664F"/>
    <w:rsid w:val="0094316F"/>
    <w:rsid w:val="009508C7"/>
    <w:rsid w:val="00962294"/>
    <w:rsid w:val="009771F0"/>
    <w:rsid w:val="00993914"/>
    <w:rsid w:val="009B072B"/>
    <w:rsid w:val="009D03D2"/>
    <w:rsid w:val="009D1611"/>
    <w:rsid w:val="00A4162E"/>
    <w:rsid w:val="00A46FAA"/>
    <w:rsid w:val="00AA15ED"/>
    <w:rsid w:val="00AB57EA"/>
    <w:rsid w:val="00AE4335"/>
    <w:rsid w:val="00B00C17"/>
    <w:rsid w:val="00B30AF0"/>
    <w:rsid w:val="00B53012"/>
    <w:rsid w:val="00B54148"/>
    <w:rsid w:val="00B74276"/>
    <w:rsid w:val="00B76B37"/>
    <w:rsid w:val="00B76FE3"/>
    <w:rsid w:val="00B81EB6"/>
    <w:rsid w:val="00B926F7"/>
    <w:rsid w:val="00BA1FD8"/>
    <w:rsid w:val="00BA5B4A"/>
    <w:rsid w:val="00BA7ED8"/>
    <w:rsid w:val="00BB3F60"/>
    <w:rsid w:val="00BC1D6E"/>
    <w:rsid w:val="00BE38EF"/>
    <w:rsid w:val="00C014AD"/>
    <w:rsid w:val="00C10D56"/>
    <w:rsid w:val="00C3061F"/>
    <w:rsid w:val="00C33FD8"/>
    <w:rsid w:val="00C42004"/>
    <w:rsid w:val="00C83277"/>
    <w:rsid w:val="00C9254F"/>
    <w:rsid w:val="00CC4351"/>
    <w:rsid w:val="00CD0669"/>
    <w:rsid w:val="00D15796"/>
    <w:rsid w:val="00D427BE"/>
    <w:rsid w:val="00D51B59"/>
    <w:rsid w:val="00D623DE"/>
    <w:rsid w:val="00D67B81"/>
    <w:rsid w:val="00D76D3B"/>
    <w:rsid w:val="00D85D40"/>
    <w:rsid w:val="00D972AA"/>
    <w:rsid w:val="00DA4D1A"/>
    <w:rsid w:val="00DA7F92"/>
    <w:rsid w:val="00DB0541"/>
    <w:rsid w:val="00E03DCE"/>
    <w:rsid w:val="00E12210"/>
    <w:rsid w:val="00E227E5"/>
    <w:rsid w:val="00E65698"/>
    <w:rsid w:val="00E7008E"/>
    <w:rsid w:val="00EF51B0"/>
    <w:rsid w:val="00F10026"/>
    <w:rsid w:val="00F20997"/>
    <w:rsid w:val="00F4669E"/>
    <w:rsid w:val="00F652C1"/>
    <w:rsid w:val="00F71210"/>
    <w:rsid w:val="00F76EB8"/>
    <w:rsid w:val="00F80CDE"/>
    <w:rsid w:val="00F933AF"/>
    <w:rsid w:val="00F94CF9"/>
    <w:rsid w:val="00FE1A96"/>
    <w:rsid w:val="00FF3B2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80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9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9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Наталья Владимировна</cp:lastModifiedBy>
  <cp:revision>3</cp:revision>
  <cp:lastPrinted>2021-02-17T14:36:00Z</cp:lastPrinted>
  <dcterms:created xsi:type="dcterms:W3CDTF">2023-02-10T14:27:00Z</dcterms:created>
  <dcterms:modified xsi:type="dcterms:W3CDTF">2023-02-10T14:28:00Z</dcterms:modified>
</cp:coreProperties>
</file>