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BA" w:rsidRPr="00CF65BA" w:rsidRDefault="00CF65BA" w:rsidP="00CF65BA">
      <w:pPr>
        <w:jc w:val="center"/>
      </w:pPr>
      <w:r w:rsidRPr="00CF65BA">
        <w:rPr>
          <w:b/>
          <w:bCs/>
          <w:u w:val="single"/>
        </w:rPr>
        <w:t>Тема: «Ведёрки для Зайки и Мишки»</w:t>
      </w:r>
    </w:p>
    <w:p w:rsidR="00CF65BA" w:rsidRPr="00CF65BA" w:rsidRDefault="00CF65BA" w:rsidP="00CF65BA">
      <w:r w:rsidRPr="00CF65BA">
        <w:rPr>
          <w:b/>
          <w:bCs/>
          <w:u w:val="single"/>
        </w:rPr>
        <w:t>Программные задачи:</w:t>
      </w:r>
    </w:p>
    <w:p w:rsidR="00CF65BA" w:rsidRPr="00CF65BA" w:rsidRDefault="00CF65BA" w:rsidP="00CF65BA">
      <w:r w:rsidRPr="00CF65BA">
        <w:t>учить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</w:r>
    </w:p>
    <w:p w:rsidR="00CF65BA" w:rsidRPr="00CF65BA" w:rsidRDefault="00CF65BA" w:rsidP="00CF65BA">
      <w:r w:rsidRPr="00CF65BA">
        <w:rPr>
          <w:b/>
          <w:bCs/>
          <w:u w:val="single"/>
        </w:rPr>
        <w:t>Материал:</w:t>
      </w:r>
    </w:p>
    <w:p w:rsidR="00CF65BA" w:rsidRPr="00CF65BA" w:rsidRDefault="00CF65BA" w:rsidP="00CF65BA">
      <w:r w:rsidRPr="00CF65BA">
        <w:t>два ведёрка </w:t>
      </w:r>
      <w:r w:rsidRPr="00CF65BA">
        <w:rPr>
          <w:i/>
          <w:iCs/>
        </w:rPr>
        <w:t>(большое-красное, маленькое-зелёное)</w:t>
      </w:r>
      <w:r w:rsidRPr="00CF65BA">
        <w:t>, шары, кубики, круги, квадраты </w:t>
      </w:r>
      <w:r w:rsidRPr="00CF65BA">
        <w:rPr>
          <w:i/>
          <w:iCs/>
        </w:rPr>
        <w:t>(большие и маленькие красного и зелёного цвета)</w:t>
      </w:r>
      <w:r w:rsidRPr="00CF65BA">
        <w:t>, чудесный мешочек, Зайка и Мишки.</w:t>
      </w:r>
    </w:p>
    <w:p w:rsidR="00CF65BA" w:rsidRPr="00CF65BA" w:rsidRDefault="00CF65BA" w:rsidP="00CF65BA">
      <w:r w:rsidRPr="00CF65BA">
        <w:rPr>
          <w:b/>
          <w:bCs/>
          <w:u w:val="single"/>
        </w:rPr>
        <w:t>Ход занятия:</w:t>
      </w:r>
    </w:p>
    <w:p w:rsidR="00CF65BA" w:rsidRPr="00CF65BA" w:rsidRDefault="00CF65BA" w:rsidP="00CF65BA">
      <w:r w:rsidRPr="00CF65BA">
        <w:rPr>
          <w:u w:val="single"/>
        </w:rPr>
        <w:t>Воспитатель:</w:t>
      </w:r>
      <w:r w:rsidRPr="00CF65BA">
        <w:t> Дети, посмотрите, кто к нам пришёл сегодня в гости – Зайка и Мишка. </w:t>
      </w:r>
      <w:r w:rsidRPr="00CF65BA">
        <w:rPr>
          <w:i/>
          <w:iCs/>
        </w:rPr>
        <w:t>(Дети здороваются с ними)</w:t>
      </w:r>
      <w:r>
        <w:t>.</w:t>
      </w:r>
      <w:r w:rsidRPr="00CF65BA">
        <w:t xml:space="preserve"> Они принесли с собой … ведёрки. Одно ведёрко маленькое – это Зайки, так как Зайка сам </w:t>
      </w:r>
      <w:proofErr w:type="gramStart"/>
      <w:r w:rsidRPr="00CF65BA">
        <w:t>маленький.</w:t>
      </w:r>
      <w:r w:rsidRPr="00CF65BA">
        <w:br/>
        <w:t>-</w:t>
      </w:r>
      <w:proofErr w:type="gramEnd"/>
      <w:r w:rsidRPr="00CF65BA">
        <w:t xml:space="preserve"> Какого цвета ведёрко? </w:t>
      </w:r>
      <w:r w:rsidRPr="00CF65BA">
        <w:rPr>
          <w:i/>
          <w:iCs/>
        </w:rPr>
        <w:t xml:space="preserve">(Ответы </w:t>
      </w:r>
      <w:proofErr w:type="gramStart"/>
      <w:r w:rsidRPr="00CF65BA">
        <w:rPr>
          <w:i/>
          <w:iCs/>
        </w:rPr>
        <w:t>детей)</w:t>
      </w:r>
      <w:r w:rsidRPr="00CF65BA">
        <w:br/>
        <w:t>Правильно</w:t>
      </w:r>
      <w:proofErr w:type="gramEnd"/>
      <w:r w:rsidRPr="00CF65BA">
        <w:t xml:space="preserve"> зелёного.</w:t>
      </w:r>
      <w:r w:rsidRPr="00CF65BA">
        <w:br/>
        <w:t>- А другое ведёрко большое – это Мишки, так как Мишка сам большой.</w:t>
      </w:r>
      <w:r w:rsidRPr="00CF65BA">
        <w:br/>
        <w:t>- Какого цвета большое ведро? </w:t>
      </w:r>
      <w:r w:rsidRPr="00CF65BA">
        <w:rPr>
          <w:i/>
          <w:iCs/>
        </w:rPr>
        <w:t xml:space="preserve">(Ответы </w:t>
      </w:r>
      <w:proofErr w:type="gramStart"/>
      <w:r w:rsidRPr="00CF65BA">
        <w:rPr>
          <w:i/>
          <w:iCs/>
        </w:rPr>
        <w:t>детей)</w:t>
      </w:r>
      <w:r w:rsidRPr="00CF65BA">
        <w:br/>
        <w:t>-</w:t>
      </w:r>
      <w:proofErr w:type="gramEnd"/>
      <w:r w:rsidRPr="00CF65BA">
        <w:t xml:space="preserve"> Правильно, ведёрко большое красного цвета. Но почему-то ведёрки пустые. Сейчас мы спросим у Зайки и Мишки. </w:t>
      </w:r>
      <w:r w:rsidRPr="00CF65BA">
        <w:rPr>
          <w:i/>
          <w:iCs/>
        </w:rPr>
        <w:t xml:space="preserve">(Воспитатель спрашивает и имитирует ответы </w:t>
      </w:r>
      <w:proofErr w:type="gramStart"/>
      <w:r w:rsidRPr="00CF65BA">
        <w:rPr>
          <w:i/>
          <w:iCs/>
        </w:rPr>
        <w:t>детей)</w:t>
      </w:r>
      <w:r w:rsidRPr="00CF65BA">
        <w:br/>
        <w:t>-</w:t>
      </w:r>
      <w:proofErr w:type="gramEnd"/>
      <w:r w:rsidRPr="00CF65BA">
        <w:t xml:space="preserve"> Дети, оказывается нам нужно помочь Зайке и Мишке наполнить ведёрки тем, что лежит в этом чудесном мешочке. Давайте заглянем в него.</w:t>
      </w:r>
    </w:p>
    <w:p w:rsidR="00CF65BA" w:rsidRPr="00CF65BA" w:rsidRDefault="00CF65BA" w:rsidP="00CF65BA">
      <w:r w:rsidRPr="00CF65BA">
        <w:rPr>
          <w:u w:val="single"/>
        </w:rPr>
        <w:t>Воспитатель</w:t>
      </w:r>
      <w:r w:rsidRPr="00CF65BA">
        <w:t xml:space="preserve"> заглядывает в </w:t>
      </w:r>
      <w:proofErr w:type="gramStart"/>
      <w:r w:rsidRPr="00CF65BA">
        <w:t>мешочек.</w:t>
      </w:r>
      <w:r w:rsidRPr="00CF65BA">
        <w:br/>
        <w:t>-</w:t>
      </w:r>
      <w:proofErr w:type="gramEnd"/>
      <w:r w:rsidRPr="00CF65BA">
        <w:t xml:space="preserve"> Ой, сколько тут всего интересного, дети! Сейчас я достану </w:t>
      </w:r>
      <w:r w:rsidRPr="00CF65BA">
        <w:rPr>
          <w:i/>
          <w:iCs/>
        </w:rPr>
        <w:t xml:space="preserve">(Достаёт маленький зелёный </w:t>
      </w:r>
      <w:proofErr w:type="gramStart"/>
      <w:r w:rsidRPr="00CF65BA">
        <w:rPr>
          <w:i/>
          <w:iCs/>
        </w:rPr>
        <w:t>шарик)</w:t>
      </w:r>
      <w:r w:rsidRPr="00CF65BA">
        <w:br/>
        <w:t>-</w:t>
      </w:r>
      <w:proofErr w:type="gramEnd"/>
      <w:r w:rsidRPr="00CF65BA">
        <w:t xml:space="preserve"> Что это? Правильно </w:t>
      </w:r>
      <w:proofErr w:type="gramStart"/>
      <w:r w:rsidRPr="00CF65BA">
        <w:t>шарик.</w:t>
      </w:r>
      <w:r w:rsidRPr="00CF65BA">
        <w:br/>
        <w:t>-</w:t>
      </w:r>
      <w:proofErr w:type="gramEnd"/>
      <w:r w:rsidRPr="00CF65BA">
        <w:t xml:space="preserve"> А какой он большой или маленький?</w:t>
      </w:r>
      <w:r w:rsidRPr="00CF65BA">
        <w:br/>
        <w:t>- А какого цвета маленький шарик?</w:t>
      </w:r>
      <w:r w:rsidRPr="00CF65BA">
        <w:br/>
        <w:t>- Как вы думаете, к кому и в какое ведёрко нужно его положить? </w:t>
      </w:r>
      <w:r w:rsidRPr="00CF65BA">
        <w:rPr>
          <w:i/>
          <w:iCs/>
        </w:rPr>
        <w:t>(Кто</w:t>
      </w:r>
      <w:r>
        <w:rPr>
          <w:i/>
          <w:iCs/>
        </w:rPr>
        <w:t>-нибудь из детей кладё</w:t>
      </w:r>
      <w:r w:rsidRPr="00CF65BA">
        <w:rPr>
          <w:i/>
          <w:iCs/>
        </w:rPr>
        <w:t>т)</w:t>
      </w:r>
    </w:p>
    <w:p w:rsidR="00CF65BA" w:rsidRPr="00CF65BA" w:rsidRDefault="00CF65BA" w:rsidP="00CF65BA">
      <w:r w:rsidRPr="00CF65BA">
        <w:t>Аналогичные вопросы и действия проводятся с другими предметами. Можно детям предложить самим достать тот или другой предмет из чудесного мешочка.</w:t>
      </w:r>
    </w:p>
    <w:p w:rsidR="00CF65BA" w:rsidRDefault="00CF65BA" w:rsidP="00CF65BA">
      <w:r w:rsidRPr="00CF65BA">
        <w:t xml:space="preserve">Когда мешочек окажется пустым – ведёрки заполнены правильно. Мишка и Зайка благодарят детей за помощь и предлагают с ними поиграть. </w:t>
      </w:r>
    </w:p>
    <w:p w:rsidR="00CF65BA" w:rsidRDefault="00CF65BA" w:rsidP="00CF65BA">
      <w:r>
        <w:rPr>
          <w:rFonts w:hint="cs"/>
        </w:rPr>
        <w:t>П</w:t>
      </w:r>
      <w:r>
        <w:t>роводится игра «Медведь и зайцы».</w:t>
      </w:r>
    </w:p>
    <w:p w:rsidR="00CF65BA" w:rsidRPr="00CF65BA" w:rsidRDefault="00CF65BA" w:rsidP="00CF65BA">
      <w:proofErr w:type="gramStart"/>
      <w:r w:rsidRPr="00CF65BA">
        <w:rPr>
          <w:u w:val="single"/>
        </w:rPr>
        <w:t>Воспитатель</w:t>
      </w:r>
      <w:r>
        <w:rPr>
          <w:u w:val="single"/>
        </w:rPr>
        <w:t>:</w:t>
      </w:r>
      <w:r w:rsidRPr="00CF65BA">
        <w:t xml:space="preserve">   </w:t>
      </w:r>
      <w:proofErr w:type="gramEnd"/>
      <w:r w:rsidRPr="00CF65BA">
        <w:t xml:space="preserve">                                                           </w:t>
      </w:r>
      <w:r>
        <w:rPr>
          <w:u w:val="single"/>
        </w:rPr>
        <w:t xml:space="preserve"> Медведь:</w:t>
      </w:r>
      <w:r>
        <w:t xml:space="preserve"> (Воспитатель)</w:t>
      </w:r>
    </w:p>
    <w:p w:rsidR="00CF65BA" w:rsidRDefault="00CF65BA" w:rsidP="00CF65BA">
      <w:r>
        <w:rPr>
          <w:rFonts w:hint="cs"/>
        </w:rPr>
        <w:t>П</w:t>
      </w:r>
      <w:r>
        <w:t xml:space="preserve">рыг-скок, </w:t>
      </w:r>
      <w:r>
        <w:rPr>
          <w:rFonts w:hint="cs"/>
        </w:rPr>
        <w:t>П</w:t>
      </w:r>
      <w:r>
        <w:t>рыг-</w:t>
      </w:r>
      <w:proofErr w:type="gramStart"/>
      <w:r>
        <w:t>скок</w:t>
      </w:r>
      <w:r>
        <w:t xml:space="preserve">,   </w:t>
      </w:r>
      <w:proofErr w:type="gramEnd"/>
      <w:r>
        <w:t xml:space="preserve">                                          Вы шумели очень громко,</w:t>
      </w:r>
    </w:p>
    <w:p w:rsidR="00CF65BA" w:rsidRDefault="00CF65BA" w:rsidP="00CF65BA">
      <w:r>
        <w:rPr>
          <w:rFonts w:hint="cs"/>
        </w:rPr>
        <w:t>П</w:t>
      </w:r>
      <w:r>
        <w:t>рыгают ребята.                                                        Разбудили медвежонка!</w:t>
      </w:r>
    </w:p>
    <w:p w:rsidR="00CF65BA" w:rsidRDefault="00CF65BA" w:rsidP="00CF65BA">
      <w:r>
        <w:rPr>
          <w:rFonts w:hint="cs"/>
        </w:rPr>
        <w:t>П</w:t>
      </w:r>
      <w:r>
        <w:t xml:space="preserve">рыг-скок, </w:t>
      </w:r>
      <w:r>
        <w:rPr>
          <w:rFonts w:hint="cs"/>
        </w:rPr>
        <w:t>П</w:t>
      </w:r>
      <w:r>
        <w:t>рыг-</w:t>
      </w:r>
      <w:proofErr w:type="gramStart"/>
      <w:r>
        <w:t>скок,</w:t>
      </w:r>
      <w:r>
        <w:t xml:space="preserve">   </w:t>
      </w:r>
      <w:proofErr w:type="gramEnd"/>
      <w:r>
        <w:t xml:space="preserve">                                          Вот сейчас я вас поймаю!</w:t>
      </w:r>
      <w:r>
        <w:t xml:space="preserve"> </w:t>
      </w:r>
    </w:p>
    <w:p w:rsidR="00CF65BA" w:rsidRDefault="00CF65BA" w:rsidP="00CF65BA">
      <w:r>
        <w:rPr>
          <w:rFonts w:hint="cs"/>
        </w:rPr>
        <w:t>П</w:t>
      </w:r>
      <w:r>
        <w:t>рямо, как зайчата.                                                   Убегайте, догоняю! (дети убегают на стулья )</w:t>
      </w:r>
      <w:bookmarkStart w:id="0" w:name="_GoBack"/>
      <w:bookmarkEnd w:id="0"/>
    </w:p>
    <w:p w:rsidR="00CF65BA" w:rsidRDefault="00CF65BA" w:rsidP="00CF65BA">
      <w:r>
        <w:rPr>
          <w:rFonts w:hint="cs"/>
        </w:rPr>
        <w:t>П</w:t>
      </w:r>
      <w:r>
        <w:t xml:space="preserve">рыг-скок, </w:t>
      </w:r>
      <w:r>
        <w:rPr>
          <w:rFonts w:hint="cs"/>
        </w:rPr>
        <w:t>П</w:t>
      </w:r>
      <w:r>
        <w:t xml:space="preserve">рыг-скок, </w:t>
      </w:r>
    </w:p>
    <w:p w:rsidR="00CF65BA" w:rsidRDefault="00CF65BA" w:rsidP="00CF65BA">
      <w:r>
        <w:rPr>
          <w:rFonts w:hint="cs"/>
        </w:rPr>
        <w:t>П</w:t>
      </w:r>
      <w:r>
        <w:t>ляшут, веселятся.</w:t>
      </w:r>
    </w:p>
    <w:p w:rsidR="00CF65BA" w:rsidRDefault="00CF65BA" w:rsidP="00CF65BA">
      <w:r>
        <w:rPr>
          <w:rFonts w:hint="cs"/>
        </w:rPr>
        <w:t>П</w:t>
      </w:r>
      <w:r>
        <w:t xml:space="preserve">рыг-скок, </w:t>
      </w:r>
      <w:r>
        <w:rPr>
          <w:rFonts w:hint="cs"/>
        </w:rPr>
        <w:t>П</w:t>
      </w:r>
      <w:r>
        <w:t xml:space="preserve">рыг-скок, </w:t>
      </w:r>
    </w:p>
    <w:p w:rsidR="00CF65BA" w:rsidRPr="00CF65BA" w:rsidRDefault="00CF65BA" w:rsidP="00CF65BA">
      <w:r>
        <w:rPr>
          <w:rFonts w:hint="cs"/>
        </w:rPr>
        <w:t>М</w:t>
      </w:r>
      <w:r>
        <w:t>ишку не боятся. (дети прыгают)</w:t>
      </w: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3"/>
    <w:rsid w:val="000969CF"/>
    <w:rsid w:val="003C24F7"/>
    <w:rsid w:val="00732383"/>
    <w:rsid w:val="00C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5A248-1857-49A9-8E34-7905CBBC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2020-01-30T14:05:00Z</dcterms:created>
  <dcterms:modified xsi:type="dcterms:W3CDTF">2020-01-30T14:15:00Z</dcterms:modified>
</cp:coreProperties>
</file>