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04" w:rsidRDefault="00122204" w:rsidP="00122204">
      <w:pPr>
        <w:jc w:val="center"/>
        <w:rPr>
          <w:b/>
          <w:bCs/>
        </w:rPr>
      </w:pPr>
      <w:r w:rsidRPr="00122204">
        <w:rPr>
          <w:b/>
          <w:bCs/>
        </w:rPr>
        <w:t>«В магазине игрушек»</w:t>
      </w:r>
    </w:p>
    <w:p w:rsidR="00122204" w:rsidRDefault="00122204" w:rsidP="00122204">
      <w:pPr>
        <w:jc w:val="both"/>
        <w:rPr>
          <w:bCs/>
        </w:rPr>
      </w:pPr>
      <w:r w:rsidRPr="00122204">
        <w:rPr>
          <w:b/>
          <w:bCs/>
          <w:u w:val="single"/>
        </w:rPr>
        <w:t>Цель:</w:t>
      </w:r>
      <w:r w:rsidRPr="00122204">
        <w:rPr>
          <w:bCs/>
        </w:rPr>
        <w:t xml:space="preserve"> Вызвать эмоциональный настрой, создать радостное настроение у детей. Воспитывать внимание и активность.  </w:t>
      </w:r>
    </w:p>
    <w:p w:rsidR="00122204" w:rsidRPr="00122204" w:rsidRDefault="00122204" w:rsidP="00122204">
      <w:pPr>
        <w:jc w:val="both"/>
        <w:rPr>
          <w:bCs/>
        </w:rPr>
      </w:pPr>
      <w:r>
        <w:rPr>
          <w:rFonts w:hint="cs"/>
          <w:b/>
          <w:bCs/>
          <w:u w:val="single"/>
        </w:rPr>
        <w:t>М</w:t>
      </w:r>
      <w:r>
        <w:rPr>
          <w:b/>
          <w:bCs/>
          <w:u w:val="single"/>
        </w:rPr>
        <w:t>атериал:</w:t>
      </w:r>
      <w:r>
        <w:rPr>
          <w:bCs/>
        </w:rPr>
        <w:t xml:space="preserve"> куклы, мячи основных цветов (красные и желтые), игрушечная лошадка, мягкая игрушка кошка, матрешка, угощение для детей.</w:t>
      </w:r>
      <w:r w:rsidRPr="00122204">
        <w:rPr>
          <w:bCs/>
        </w:rPr>
        <w:t>                                    </w:t>
      </w:r>
    </w:p>
    <w:p w:rsidR="00122204" w:rsidRPr="00DA71F9" w:rsidRDefault="00122204" w:rsidP="00122204">
      <w:pPr>
        <w:jc w:val="both"/>
        <w:rPr>
          <w:b/>
          <w:bCs/>
        </w:rPr>
      </w:pPr>
      <w:r w:rsidRPr="00DA71F9">
        <w:rPr>
          <w:b/>
          <w:bCs/>
        </w:rPr>
        <w:t>Дети входят в зал, на двери звенит колокольчик.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  <w:u w:val="single"/>
        </w:rPr>
        <w:t>Воспитатель:</w:t>
      </w:r>
      <w:r w:rsidRPr="00122204">
        <w:rPr>
          <w:bCs/>
        </w:rPr>
        <w:t xml:space="preserve"> Динь-динь-динь, заходите в магазин.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>Мы с вами пришли в магазин, где продают игрушки. Здесь нас ждёт продавец.</w:t>
      </w:r>
    </w:p>
    <w:p w:rsidR="00122204" w:rsidRDefault="00122204" w:rsidP="00122204">
      <w:pPr>
        <w:jc w:val="both"/>
        <w:rPr>
          <w:bCs/>
        </w:rPr>
      </w:pPr>
      <w:r w:rsidRPr="00122204">
        <w:rPr>
          <w:bCs/>
          <w:u w:val="single"/>
        </w:rPr>
        <w:t>Продавец</w:t>
      </w:r>
      <w:r>
        <w:rPr>
          <w:bCs/>
        </w:rPr>
        <w:t xml:space="preserve"> (второй воспитатель)</w:t>
      </w:r>
      <w:r w:rsidRPr="00122204">
        <w:rPr>
          <w:bCs/>
        </w:rPr>
        <w:t xml:space="preserve">: </w:t>
      </w:r>
    </w:p>
    <w:p w:rsidR="00122204" w:rsidRPr="00122204" w:rsidRDefault="00122204" w:rsidP="00122204">
      <w:pPr>
        <w:contextualSpacing/>
        <w:jc w:val="both"/>
        <w:rPr>
          <w:bCs/>
        </w:rPr>
      </w:pPr>
      <w:r>
        <w:rPr>
          <w:bCs/>
        </w:rPr>
        <w:t xml:space="preserve">                     </w:t>
      </w:r>
      <w:r w:rsidRPr="00122204">
        <w:rPr>
          <w:bCs/>
        </w:rPr>
        <w:t>Вы, ребята, проходите,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                     На игрушки поглядите,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                     На игрушки поглядите,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                     Покупайте, что хотите.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 xml:space="preserve">Проходите, присаживайтесь </w:t>
      </w:r>
      <w:r>
        <w:rPr>
          <w:bCs/>
        </w:rPr>
        <w:t>на стульчики. У меня в магазине много игрушек. (Берёт</w:t>
      </w:r>
      <w:r w:rsidRPr="00122204">
        <w:rPr>
          <w:bCs/>
        </w:rPr>
        <w:t xml:space="preserve"> куклу)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>У меня есть игрушка - всем девочкам подружка. Что это? (Кукла)</w:t>
      </w:r>
    </w:p>
    <w:p w:rsidR="00122204" w:rsidRPr="00122204" w:rsidRDefault="00122204" w:rsidP="00122204">
      <w:pPr>
        <w:contextualSpacing/>
        <w:jc w:val="both"/>
        <w:rPr>
          <w:bCs/>
        </w:rPr>
      </w:pPr>
      <w:r>
        <w:rPr>
          <w:bCs/>
          <w:u w:val="single"/>
        </w:rPr>
        <w:t>Кукла</w:t>
      </w:r>
      <w:r w:rsidRPr="00122204">
        <w:rPr>
          <w:bCs/>
        </w:rPr>
        <w:t>: На меня вы посмотрите и к себе домой возьмите,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         Буду вас любить и слушать,</w:t>
      </w:r>
    </w:p>
    <w:p w:rsidR="00122204" w:rsidRDefault="00122204" w:rsidP="00122204">
      <w:pPr>
        <w:jc w:val="both"/>
        <w:rPr>
          <w:bCs/>
        </w:rPr>
      </w:pPr>
      <w:r w:rsidRPr="00122204">
        <w:rPr>
          <w:bCs/>
        </w:rPr>
        <w:t>         А зовут меня Катюша!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>Кто хочет купить куклу?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  <w:u w:val="single"/>
        </w:rPr>
        <w:t>Продавец:</w:t>
      </w:r>
      <w:r w:rsidRPr="00122204">
        <w:rPr>
          <w:bCs/>
        </w:rPr>
        <w:t xml:space="preserve"> Наши дети все любят играть с куклами.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>                     Кукол вы скорей возьмите, с ними вместе попляшите.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  <w:u w:val="single"/>
        </w:rPr>
        <w:t>Танец</w:t>
      </w:r>
      <w:r>
        <w:rPr>
          <w:bCs/>
        </w:rPr>
        <w:t>: «Вышли куклы танцевать»</w:t>
      </w:r>
      <w:r w:rsidRPr="00122204">
        <w:rPr>
          <w:bCs/>
        </w:rPr>
        <w:t xml:space="preserve">, </w:t>
      </w:r>
      <w:proofErr w:type="spellStart"/>
      <w:r w:rsidRPr="00122204">
        <w:rPr>
          <w:bCs/>
        </w:rPr>
        <w:t>муз.В</w:t>
      </w:r>
      <w:proofErr w:type="spellEnd"/>
      <w:r w:rsidRPr="00122204">
        <w:rPr>
          <w:bCs/>
        </w:rPr>
        <w:t>. Витлина</w:t>
      </w:r>
    </w:p>
    <w:p w:rsidR="00122204" w:rsidRDefault="00122204" w:rsidP="00122204">
      <w:pPr>
        <w:jc w:val="both"/>
        <w:rPr>
          <w:bCs/>
        </w:rPr>
      </w:pPr>
      <w:r w:rsidRPr="00122204">
        <w:rPr>
          <w:bCs/>
          <w:u w:val="single"/>
        </w:rPr>
        <w:t>Продавец</w:t>
      </w:r>
      <w:r w:rsidRPr="00122204">
        <w:rPr>
          <w:bCs/>
        </w:rPr>
        <w:t>: У меня в магазине есть ещё и такая игрушка.</w:t>
      </w:r>
      <w:r>
        <w:rPr>
          <w:bCs/>
        </w:rPr>
        <w:t xml:space="preserve"> (берет мяч)</w:t>
      </w:r>
    </w:p>
    <w:p w:rsidR="00122204" w:rsidRPr="00122204" w:rsidRDefault="00122204" w:rsidP="00122204">
      <w:pPr>
        <w:contextualSpacing/>
        <w:jc w:val="both"/>
        <w:rPr>
          <w:bCs/>
        </w:rPr>
      </w:pPr>
      <w:r>
        <w:rPr>
          <w:bCs/>
        </w:rPr>
        <w:t xml:space="preserve">           </w:t>
      </w:r>
      <w:r w:rsidRPr="00122204">
        <w:rPr>
          <w:bCs/>
        </w:rPr>
        <w:t>Я прыгун – веселый мячик,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           Не люблю того, кто плачет.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           Не люблю того, кто плачет,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           А люблю того, кто скачет.</w:t>
      </w:r>
    </w:p>
    <w:p w:rsidR="00122204" w:rsidRDefault="00122204" w:rsidP="00122204">
      <w:pPr>
        <w:jc w:val="both"/>
        <w:rPr>
          <w:bCs/>
        </w:rPr>
      </w:pPr>
      <w:r w:rsidRPr="00122204">
        <w:rPr>
          <w:bCs/>
        </w:rPr>
        <w:t xml:space="preserve"> Мой веселый, звонкий мяч. </w:t>
      </w:r>
    </w:p>
    <w:p w:rsidR="00122204" w:rsidRPr="00122204" w:rsidRDefault="00122204" w:rsidP="00122204">
      <w:pPr>
        <w:jc w:val="both"/>
        <w:rPr>
          <w:bCs/>
        </w:rPr>
      </w:pPr>
      <w:r>
        <w:rPr>
          <w:bCs/>
        </w:rPr>
        <w:t xml:space="preserve"> (</w:t>
      </w:r>
      <w:r w:rsidRPr="00122204">
        <w:rPr>
          <w:bCs/>
        </w:rPr>
        <w:t>Продавец как - бы нечаянно рассыпает мячи</w:t>
      </w:r>
      <w:r>
        <w:rPr>
          <w:bCs/>
        </w:rPr>
        <w:t>)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 xml:space="preserve"> Ой, все мячи рассыпались, надо их собрать. Помогите мне.</w:t>
      </w:r>
    </w:p>
    <w:p w:rsidR="00122204" w:rsidRPr="00122204" w:rsidRDefault="00AF4CC8" w:rsidP="00122204">
      <w:pPr>
        <w:jc w:val="both"/>
        <w:rPr>
          <w:bCs/>
        </w:rPr>
      </w:pPr>
      <w:r>
        <w:rPr>
          <w:bCs/>
        </w:rPr>
        <w:t xml:space="preserve">Лера </w:t>
      </w:r>
      <w:r w:rsidR="00122204" w:rsidRPr="00122204">
        <w:rPr>
          <w:bCs/>
        </w:rPr>
        <w:t xml:space="preserve">будет собирать красные мячи, </w:t>
      </w:r>
      <w:r>
        <w:rPr>
          <w:bCs/>
        </w:rPr>
        <w:t>Катя - желтые </w:t>
      </w:r>
      <w:r w:rsidR="00122204" w:rsidRPr="00122204">
        <w:rPr>
          <w:bCs/>
        </w:rPr>
        <w:t>мячи.</w:t>
      </w:r>
    </w:p>
    <w:p w:rsidR="00122204" w:rsidRPr="00122204" w:rsidRDefault="00122204" w:rsidP="00122204">
      <w:pPr>
        <w:jc w:val="both"/>
        <w:rPr>
          <w:bCs/>
        </w:rPr>
      </w:pPr>
      <w:r w:rsidRPr="00AF4CC8">
        <w:rPr>
          <w:bCs/>
          <w:u w:val="single"/>
        </w:rPr>
        <w:t>Игра</w:t>
      </w:r>
      <w:r w:rsidRPr="00122204">
        <w:rPr>
          <w:bCs/>
        </w:rPr>
        <w:t>: «Кто быстрее соберет мячи».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>(игра проводится 3 раза)</w:t>
      </w:r>
    </w:p>
    <w:p w:rsidR="00122204" w:rsidRPr="00122204" w:rsidRDefault="00122204" w:rsidP="00122204">
      <w:pPr>
        <w:jc w:val="both"/>
        <w:rPr>
          <w:bCs/>
        </w:rPr>
      </w:pPr>
      <w:r w:rsidRPr="00AF4CC8">
        <w:rPr>
          <w:bCs/>
          <w:u w:val="single"/>
        </w:rPr>
        <w:t>Продавец</w:t>
      </w:r>
      <w:r w:rsidRPr="00122204">
        <w:rPr>
          <w:bCs/>
        </w:rPr>
        <w:t>: (берет игрушку – лошадку)</w:t>
      </w:r>
    </w:p>
    <w:p w:rsidR="00AF4CC8" w:rsidRDefault="00AF4CC8" w:rsidP="00AF4CC8">
      <w:pPr>
        <w:jc w:val="both"/>
        <w:rPr>
          <w:bCs/>
        </w:rPr>
      </w:pPr>
      <w:r>
        <w:rPr>
          <w:rFonts w:hint="cs"/>
          <w:bCs/>
        </w:rPr>
        <w:t>В</w:t>
      </w:r>
      <w:r>
        <w:rPr>
          <w:bCs/>
        </w:rPr>
        <w:t xml:space="preserve"> магазине есть еще такая игрушка. </w:t>
      </w:r>
    </w:p>
    <w:p w:rsidR="00AF4CC8" w:rsidRPr="00AF4CC8" w:rsidRDefault="00AF4CC8" w:rsidP="00AF4CC8">
      <w:pPr>
        <w:contextualSpacing/>
        <w:jc w:val="both"/>
        <w:rPr>
          <w:bCs/>
        </w:rPr>
      </w:pPr>
      <w:r w:rsidRPr="00AF4CC8">
        <w:rPr>
          <w:bCs/>
          <w:u w:val="single"/>
        </w:rPr>
        <w:t>Лошадка</w:t>
      </w:r>
      <w:r w:rsidRPr="00AF4CC8">
        <w:rPr>
          <w:bCs/>
        </w:rPr>
        <w:t>: Я конёк не простой,</w:t>
      </w:r>
    </w:p>
    <w:p w:rsidR="00AF4CC8" w:rsidRPr="00AF4CC8" w:rsidRDefault="00AF4CC8" w:rsidP="00AF4CC8">
      <w:pPr>
        <w:contextualSpacing/>
        <w:jc w:val="both"/>
        <w:rPr>
          <w:bCs/>
        </w:rPr>
      </w:pPr>
      <w:r w:rsidRPr="00AF4CC8">
        <w:rPr>
          <w:bCs/>
        </w:rPr>
        <w:t>             Я конёк заводной</w:t>
      </w:r>
    </w:p>
    <w:p w:rsidR="00AF4CC8" w:rsidRPr="00AF4CC8" w:rsidRDefault="00AF4CC8" w:rsidP="00AF4CC8">
      <w:pPr>
        <w:contextualSpacing/>
        <w:jc w:val="both"/>
        <w:rPr>
          <w:bCs/>
        </w:rPr>
      </w:pPr>
      <w:r w:rsidRPr="00AF4CC8">
        <w:rPr>
          <w:bCs/>
        </w:rPr>
        <w:t>             Гоп-гоп, цок-цок</w:t>
      </w:r>
    </w:p>
    <w:p w:rsidR="00AF4CC8" w:rsidRDefault="00AF4CC8" w:rsidP="00122204">
      <w:pPr>
        <w:contextualSpacing/>
        <w:jc w:val="both"/>
        <w:rPr>
          <w:bCs/>
        </w:rPr>
      </w:pPr>
      <w:r w:rsidRPr="00AF4CC8">
        <w:rPr>
          <w:bCs/>
        </w:rPr>
        <w:t>             Забирай меня дружок.</w:t>
      </w:r>
    </w:p>
    <w:p w:rsidR="00122204" w:rsidRPr="00122204" w:rsidRDefault="00122204" w:rsidP="00122204">
      <w:pPr>
        <w:jc w:val="both"/>
        <w:rPr>
          <w:bCs/>
        </w:rPr>
      </w:pPr>
      <w:r w:rsidRPr="00AF4CC8">
        <w:rPr>
          <w:bCs/>
          <w:u w:val="single"/>
        </w:rPr>
        <w:lastRenderedPageBreak/>
        <w:t>Продавец:</w:t>
      </w:r>
      <w:r w:rsidRPr="00122204">
        <w:rPr>
          <w:bCs/>
        </w:rPr>
        <w:t xml:space="preserve"> Ребята, сейчас наша лошадка поскачет для нас, а мы ей поможем.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>         Как лошадка цокает копытами?  (дети щёлкают языком). Чтобы лошадка поскакала нужно сказать: «Но!!!)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 xml:space="preserve">Лошадка </w:t>
      </w:r>
      <w:r w:rsidR="00DA71F9">
        <w:rPr>
          <w:bCs/>
        </w:rPr>
        <w:t xml:space="preserve">вместе с детьми </w:t>
      </w:r>
      <w:r w:rsidRPr="00122204">
        <w:rPr>
          <w:bCs/>
        </w:rPr>
        <w:t>скачет под музыку, затем останавливают лошадку «Тпру».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>Давайте покормим лошадку.</w:t>
      </w:r>
    </w:p>
    <w:p w:rsidR="00122204" w:rsidRPr="00122204" w:rsidRDefault="00122204" w:rsidP="00122204">
      <w:pPr>
        <w:jc w:val="both"/>
        <w:rPr>
          <w:bCs/>
        </w:rPr>
      </w:pPr>
      <w:r w:rsidRPr="00AF4CC8">
        <w:rPr>
          <w:bCs/>
          <w:u w:val="single"/>
        </w:rPr>
        <w:t>Пальчиковая гимнастика</w:t>
      </w:r>
      <w:r w:rsidRPr="00122204">
        <w:rPr>
          <w:bCs/>
        </w:rPr>
        <w:t xml:space="preserve"> «Покормим лошадку»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Одной рукой я травку рву,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Другой рукой я травку рву.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Я травкой накормлю коня,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Вот сколько пальцев у меня!</w:t>
      </w:r>
    </w:p>
    <w:p w:rsidR="00122204" w:rsidRPr="00122204" w:rsidRDefault="00122204" w:rsidP="00122204">
      <w:pPr>
        <w:jc w:val="both"/>
        <w:rPr>
          <w:bCs/>
        </w:rPr>
      </w:pPr>
      <w:r w:rsidRPr="00AF4CC8">
        <w:rPr>
          <w:bCs/>
          <w:u w:val="single"/>
        </w:rPr>
        <w:t>Продавец</w:t>
      </w:r>
      <w:r w:rsidRPr="00122204">
        <w:rPr>
          <w:bCs/>
        </w:rPr>
        <w:t xml:space="preserve">: </w:t>
      </w:r>
      <w:proofErr w:type="gramStart"/>
      <w:r w:rsidRPr="00122204">
        <w:rPr>
          <w:bCs/>
        </w:rPr>
        <w:t>В</w:t>
      </w:r>
      <w:proofErr w:type="gramEnd"/>
      <w:r w:rsidRPr="00122204">
        <w:rPr>
          <w:bCs/>
        </w:rPr>
        <w:t xml:space="preserve"> мое</w:t>
      </w:r>
      <w:r w:rsidR="00AF4CC8">
        <w:rPr>
          <w:bCs/>
        </w:rPr>
        <w:t xml:space="preserve">м магазине есть еще игрушка. </w:t>
      </w:r>
      <w:r w:rsidRPr="00122204">
        <w:rPr>
          <w:bCs/>
        </w:rPr>
        <w:t>(берет игрушку – кошку)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 xml:space="preserve"> Мягкие лапки, в лапках царапки. </w:t>
      </w:r>
    </w:p>
    <w:p w:rsidR="00122204" w:rsidRPr="00122204" w:rsidRDefault="00AF4CC8" w:rsidP="00122204">
      <w:pPr>
        <w:contextualSpacing/>
        <w:jc w:val="both"/>
        <w:rPr>
          <w:bCs/>
        </w:rPr>
      </w:pPr>
      <w:r>
        <w:rPr>
          <w:bCs/>
          <w:u w:val="single"/>
        </w:rPr>
        <w:t>Кошка</w:t>
      </w:r>
      <w:r w:rsidR="00122204" w:rsidRPr="00122204">
        <w:rPr>
          <w:bCs/>
        </w:rPr>
        <w:t xml:space="preserve">: Я </w:t>
      </w:r>
      <w:proofErr w:type="gramStart"/>
      <w:r w:rsidR="00122204" w:rsidRPr="00122204">
        <w:rPr>
          <w:bCs/>
        </w:rPr>
        <w:t xml:space="preserve">котик </w:t>
      </w:r>
      <w:r w:rsidR="00DA71F9">
        <w:rPr>
          <w:bCs/>
        </w:rPr>
        <w:t xml:space="preserve"> Васька</w:t>
      </w:r>
      <w:proofErr w:type="gramEnd"/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           Хорошо ловлю мышей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           Деткам песенки пою</w:t>
      </w:r>
    </w:p>
    <w:p w:rsidR="00AF4CC8" w:rsidRPr="00122204" w:rsidRDefault="00AF4CC8" w:rsidP="00122204">
      <w:pPr>
        <w:contextualSpacing/>
        <w:jc w:val="both"/>
        <w:rPr>
          <w:bCs/>
        </w:rPr>
      </w:pPr>
      <w:r>
        <w:rPr>
          <w:bCs/>
        </w:rPr>
        <w:t xml:space="preserve">           «Баю – </w:t>
      </w:r>
      <w:proofErr w:type="spellStart"/>
      <w:r>
        <w:rPr>
          <w:bCs/>
        </w:rPr>
        <w:t>баюшки</w:t>
      </w:r>
      <w:proofErr w:type="spellEnd"/>
      <w:r>
        <w:rPr>
          <w:bCs/>
        </w:rPr>
        <w:t xml:space="preserve"> </w:t>
      </w:r>
      <w:r w:rsidR="00122204" w:rsidRPr="00122204">
        <w:rPr>
          <w:bCs/>
        </w:rPr>
        <w:t>– баю».</w:t>
      </w:r>
    </w:p>
    <w:p w:rsidR="00AF4CC8" w:rsidRDefault="00AF4CC8" w:rsidP="00122204">
      <w:pPr>
        <w:jc w:val="both"/>
        <w:rPr>
          <w:bCs/>
        </w:rPr>
      </w:pPr>
      <w:r w:rsidRPr="00AF4CC8">
        <w:rPr>
          <w:bCs/>
          <w:u w:val="single"/>
        </w:rPr>
        <w:t>Пальчиковая гимнастика</w:t>
      </w:r>
      <w:r w:rsidR="00122204" w:rsidRPr="00AF4CC8">
        <w:rPr>
          <w:bCs/>
          <w:u w:val="single"/>
        </w:rPr>
        <w:t>:</w:t>
      </w:r>
      <w:r w:rsidR="00122204" w:rsidRPr="00122204">
        <w:rPr>
          <w:bCs/>
        </w:rPr>
        <w:t xml:space="preserve"> </w:t>
      </w:r>
    </w:p>
    <w:p w:rsidR="00122204" w:rsidRPr="00122204" w:rsidRDefault="00AF4CC8" w:rsidP="00122204">
      <w:pPr>
        <w:contextualSpacing/>
        <w:jc w:val="both"/>
        <w:rPr>
          <w:bCs/>
        </w:rPr>
      </w:pPr>
      <w:r>
        <w:rPr>
          <w:bCs/>
        </w:rPr>
        <w:t xml:space="preserve">           </w:t>
      </w:r>
      <w:r w:rsidR="00122204" w:rsidRPr="00122204">
        <w:rPr>
          <w:bCs/>
        </w:rPr>
        <w:t>Котик, котик, киска, вот сметаны миска!</w:t>
      </w:r>
      <w:r w:rsidR="00DA71F9">
        <w:rPr>
          <w:bCs/>
        </w:rPr>
        <w:t xml:space="preserve"> (чашечка из ладошек)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           Не маши ты лапой, деток не царапай!</w:t>
      </w:r>
      <w:r w:rsidR="00DA71F9">
        <w:rPr>
          <w:bCs/>
        </w:rPr>
        <w:t xml:space="preserve"> (грозят пальчиком)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           Котик, котик, киска вот тебе сосиска!</w:t>
      </w:r>
      <w:r w:rsidR="00DA71F9">
        <w:rPr>
          <w:bCs/>
        </w:rPr>
        <w:t xml:space="preserve"> </w:t>
      </w:r>
      <w:r w:rsidR="00DA71F9" w:rsidRPr="00DA71F9">
        <w:rPr>
          <w:bCs/>
        </w:rPr>
        <w:t>(чашечка из ладошек)</w:t>
      </w:r>
    </w:p>
    <w:p w:rsidR="00122204" w:rsidRPr="00122204" w:rsidRDefault="00122204" w:rsidP="00122204">
      <w:pPr>
        <w:contextualSpacing/>
        <w:jc w:val="both"/>
        <w:rPr>
          <w:bCs/>
        </w:rPr>
      </w:pPr>
      <w:r w:rsidRPr="00122204">
        <w:rPr>
          <w:bCs/>
        </w:rPr>
        <w:t>           Будем мы друзьями, поиграй – ка с нами!</w:t>
      </w:r>
      <w:r w:rsidR="00DA71F9">
        <w:rPr>
          <w:bCs/>
        </w:rPr>
        <w:t xml:space="preserve"> (обнимают себя, хлопают в ладоши)</w:t>
      </w:r>
    </w:p>
    <w:p w:rsidR="00122204" w:rsidRPr="00122204" w:rsidRDefault="00122204" w:rsidP="00122204">
      <w:pPr>
        <w:jc w:val="both"/>
        <w:rPr>
          <w:bCs/>
        </w:rPr>
      </w:pPr>
      <w:r w:rsidRPr="00AF4CC8">
        <w:rPr>
          <w:bCs/>
          <w:u w:val="single"/>
        </w:rPr>
        <w:t>Продавец:</w:t>
      </w:r>
      <w:r w:rsidRPr="00122204">
        <w:rPr>
          <w:bCs/>
        </w:rPr>
        <w:t xml:space="preserve"> Давайте поиграем с к</w:t>
      </w:r>
      <w:r w:rsidR="00AF4CC8">
        <w:rPr>
          <w:bCs/>
        </w:rPr>
        <w:t>ошкой. За кем охотится кошка? (</w:t>
      </w:r>
      <w:r w:rsidRPr="00122204">
        <w:rPr>
          <w:bCs/>
        </w:rPr>
        <w:t>мышами)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>Игра «Кот</w:t>
      </w:r>
      <w:r w:rsidR="00AF4CC8">
        <w:rPr>
          <w:bCs/>
        </w:rPr>
        <w:t xml:space="preserve"> Васька». </w:t>
      </w:r>
      <w:r w:rsidRPr="00122204">
        <w:rPr>
          <w:bCs/>
        </w:rPr>
        <w:t>(Прово</w:t>
      </w:r>
      <w:r w:rsidR="00DA71F9">
        <w:rPr>
          <w:bCs/>
        </w:rPr>
        <w:t>дится </w:t>
      </w:r>
      <w:r w:rsidRPr="00122204">
        <w:rPr>
          <w:bCs/>
        </w:rPr>
        <w:t>2 раза)</w:t>
      </w:r>
    </w:p>
    <w:p w:rsidR="00122204" w:rsidRPr="00122204" w:rsidRDefault="00122204" w:rsidP="00AF4CC8">
      <w:pPr>
        <w:jc w:val="both"/>
        <w:rPr>
          <w:bCs/>
        </w:rPr>
      </w:pPr>
      <w:r w:rsidRPr="00122204">
        <w:rPr>
          <w:bCs/>
        </w:rPr>
        <w:t> </w:t>
      </w:r>
      <w:r w:rsidRPr="00AF4CC8">
        <w:rPr>
          <w:bCs/>
          <w:u w:val="single"/>
        </w:rPr>
        <w:t>Продавец:</w:t>
      </w:r>
      <w:r w:rsidRPr="00122204">
        <w:rPr>
          <w:bCs/>
        </w:rPr>
        <w:t xml:space="preserve"> Ребята, </w:t>
      </w:r>
      <w:r w:rsidR="00AF4CC8">
        <w:rPr>
          <w:bCs/>
        </w:rPr>
        <w:t>вот какая у меня еще есть игрушка. Кто это? (матрешка)</w:t>
      </w:r>
    </w:p>
    <w:p w:rsidR="00122204" w:rsidRPr="00122204" w:rsidRDefault="00AF4CC8" w:rsidP="00122204">
      <w:pPr>
        <w:jc w:val="both"/>
        <w:rPr>
          <w:bCs/>
        </w:rPr>
      </w:pPr>
      <w:r>
        <w:rPr>
          <w:bCs/>
        </w:rPr>
        <w:t xml:space="preserve">Воспитатель </w:t>
      </w:r>
      <w:r w:rsidR="00122204" w:rsidRPr="00122204">
        <w:rPr>
          <w:bCs/>
        </w:rPr>
        <w:t>берет матрешку, трясет её</w:t>
      </w:r>
      <w:r>
        <w:rPr>
          <w:bCs/>
        </w:rPr>
        <w:t>: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>А матрешка не простая и внутри не пустая.</w:t>
      </w:r>
    </w:p>
    <w:p w:rsidR="00122204" w:rsidRPr="00122204" w:rsidRDefault="00122204" w:rsidP="00122204">
      <w:pPr>
        <w:jc w:val="both"/>
        <w:rPr>
          <w:bCs/>
        </w:rPr>
      </w:pPr>
      <w:r w:rsidRPr="00AF4CC8">
        <w:rPr>
          <w:bCs/>
          <w:u w:val="single"/>
        </w:rPr>
        <w:t>Продавец</w:t>
      </w:r>
      <w:r w:rsidRPr="00122204">
        <w:rPr>
          <w:bCs/>
        </w:rPr>
        <w:t>: Давайте посмотрим, что в матрешке.</w:t>
      </w:r>
    </w:p>
    <w:p w:rsidR="00122204" w:rsidRPr="00122204" w:rsidRDefault="00122204" w:rsidP="00122204">
      <w:pPr>
        <w:jc w:val="both"/>
        <w:rPr>
          <w:bCs/>
        </w:rPr>
      </w:pPr>
      <w:r w:rsidRPr="00122204">
        <w:rPr>
          <w:bCs/>
        </w:rPr>
        <w:t>         Я матрешку открываю, что внутри сейчас узнаю.</w:t>
      </w:r>
    </w:p>
    <w:p w:rsidR="00122204" w:rsidRPr="00122204" w:rsidRDefault="00DA71F9" w:rsidP="00122204">
      <w:pPr>
        <w:jc w:val="both"/>
        <w:rPr>
          <w:bCs/>
        </w:rPr>
      </w:pPr>
      <w:r>
        <w:rPr>
          <w:bCs/>
        </w:rPr>
        <w:t xml:space="preserve">Матрешка принесла подарки. </w:t>
      </w:r>
      <w:r w:rsidR="00122204" w:rsidRPr="00122204">
        <w:rPr>
          <w:bCs/>
        </w:rPr>
        <w:t>(раздаем детям)</w:t>
      </w:r>
    </w:p>
    <w:p w:rsidR="00122204" w:rsidRDefault="00122204" w:rsidP="00122204">
      <w:pPr>
        <w:jc w:val="both"/>
        <w:rPr>
          <w:bCs/>
        </w:rPr>
      </w:pPr>
      <w:r w:rsidRPr="00122204">
        <w:rPr>
          <w:bCs/>
        </w:rPr>
        <w:t>Динь – динь- динь закрываем магазин.</w:t>
      </w:r>
    </w:p>
    <w:p w:rsidR="00AF4CC8" w:rsidRPr="00122204" w:rsidRDefault="00AF4CC8" w:rsidP="00122204">
      <w:pPr>
        <w:jc w:val="both"/>
        <w:rPr>
          <w:bCs/>
        </w:rPr>
      </w:pPr>
      <w:r>
        <w:rPr>
          <w:rFonts w:hint="cs"/>
          <w:bCs/>
        </w:rPr>
        <w:t>Д</w:t>
      </w:r>
      <w:r>
        <w:rPr>
          <w:bCs/>
        </w:rPr>
        <w:t>ети прощаются и идут в группу угощаться.</w:t>
      </w:r>
      <w:bookmarkStart w:id="0" w:name="_GoBack"/>
      <w:bookmarkEnd w:id="0"/>
    </w:p>
    <w:p w:rsidR="00122204" w:rsidRPr="00122204" w:rsidRDefault="00122204" w:rsidP="00122204">
      <w:pPr>
        <w:jc w:val="both"/>
        <w:rPr>
          <w:bCs/>
        </w:rPr>
      </w:pPr>
    </w:p>
    <w:p w:rsidR="003C24F7" w:rsidRDefault="003C24F7"/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E1"/>
    <w:rsid w:val="000969CF"/>
    <w:rsid w:val="00122204"/>
    <w:rsid w:val="003C24F7"/>
    <w:rsid w:val="00AF4CC8"/>
    <w:rsid w:val="00BE48E1"/>
    <w:rsid w:val="00DA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60645-FBA2-4DF1-BA52-EE334E21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2020-04-09T11:51:00Z</dcterms:created>
  <dcterms:modified xsi:type="dcterms:W3CDTF">2020-04-09T12:20:00Z</dcterms:modified>
</cp:coreProperties>
</file>