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C8" w:rsidRDefault="00EF7B38" w:rsidP="00235FC8">
      <w:pPr>
        <w:pStyle w:val="a3"/>
        <w:spacing w:after="0"/>
        <w:ind w:left="74" w:right="74"/>
        <w:jc w:val="center"/>
        <w:rPr>
          <w:b/>
          <w:color w:val="000000"/>
          <w:sz w:val="28"/>
          <w:szCs w:val="28"/>
        </w:rPr>
      </w:pPr>
      <w:r w:rsidRPr="00BF49D4">
        <w:rPr>
          <w:b/>
          <w:color w:val="000000"/>
          <w:sz w:val="28"/>
          <w:szCs w:val="28"/>
        </w:rPr>
        <w:t>Расскажите детям о безоп</w:t>
      </w:r>
      <w:r w:rsidR="00235FC8">
        <w:rPr>
          <w:b/>
          <w:color w:val="000000"/>
          <w:sz w:val="28"/>
          <w:szCs w:val="28"/>
        </w:rPr>
        <w:t xml:space="preserve">асности: МЧС России разработало </w:t>
      </w:r>
      <w:r w:rsidRPr="00BF49D4">
        <w:rPr>
          <w:b/>
          <w:color w:val="000000"/>
          <w:sz w:val="28"/>
          <w:szCs w:val="28"/>
        </w:rPr>
        <w:t>универсальных помощников для учителей и родителей</w:t>
      </w:r>
    </w:p>
    <w:p w:rsidR="00235FC8" w:rsidRDefault="00EF7B38" w:rsidP="00235FC8">
      <w:pPr>
        <w:pStyle w:val="a3"/>
        <w:spacing w:after="0"/>
        <w:ind w:left="74" w:right="74" w:firstLine="634"/>
        <w:jc w:val="both"/>
        <w:rPr>
          <w:b/>
          <w:color w:val="000000"/>
          <w:sz w:val="28"/>
          <w:szCs w:val="28"/>
        </w:rPr>
      </w:pPr>
      <w:r w:rsidRPr="00EF7B38">
        <w:rPr>
          <w:color w:val="000000"/>
          <w:sz w:val="28"/>
          <w:szCs w:val="28"/>
        </w:rPr>
        <w:t>Свободное время современных школьников уже невозможно представить без «прогулок» по всемирной паутине. Чтобы подобное проведение времени было не только развлечением, но и приносило пользу, рекомендуем познакомить детей с порталом </w:t>
      </w:r>
      <w:hyperlink r:id="rId5" w:tgtFrame="_blank" w:history="1">
        <w:r w:rsidRPr="00EF7B38">
          <w:rPr>
            <w:rStyle w:val="a4"/>
            <w:color w:val="0074C5"/>
            <w:sz w:val="28"/>
            <w:szCs w:val="28"/>
            <w:u w:val="none"/>
          </w:rPr>
          <w:t>«Спас-</w:t>
        </w:r>
        <w:proofErr w:type="spellStart"/>
        <w:r w:rsidRPr="00EF7B38">
          <w:rPr>
            <w:rStyle w:val="a4"/>
            <w:color w:val="0074C5"/>
            <w:sz w:val="28"/>
            <w:szCs w:val="28"/>
            <w:u w:val="none"/>
          </w:rPr>
          <w:t>Экстрим».</w:t>
        </w:r>
      </w:hyperlink>
      <w:proofErr w:type="spellEnd"/>
    </w:p>
    <w:p w:rsidR="00EF7B38" w:rsidRPr="00235FC8" w:rsidRDefault="00EF7B38" w:rsidP="00235FC8">
      <w:pPr>
        <w:pStyle w:val="a3"/>
        <w:spacing w:after="0"/>
        <w:ind w:left="74" w:right="74" w:firstLine="634"/>
        <w:jc w:val="both"/>
        <w:rPr>
          <w:b/>
          <w:color w:val="000000"/>
          <w:sz w:val="28"/>
          <w:szCs w:val="28"/>
        </w:rPr>
      </w:pPr>
      <w:r w:rsidRPr="00EF7B38">
        <w:rPr>
          <w:color w:val="000000"/>
          <w:sz w:val="28"/>
          <w:szCs w:val="28"/>
        </w:rPr>
        <w:t>На этом специализированном сайте, посвященном вопросам детской безопасности, ребята смогут посмотреть интересные фильмы по правилам поведения при чрезвычайных ситуациях, попробовать себя в роли спасателей в игре, почитать книжки, буклеты и комиксы, созданные МЧС России специально для детей.</w:t>
      </w:r>
    </w:p>
    <w:p w:rsidR="005853B2" w:rsidRPr="00235FC8" w:rsidRDefault="00EF7B38" w:rsidP="00235FC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F7B38">
        <w:rPr>
          <w:color w:val="000000"/>
          <w:sz w:val="28"/>
          <w:szCs w:val="28"/>
        </w:rPr>
        <w:t>Еще одним неоценимым помощником в деле формирования культуры безопасности у детей и молодежи является журнал «Основы безопасности жизнедеятельности».</w:t>
      </w:r>
      <w:r>
        <w:rPr>
          <w:color w:val="000000"/>
          <w:sz w:val="28"/>
          <w:szCs w:val="28"/>
        </w:rPr>
        <w:tab/>
      </w:r>
      <w:r w:rsidRPr="00EF7B38">
        <w:rPr>
          <w:color w:val="000000"/>
          <w:sz w:val="28"/>
          <w:szCs w:val="28"/>
        </w:rPr>
        <w:t>Он задуман для пропаганды безопасности жизнедеятельности, и интересен всем возрастным группам и людям различных профессий. Основная задача издания – показать принципы и правила, как жить и выживать в любых обстоятельствах в городе и на природе, включая чрезвычайные ситуации различного характера, оказывать при необходимости помощь себе и другим.</w:t>
      </w:r>
      <w:r>
        <w:rPr>
          <w:color w:val="000000"/>
          <w:sz w:val="28"/>
          <w:szCs w:val="28"/>
        </w:rPr>
        <w:tab/>
      </w:r>
      <w:r w:rsidRPr="00EF7B38">
        <w:rPr>
          <w:color w:val="000000"/>
          <w:sz w:val="28"/>
          <w:szCs w:val="28"/>
        </w:rPr>
        <w:t xml:space="preserve">Журнал содержит такие разделы, как «Опыт обучения», «Школа педагога», «Поступок». Среди рассматриваемых тем: «Национальная безопасность», «Пожарная безопасность», «Психологическая безопасность», «Безопасность в природной среде», рубрики, посвященные знаменательным событиям и историческим датам, патриотическому воспитанию молодежи. Также в журнале приведены темы, что называется, «на злобу дня»: наркомания, риски и угрозы интернета, </w:t>
      </w:r>
      <w:r w:rsidRPr="00BF49D4">
        <w:rPr>
          <w:color w:val="000000"/>
          <w:sz w:val="28"/>
          <w:szCs w:val="28"/>
        </w:rPr>
        <w:t>терроризм и пр.</w:t>
      </w:r>
    </w:p>
    <w:p w:rsidR="00BF49D4" w:rsidRDefault="00BF49D4">
      <w:pPr>
        <w:rPr>
          <w:rFonts w:ascii="Times New Roman" w:hAnsi="Times New Roman" w:cs="Times New Roman"/>
          <w:sz w:val="28"/>
          <w:szCs w:val="28"/>
        </w:rPr>
      </w:pPr>
      <w:r w:rsidRPr="00BF49D4">
        <w:rPr>
          <w:rFonts w:ascii="Times New Roman" w:hAnsi="Times New Roman" w:cs="Times New Roman"/>
          <w:sz w:val="28"/>
          <w:szCs w:val="28"/>
        </w:rPr>
        <w:t>Информацию предоставил: ОНДПР Адмиралтейского района</w:t>
      </w:r>
    </w:p>
    <w:p w:rsidR="00235FC8" w:rsidRPr="00BF49D4" w:rsidRDefault="00235FC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16927" cy="4343400"/>
            <wp:effectExtent l="0" t="0" r="0" b="0"/>
            <wp:docPr id="1" name="Рисунок 1" descr="http://www.isetskobr.ru/wp-content/uploads/2016/07/%D1%81%D0%BF%D0%B0%D1%81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etskobr.ru/wp-content/uploads/2016/07/%D1%81%D0%BF%D0%B0%D1%81%D0%B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27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5FC8" w:rsidRPr="00BF49D4" w:rsidSect="00235FC8">
      <w:pgSz w:w="11907" w:h="16839" w:code="9"/>
      <w:pgMar w:top="142" w:right="283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39"/>
    <w:rsid w:val="00235FC8"/>
    <w:rsid w:val="00584087"/>
    <w:rsid w:val="005853B2"/>
    <w:rsid w:val="00917955"/>
    <w:rsid w:val="00B82739"/>
    <w:rsid w:val="00BE22BB"/>
    <w:rsid w:val="00BF49D4"/>
    <w:rsid w:val="00E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7B3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F7B38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7B3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F7B38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spas-extrem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личное</dc:creator>
  <cp:lastModifiedBy>Пользователь Windows</cp:lastModifiedBy>
  <cp:revision>3</cp:revision>
  <dcterms:created xsi:type="dcterms:W3CDTF">2020-07-14T13:54:00Z</dcterms:created>
  <dcterms:modified xsi:type="dcterms:W3CDTF">2020-07-15T14:31:00Z</dcterms:modified>
</cp:coreProperties>
</file>