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/>
          <w:b/>
          <w:bCs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/>
          <w:bCs/>
          <w:i w:val="false"/>
          <w:caps w:val="false"/>
          <w:smallCaps w:val="false"/>
          <w:color w:val="111111"/>
          <w:spacing w:val="0"/>
          <w:sz w:val="22"/>
        </w:rPr>
        <w:t>Консультация для родителей Развиваем движения у детей раннего возраста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 жизни каждого человека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движения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полезны и необходимы для здоровья, а для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детей особенно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Но они в отличие от взрослых испытывают ограниченную потребность в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движении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Часто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родители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говорят своим малышам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"Не бегай! Не вертись! Сиди спокойно! Не прыгай. " Задумайтесь, не лишаем ли мы своих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здоровья и формирования личности, когда постоянно одергиваем их. Ведь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движения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так же необходимы ребенку как еда и сон.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Занимаясь физическими упражнениями с детьми, мы помогаем им избежать простудных заболеваний, различных расстройств питания, повышаем уровень закаленности, укрепляем нервно-мышечный аппарат, спасаем малыша от распространенного заболевания - остеохондроза.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Так же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движения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крайне необходимы для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познавательной деятельности. Поэтому занятия физкультурой помогают ребенку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развиваться еще и умственно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Часто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родители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не занимаются физкультурой с детьми, считают, он еще маленький. Придет время - сам научиться. Но при поступлении в детский сад ребенок начинает часто болеть, его иммунитет ослаблен. Поэтому заниматься гимнастикой необходимо с первых месяцев жизни ребенка и в дальнейшем.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Теперь, уважаемые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родители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хочу дать вам несколько советов, какой двигательной деятельностью вы можете заниматься с детьми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раннего возраста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: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1)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Подвижные игры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Основной деятельностью у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детей раннего возраста является игра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Вы можете поиграть на прогулке в такие игры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"Беги ко мне", "Догони меня", "Догоню, догоню!", "Поймай мячик", "Перепрыгни через лужу", "Попрыгай как зайчик". Если в вашем дворе есть качели, карусели, горки, не проходите мимо. Ребенок не только получит большое удовольствие, это полезно так же для его сердечно-сосудистой системы, легких.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Дома можно поиграть в следующие игры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"Найди зайку", "Где кукла Даша?", "Принеси мне мишку".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Не пользуйтесь лишними объяснениями и рассказами, ваш ребенок все равно не поймет, лучше сразу включайте его в игру.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2) Музыкально-ритмические занятия.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Детям очень понравиться танцевать под музыку, напевая свою любимую песенку вместе с мамой и папой. Только музыка и песни должны быть самыми простыми, доступными. Чтобы ребенку было веселее, можно дать ему погремушку или потанцевать со своей любимой игрушкой. Так же ребенок может повторять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движения за вами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3) Зарядка.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раннем возрасте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делая зарядку после сна, можно использовать игровые упражнения. Ребенку будет интереснее выполнять различные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движения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вместе с мамой и папой. Тем самым вы постепенно приучите ребенка заниматься зарядкой по утрам.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LibreOffice/6.4.7.2$Linux_X86_64 LibreOffice_project/40$Build-2</Application>
  <Pages>2</Pages>
  <Words>353</Words>
  <Characters>2188</Characters>
  <CharactersWithSpaces>2526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2022-04-02T21:27:28Z</dcterms:created>
  <dc:creator/>
  <dc:description/>
  <dc:language>ru-RU</dc:language>
  <cp:lastModifiedBy/>
  <dcterms:modified xsi:type="dcterms:W3CDTF">2022-04-02T21:29:54Z</dcterms:modified>
  <cp:revision>1</cp:revision>
  <dc:subject/>
  <dc:title/>
</cp:coreProperties>
</file>