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2244" w:rsidRPr="001A3CB3" w:rsidRDefault="001A3CB3" w:rsidP="001A3CB3">
      <w:pPr>
        <w:spacing w:after="0"/>
        <w:jc w:val="center"/>
        <w:rPr>
          <w:rFonts w:ascii="Monotype Corsiva" w:hAnsi="Monotype Corsiva" w:cs="Times New Roman"/>
          <w:b/>
          <w:i/>
          <w:sz w:val="40"/>
          <w:szCs w:val="40"/>
        </w:rPr>
      </w:pPr>
      <w:r w:rsidRPr="001A3CB3">
        <w:rPr>
          <w:rFonts w:ascii="Monotype Corsiva" w:hAnsi="Monotype Corsiva" w:cs="Times New Roman"/>
          <w:b/>
          <w:i/>
          <w:sz w:val="40"/>
          <w:szCs w:val="40"/>
        </w:rPr>
        <w:t>Картотека осенних игр</w:t>
      </w:r>
    </w:p>
    <w:p w:rsidR="00FC6167" w:rsidRPr="0075183D" w:rsidRDefault="0075183D" w:rsidP="0075183D">
      <w:pPr>
        <w:spacing w:after="0" w:line="336" w:lineRule="atLeast"/>
        <w:jc w:val="both"/>
        <w:outlineLvl w:val="2"/>
        <w:rPr>
          <w:rFonts w:ascii="Times New Roman" w:eastAsia="Times New Roman" w:hAnsi="Times New Roman" w:cs="Times New Roman"/>
          <w:b/>
          <w:bCs/>
          <w:color w:val="222222"/>
          <w:sz w:val="24"/>
          <w:szCs w:val="24"/>
          <w:lang w:eastAsia="ru-RU"/>
        </w:rPr>
      </w:pPr>
      <w:r>
        <w:rPr>
          <w:rFonts w:ascii="Times New Roman" w:eastAsia="Times New Roman" w:hAnsi="Times New Roman" w:cs="Times New Roman"/>
          <w:b/>
          <w:bCs/>
          <w:color w:val="222222"/>
          <w:sz w:val="24"/>
          <w:szCs w:val="24"/>
          <w:lang w:eastAsia="ru-RU"/>
        </w:rPr>
        <w:br/>
      </w:r>
      <w:r w:rsidR="00FC6167" w:rsidRPr="0075183D">
        <w:rPr>
          <w:rFonts w:ascii="Times New Roman" w:eastAsia="Times New Roman" w:hAnsi="Times New Roman" w:cs="Times New Roman"/>
          <w:b/>
          <w:bCs/>
          <w:color w:val="222222"/>
          <w:sz w:val="24"/>
          <w:szCs w:val="24"/>
          <w:lang w:eastAsia="ru-RU"/>
        </w:rPr>
        <w:t>Подвижная игра «А нас дождик не намочит»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 игре участвует сначала небольшое число детей, затем может быть привлечено 10-12 человек. Вместо домиков-стульев можно использовать большой пестрый зонтик, под который дети прячутся по сигналу «Дождик!». Во время прогулки можно предложить детям собирать цветы, ягоды, попрыгать, походить парами.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При повторении игру можно усложнить, разместив домики (по 3-4 стула) в разных местах комнаты. Дети должны запомнить свой домик и п</w:t>
      </w:r>
      <w:bookmarkStart w:id="0" w:name="_GoBack"/>
      <w:bookmarkEnd w:id="0"/>
      <w:r w:rsidRPr="0075183D">
        <w:rPr>
          <w:rFonts w:ascii="Times New Roman" w:eastAsia="Times New Roman" w:hAnsi="Times New Roman" w:cs="Times New Roman"/>
          <w:sz w:val="24"/>
          <w:szCs w:val="24"/>
          <w:lang w:eastAsia="ru-RU"/>
        </w:rPr>
        <w:t>о сигналу бежать в него.</w:t>
      </w:r>
    </w:p>
    <w:p w:rsidR="00FC6167" w:rsidRPr="0075183D" w:rsidRDefault="00FC6167" w:rsidP="0075183D">
      <w:pPr>
        <w:spacing w:after="0" w:line="336" w:lineRule="atLeast"/>
        <w:jc w:val="both"/>
        <w:outlineLvl w:val="2"/>
        <w:rPr>
          <w:rFonts w:ascii="Times New Roman" w:eastAsia="Times New Roman" w:hAnsi="Times New Roman" w:cs="Times New Roman"/>
          <w:b/>
          <w:bCs/>
          <w:color w:val="222222"/>
          <w:sz w:val="24"/>
          <w:szCs w:val="24"/>
          <w:lang w:eastAsia="ru-RU"/>
        </w:rPr>
      </w:pPr>
      <w:r w:rsidRPr="0075183D">
        <w:rPr>
          <w:rFonts w:ascii="Times New Roman" w:eastAsia="Times New Roman" w:hAnsi="Times New Roman" w:cs="Times New Roman"/>
          <w:b/>
          <w:bCs/>
          <w:color w:val="222222"/>
          <w:sz w:val="24"/>
          <w:szCs w:val="24"/>
          <w:lang w:eastAsia="ru-RU"/>
        </w:rPr>
        <w:t>Мимическая игра «Осень»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Изобразить Раннюю Осень. У Ранней Осени легкая поступь, </w:t>
      </w:r>
      <w:proofErr w:type="gramStart"/>
      <w:r w:rsidRPr="0075183D">
        <w:rPr>
          <w:rFonts w:ascii="Times New Roman" w:eastAsia="Times New Roman" w:hAnsi="Times New Roman" w:cs="Times New Roman"/>
          <w:sz w:val="24"/>
          <w:szCs w:val="24"/>
          <w:lang w:eastAsia="ru-RU"/>
        </w:rPr>
        <w:t xml:space="preserve">весе </w:t>
      </w:r>
      <w:proofErr w:type="spellStart"/>
      <w:r w:rsidRPr="0075183D">
        <w:rPr>
          <w:rFonts w:ascii="Times New Roman" w:eastAsia="Times New Roman" w:hAnsi="Times New Roman" w:cs="Times New Roman"/>
          <w:sz w:val="24"/>
          <w:szCs w:val="24"/>
          <w:lang w:eastAsia="ru-RU"/>
        </w:rPr>
        <w:t>лое</w:t>
      </w:r>
      <w:proofErr w:type="spellEnd"/>
      <w:proofErr w:type="gramEnd"/>
      <w:r w:rsidRPr="0075183D">
        <w:rPr>
          <w:rFonts w:ascii="Times New Roman" w:eastAsia="Times New Roman" w:hAnsi="Times New Roman" w:cs="Times New Roman"/>
          <w:sz w:val="24"/>
          <w:szCs w:val="24"/>
          <w:lang w:eastAsia="ru-RU"/>
        </w:rPr>
        <w:t xml:space="preserve"> лицо. Она радостная, щедрая, добрая, красивая. Изобразить Позднюю Осень. Поздняя Осень грустная, печальная, Зимой гони мая. Изобразить плачущую Осень.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Наше настроение: Показать, какое у вас настроение в яркий, солнечный осенний и в дождливый, хмурый осенний день.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Увидели гриб-сморчок. Сморщить лицо. Показать, как вы </w:t>
      </w:r>
      <w:proofErr w:type="gramStart"/>
      <w:r w:rsidRPr="0075183D">
        <w:rPr>
          <w:rFonts w:ascii="Times New Roman" w:eastAsia="Times New Roman" w:hAnsi="Times New Roman" w:cs="Times New Roman"/>
          <w:sz w:val="24"/>
          <w:szCs w:val="24"/>
          <w:lang w:eastAsia="ru-RU"/>
        </w:rPr>
        <w:t>уди</w:t>
      </w:r>
      <w:proofErr w:type="gramEnd"/>
      <w:r w:rsidRPr="0075183D">
        <w:rPr>
          <w:rFonts w:ascii="Times New Roman" w:eastAsia="Times New Roman" w:hAnsi="Times New Roman" w:cs="Times New Roman"/>
          <w:sz w:val="24"/>
          <w:szCs w:val="24"/>
          <w:lang w:eastAsia="ru-RU"/>
        </w:rPr>
        <w:t xml:space="preserve"> вились, увидев огромный мухомор. Вытянуть лицо и раскрыть рот. Поднимать и опускать брови. При поднимании бровей глаза </w:t>
      </w:r>
      <w:proofErr w:type="spellStart"/>
      <w:proofErr w:type="gramStart"/>
      <w:r w:rsidRPr="0075183D">
        <w:rPr>
          <w:rFonts w:ascii="Times New Roman" w:eastAsia="Times New Roman" w:hAnsi="Times New Roman" w:cs="Times New Roman"/>
          <w:sz w:val="24"/>
          <w:szCs w:val="24"/>
          <w:lang w:eastAsia="ru-RU"/>
        </w:rPr>
        <w:t>широ</w:t>
      </w:r>
      <w:proofErr w:type="spellEnd"/>
      <w:r w:rsidRPr="0075183D">
        <w:rPr>
          <w:rFonts w:ascii="Times New Roman" w:eastAsia="Times New Roman" w:hAnsi="Times New Roman" w:cs="Times New Roman"/>
          <w:sz w:val="24"/>
          <w:szCs w:val="24"/>
          <w:lang w:eastAsia="ru-RU"/>
        </w:rPr>
        <w:t xml:space="preserve"> ко</w:t>
      </w:r>
      <w:proofErr w:type="gramEnd"/>
      <w:r w:rsidRPr="0075183D">
        <w:rPr>
          <w:rFonts w:ascii="Times New Roman" w:eastAsia="Times New Roman" w:hAnsi="Times New Roman" w:cs="Times New Roman"/>
          <w:sz w:val="24"/>
          <w:szCs w:val="24"/>
          <w:lang w:eastAsia="ru-RU"/>
        </w:rPr>
        <w:t xml:space="preserve"> раскрываются, при опускании — почти закрываются.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Любуемся красивым нарядом Осени: «О-о-о, о-о-о, о-о-о!» Увидели большой гриб и удивились: «О-о-о-о-о!» Нашли червивый гриб, огорчились: «Ах-ах-ах!»</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Пальчиковая игра «Засолка капусты»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Пальчиковая гимнастика для детей</w:t>
      </w:r>
      <w:proofErr w:type="gramStart"/>
      <w:r w:rsidRPr="0075183D">
        <w:rPr>
          <w:rFonts w:ascii="Times New Roman" w:eastAsia="Times New Roman" w:hAnsi="Times New Roman" w:cs="Times New Roman"/>
          <w:sz w:val="24"/>
          <w:szCs w:val="24"/>
          <w:lang w:eastAsia="ru-RU"/>
        </w:rPr>
        <w:t xml:space="preserve"> ,</w:t>
      </w:r>
      <w:proofErr w:type="gramEnd"/>
      <w:r w:rsidRPr="0075183D">
        <w:rPr>
          <w:rFonts w:ascii="Times New Roman" w:eastAsia="Times New Roman" w:hAnsi="Times New Roman" w:cs="Times New Roman"/>
          <w:sz w:val="24"/>
          <w:szCs w:val="24"/>
          <w:lang w:eastAsia="ru-RU"/>
        </w:rPr>
        <w:t xml:space="preserve"> которая сопровождается стишками, очень полезна для детского развития, так как она развивает память, тактильную чувствительность, восприятие, эмоции, мелкую моторику, мышление, речь малыша.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Мы капусту рубим,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Движения прямыми кистями вверх-вниз.</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Мы морковку трем,</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i/>
          <w:iCs/>
          <w:sz w:val="24"/>
          <w:szCs w:val="24"/>
          <w:lang w:eastAsia="ru-RU"/>
        </w:rPr>
        <w:t>Пальцы обеих рук сжаты в кулачки, движения кулаков к себе и от себя.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Мы капусту солим,</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i/>
          <w:iCs/>
          <w:sz w:val="24"/>
          <w:szCs w:val="24"/>
          <w:lang w:eastAsia="ru-RU"/>
        </w:rPr>
        <w:t>Имитировать посыпание солью из щепотки.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Мы капусту жмем.</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i/>
          <w:iCs/>
          <w:sz w:val="24"/>
          <w:szCs w:val="24"/>
          <w:lang w:eastAsia="ru-RU"/>
        </w:rPr>
        <w:t>Сжимать и разжимать пальцы.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Пальчиковая игра «Осенние листья»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Раз, два, три, четыре, пять.</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i/>
          <w:iCs/>
          <w:sz w:val="24"/>
          <w:szCs w:val="24"/>
          <w:lang w:eastAsia="ru-RU"/>
        </w:rPr>
        <w:t xml:space="preserve">Загибают пальчики, начиная с </w:t>
      </w:r>
      <w:proofErr w:type="gramStart"/>
      <w:r w:rsidRPr="0075183D">
        <w:rPr>
          <w:rFonts w:ascii="Times New Roman" w:eastAsia="Times New Roman" w:hAnsi="Times New Roman" w:cs="Times New Roman"/>
          <w:i/>
          <w:iCs/>
          <w:sz w:val="24"/>
          <w:szCs w:val="24"/>
          <w:lang w:eastAsia="ru-RU"/>
        </w:rPr>
        <w:t>большого</w:t>
      </w:r>
      <w:proofErr w:type="gramEnd"/>
      <w:r w:rsidRPr="0075183D">
        <w:rPr>
          <w:rFonts w:ascii="Times New Roman" w:eastAsia="Times New Roman" w:hAnsi="Times New Roman" w:cs="Times New Roman"/>
          <w:i/>
          <w:iCs/>
          <w:sz w:val="24"/>
          <w:szCs w:val="24"/>
          <w:lang w:eastAsia="ru-RU"/>
        </w:rPr>
        <w:t>.</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Будем листья собирать.</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i/>
          <w:iCs/>
          <w:sz w:val="24"/>
          <w:szCs w:val="24"/>
          <w:lang w:eastAsia="ru-RU"/>
        </w:rPr>
        <w:t>Сжимают и разжимают кулачки.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Листья березы,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Листья рябины,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Листики тополя,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Листья осины,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Листики дуба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мы соберем,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Маме осенний букет отнесем.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«Шагают» пальчиками.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(Н. </w:t>
      </w:r>
      <w:proofErr w:type="spellStart"/>
      <w:r w:rsidRPr="0075183D">
        <w:rPr>
          <w:rFonts w:ascii="Times New Roman" w:eastAsia="Times New Roman" w:hAnsi="Times New Roman" w:cs="Times New Roman"/>
          <w:sz w:val="24"/>
          <w:szCs w:val="24"/>
          <w:lang w:eastAsia="ru-RU"/>
        </w:rPr>
        <w:t>Нищева</w:t>
      </w:r>
      <w:proofErr w:type="spellEnd"/>
      <w:r w:rsidRPr="0075183D">
        <w:rPr>
          <w:rFonts w:ascii="Times New Roman" w:eastAsia="Times New Roman" w:hAnsi="Times New Roman" w:cs="Times New Roman"/>
          <w:sz w:val="24"/>
          <w:szCs w:val="24"/>
          <w:lang w:eastAsia="ru-RU"/>
        </w:rPr>
        <w:t>)</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Для детей младшего дошкольного возраста</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Игровое упражнение «Почтальон принес посылку»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Развивать умение описывать предметы и узнавать их по описанию.</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действие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Составление загадок об овощах.</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lastRenderedPageBreak/>
        <w:t>Материал</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выкладывает овощи и фрукты по одному в бумажные пакеты, а затем помещает их в коробку.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игрового упражнения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приносит в группу коробку и говорит, что почтальон принес посылку. В посылке разные овощи и фрукты. Дети достают пакеты из коробки, заглядывают в них и описывают то, что им принес почтальон. Остальные дети отгадывают.</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Игровое упражнение «Где что зреет»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Учить использовать знания о растениях, сравнивать плоды дерева с его листьями.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игрового упражнения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На </w:t>
      </w:r>
      <w:proofErr w:type="spellStart"/>
      <w:r w:rsidRPr="0075183D">
        <w:rPr>
          <w:rFonts w:ascii="Times New Roman" w:eastAsia="Times New Roman" w:hAnsi="Times New Roman" w:cs="Times New Roman"/>
          <w:sz w:val="24"/>
          <w:szCs w:val="24"/>
          <w:lang w:eastAsia="ru-RU"/>
        </w:rPr>
        <w:t>фланелеграф</w:t>
      </w:r>
      <w:proofErr w:type="spellEnd"/>
      <w:r w:rsidRPr="0075183D">
        <w:rPr>
          <w:rFonts w:ascii="Times New Roman" w:eastAsia="Times New Roman" w:hAnsi="Times New Roman" w:cs="Times New Roman"/>
          <w:sz w:val="24"/>
          <w:szCs w:val="24"/>
          <w:lang w:eastAsia="ru-RU"/>
        </w:rPr>
        <w:t xml:space="preserve"> выкладывается две ветки: на одной – плоды и листья одного растения (яблоня), на другой – плоды и листья разных растений. (Например, листья крыжовника, а плоды груши.)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задает вопрос: «Какие плоды созревают, а какие нет?» Дети исправляют ошибки, допущенные в составлении рисунка. Дети исправляют ошибки, допущенные в составлении рисунка.</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Игровое упражнение «Собери урожай»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Учить детей различать дары полей, садов. Помочь собрать урожай труженикам полей.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игрового упражнения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Детям предлагается собрать отдельно овощи, фрукты, колоски, выставляя их перед соответствующими сюжетными картинками. Рассматривая картинки, дети составляют рассказ о том, как выращивают тот или иной урожай.</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«Кто скорее соберет»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(Модели – грядка, сад)</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Учить детей группировать овощи и фрукты, воспитывать быстроту реакции на слово воспитателя, выдержку, дисциплинированность.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правило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Собрать овощи и фрукты только в соответствии с пометкой – значком на корзине (на одной приклеена картинка «яблоко», на другой – «огурец»). Выигрывает та команда, которая быстрее соберет все предметы в корзинку и при этом не ошибется.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Игровые действия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Поиск предметов, соревнование команд.</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Обращаясь к детям, воспитатель напоминает о том, что они уже знают многие овощи и фрукты.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«А сейчас будем соревноваться – чья бригада скорее соберет урожай. </w:t>
      </w:r>
      <w:proofErr w:type="gramStart"/>
      <w:r w:rsidRPr="0075183D">
        <w:rPr>
          <w:rFonts w:ascii="Times New Roman" w:eastAsia="Times New Roman" w:hAnsi="Times New Roman" w:cs="Times New Roman"/>
          <w:sz w:val="24"/>
          <w:szCs w:val="24"/>
          <w:lang w:eastAsia="ru-RU"/>
        </w:rPr>
        <w:t>Вот в эту корзинку (указывает на картинку «яблоко» или модель «сад») надо собрать фрукты, а в эту (где нарисован огурец – модель «огород») овощи.</w:t>
      </w:r>
      <w:proofErr w:type="gramEnd"/>
      <w:r w:rsidRPr="0075183D">
        <w:rPr>
          <w:rFonts w:ascii="Times New Roman" w:eastAsia="Times New Roman" w:hAnsi="Times New Roman" w:cs="Times New Roman"/>
          <w:sz w:val="24"/>
          <w:szCs w:val="24"/>
          <w:lang w:eastAsia="ru-RU"/>
        </w:rPr>
        <w:t xml:space="preserve"> Кто считает, что они собрали все, поднимает вот так корзинку. Все мы потом проверим, не забыли ли они что-нибудь в саду или на огороде».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Овощи и фрукты воспитатель вместе с детьми раскладывает на полу (или на участке).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Выбираются две бригады: овощеводов и садоводов (по два человека). По сигналу воспитатели (хлопок) дети собирают овощи и фрукты в соответствующие корзинки. Та бригада, которая первой поднимает корзинку, выигрывает (надо </w:t>
      </w:r>
      <w:proofErr w:type="gramStart"/>
      <w:r w:rsidRPr="0075183D">
        <w:rPr>
          <w:rFonts w:ascii="Times New Roman" w:eastAsia="Times New Roman" w:hAnsi="Times New Roman" w:cs="Times New Roman"/>
          <w:sz w:val="24"/>
          <w:szCs w:val="24"/>
          <w:lang w:eastAsia="ru-RU"/>
        </w:rPr>
        <w:t>проверить</w:t>
      </w:r>
      <w:proofErr w:type="gramEnd"/>
      <w:r w:rsidRPr="0075183D">
        <w:rPr>
          <w:rFonts w:ascii="Times New Roman" w:eastAsia="Times New Roman" w:hAnsi="Times New Roman" w:cs="Times New Roman"/>
          <w:sz w:val="24"/>
          <w:szCs w:val="24"/>
          <w:lang w:eastAsia="ru-RU"/>
        </w:rPr>
        <w:t xml:space="preserve"> не ошиблись ли играющие, не попал ли в корзинку не тот овощ или фрукт).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После этого объявляется команда-победительница. Игра продолжается с другими командами.</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«К дереву беги»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Закреплять знания детей о деревьях, которые растут на участке детского сада; учить </w:t>
      </w:r>
      <w:proofErr w:type="gramStart"/>
      <w:r w:rsidRPr="0075183D">
        <w:rPr>
          <w:rFonts w:ascii="Times New Roman" w:eastAsia="Times New Roman" w:hAnsi="Times New Roman" w:cs="Times New Roman"/>
          <w:sz w:val="24"/>
          <w:szCs w:val="24"/>
          <w:lang w:eastAsia="ru-RU"/>
        </w:rPr>
        <w:t>быстро</w:t>
      </w:r>
      <w:proofErr w:type="gramEnd"/>
      <w:r w:rsidRPr="0075183D">
        <w:rPr>
          <w:rFonts w:ascii="Times New Roman" w:eastAsia="Times New Roman" w:hAnsi="Times New Roman" w:cs="Times New Roman"/>
          <w:sz w:val="24"/>
          <w:szCs w:val="24"/>
          <w:lang w:eastAsia="ru-RU"/>
        </w:rPr>
        <w:t xml:space="preserve"> ориентироваться в них, находить нужное дерево.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правило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Подбегать к дереву можно только по сигналу водящего: «Раз, два, три к дереву беги!». Кто ошибся и подбежал не к тому дереву, отдает свой фант, который в конце игры должен отыграть.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lastRenderedPageBreak/>
        <w:t>Выйдя на прогулку на участок, воспитатель напоминает детям о том, что здесь много деревьев. Затем говорит: «Знаете ли вы, ребята, как называются деревья, которые растут у нас на участке, и чем они отличаются друг от друга? Мы узнаем об этом, когда поиграем в игру «К дереву беги!». Кто ошибется и подбежит не к тому дереву, тот отдает фант, а потом в конце должен отыграть его. У нас на участке есть красивое дерево. Оно и зимой и летом одним цветом, пушистое, душистое, шишки на нем растут. На Новый год в гости к ребятам приходит …» Так начинает игру воспитатель, показывая пример, как надо описывать дерево. Затем дает команду: «Раз, два, три! К дереву беги!». Дети бегут к елке.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Воспитатель. </w:t>
      </w:r>
      <w:r w:rsidRPr="0075183D">
        <w:rPr>
          <w:rFonts w:ascii="Times New Roman" w:eastAsia="Times New Roman" w:hAnsi="Times New Roman" w:cs="Times New Roman"/>
          <w:sz w:val="24"/>
          <w:szCs w:val="24"/>
          <w:lang w:eastAsia="ru-RU"/>
        </w:rPr>
        <w:t>А сейчас лена расскажет нам о каком-либо дереве. Не смотри на него, а расскажи, какое оно: высокое или низкое, какой ствол, листья</w:t>
      </w:r>
      <w:proofErr w:type="gramStart"/>
      <w:r w:rsidRPr="0075183D">
        <w:rPr>
          <w:rFonts w:ascii="Times New Roman" w:eastAsia="Times New Roman" w:hAnsi="Times New Roman" w:cs="Times New Roman"/>
          <w:sz w:val="24"/>
          <w:szCs w:val="24"/>
          <w:lang w:eastAsia="ru-RU"/>
        </w:rPr>
        <w:t>.</w:t>
      </w:r>
      <w:proofErr w:type="gramEnd"/>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п</w:t>
      </w:r>
      <w:proofErr w:type="gramEnd"/>
      <w:r w:rsidRPr="0075183D">
        <w:rPr>
          <w:rFonts w:ascii="Times New Roman" w:eastAsia="Times New Roman" w:hAnsi="Times New Roman" w:cs="Times New Roman"/>
          <w:sz w:val="24"/>
          <w:szCs w:val="24"/>
          <w:lang w:eastAsia="ru-RU"/>
        </w:rPr>
        <w:t>редлагает воспитатель, вновь намечая план описательного рассказа.)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После рассказа-описания Лены воспитатель дает новую команду: «Раз, два, три – к дереву беги!».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 конце игры фанты разыгрываются, выделяются и награждаются победители.</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«Что сажают в огороде»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Учить детей классифицировать предметы по определенным признакам (по месту их произрастания, по способу их применения), развивать быстроту мышления, слуховое внимание, речевые навыки.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правило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Отвечать на вопросы водящего нужно только словами «да» или «нет».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действие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Кто ошибся, тот отдает фант, который потом отыгрывает.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спрашивает: «Дети, вы знаете, что сажают в огороде? Давайте поиграем в такую игру: я буду называть разные предметы, а вы внимательно слушайте. Если я назову то, что сажают в огороде, вы ответите «да», если же то, что в огороде не растет, вы ответите «нет». Кто ошибется, тот проигрывает».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Морковь.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Да!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Огурцы.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Да!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Свекла.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Да!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Сливы.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Нет!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Если кто-то поспешит и ответит неправильно, воспитатель может сказать: «Поспешишь – людей насмешишь. Будь внимателен!»</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Игровое упражнение «Раньше – позже»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Развивать логическое мышление.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упражнения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№1. </w:t>
      </w:r>
      <w:r w:rsidRPr="0075183D">
        <w:rPr>
          <w:rFonts w:ascii="Times New Roman" w:eastAsia="Times New Roman" w:hAnsi="Times New Roman" w:cs="Times New Roman"/>
          <w:sz w:val="24"/>
          <w:szCs w:val="24"/>
          <w:lang w:eastAsia="ru-RU"/>
        </w:rPr>
        <w:t>На предложенных к рассмотрению картинках изображены цветы. «Укажи картинку с изображением цветов, посаженных раньше других»</w:t>
      </w:r>
      <w:proofErr w:type="gramStart"/>
      <w:r w:rsidRPr="0075183D">
        <w:rPr>
          <w:rFonts w:ascii="Times New Roman" w:eastAsia="Times New Roman" w:hAnsi="Times New Roman" w:cs="Times New Roman"/>
          <w:sz w:val="24"/>
          <w:szCs w:val="24"/>
          <w:lang w:eastAsia="ru-RU"/>
        </w:rPr>
        <w:t>.</w:t>
      </w:r>
      <w:proofErr w:type="gramEnd"/>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ч</w:t>
      </w:r>
      <w:proofErr w:type="gramEnd"/>
      <w:r w:rsidRPr="0075183D">
        <w:rPr>
          <w:rFonts w:ascii="Times New Roman" w:eastAsia="Times New Roman" w:hAnsi="Times New Roman" w:cs="Times New Roman"/>
          <w:sz w:val="24"/>
          <w:szCs w:val="24"/>
          <w:lang w:eastAsia="ru-RU"/>
        </w:rPr>
        <w:t>етыре картинки)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№2. </w:t>
      </w:r>
      <w:r w:rsidRPr="0075183D">
        <w:rPr>
          <w:rFonts w:ascii="Times New Roman" w:eastAsia="Times New Roman" w:hAnsi="Times New Roman" w:cs="Times New Roman"/>
          <w:sz w:val="24"/>
          <w:szCs w:val="24"/>
          <w:lang w:eastAsia="ru-RU"/>
        </w:rPr>
        <w:t xml:space="preserve">К рассмотрению предлагаются четыре картинки с изображением четырех стадий роста луковицы. «Покажите </w:t>
      </w:r>
      <w:proofErr w:type="gramStart"/>
      <w:r w:rsidRPr="0075183D">
        <w:rPr>
          <w:rFonts w:ascii="Times New Roman" w:eastAsia="Times New Roman" w:hAnsi="Times New Roman" w:cs="Times New Roman"/>
          <w:sz w:val="24"/>
          <w:szCs w:val="24"/>
          <w:lang w:eastAsia="ru-RU"/>
        </w:rPr>
        <w:t>картинку</w:t>
      </w:r>
      <w:proofErr w:type="gramEnd"/>
      <w:r w:rsidRPr="0075183D">
        <w:rPr>
          <w:rFonts w:ascii="Times New Roman" w:eastAsia="Times New Roman" w:hAnsi="Times New Roman" w:cs="Times New Roman"/>
          <w:sz w:val="24"/>
          <w:szCs w:val="24"/>
          <w:lang w:eastAsia="ru-RU"/>
        </w:rPr>
        <w:t xml:space="preserve"> на которой луковицы посажены раньше других».</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№3.</w:t>
      </w:r>
      <w:r w:rsidRPr="0075183D">
        <w:rPr>
          <w:rFonts w:ascii="Times New Roman" w:eastAsia="Times New Roman" w:hAnsi="Times New Roman" w:cs="Times New Roman"/>
          <w:sz w:val="24"/>
          <w:szCs w:val="24"/>
          <w:lang w:eastAsia="ru-RU"/>
        </w:rPr>
        <w:t> К рассмотрению предлагаются четыре картинки, на которых показаны разные стадии роста моркови. «Покажите картинку, где морковь посажена раньше».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№4. </w:t>
      </w:r>
      <w:r w:rsidRPr="0075183D">
        <w:rPr>
          <w:rFonts w:ascii="Times New Roman" w:eastAsia="Times New Roman" w:hAnsi="Times New Roman" w:cs="Times New Roman"/>
          <w:sz w:val="24"/>
          <w:szCs w:val="24"/>
          <w:lang w:eastAsia="ru-RU"/>
        </w:rPr>
        <w:t>К рассмотрению предлагаются четыре картинки с четырьмя стадиями роста репы. «Покажите картинку, где репа посажена позже».</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Игровое упражнение «Подскажи словечко»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Развивать находчивость, быстроту реакции.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упражнения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Воспитатель начинает фразу, а дети заканчивают ее. Кто ошибается, тот отдает фант. Выигрывает </w:t>
      </w:r>
      <w:proofErr w:type="gramStart"/>
      <w:r w:rsidRPr="0075183D">
        <w:rPr>
          <w:rFonts w:ascii="Times New Roman" w:eastAsia="Times New Roman" w:hAnsi="Times New Roman" w:cs="Times New Roman"/>
          <w:sz w:val="24"/>
          <w:szCs w:val="24"/>
          <w:lang w:eastAsia="ru-RU"/>
        </w:rPr>
        <w:t>сохранивший</w:t>
      </w:r>
      <w:proofErr w:type="gramEnd"/>
      <w:r w:rsidRPr="0075183D">
        <w:rPr>
          <w:rFonts w:ascii="Times New Roman" w:eastAsia="Times New Roman" w:hAnsi="Times New Roman" w:cs="Times New Roman"/>
          <w:sz w:val="24"/>
          <w:szCs w:val="24"/>
          <w:lang w:eastAsia="ru-RU"/>
        </w:rPr>
        <w:t xml:space="preserve"> все фанты.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lastRenderedPageBreak/>
        <w:t>Воспитатель</w:t>
      </w:r>
      <w:r w:rsidRPr="0075183D">
        <w:rPr>
          <w:rFonts w:ascii="Times New Roman" w:eastAsia="Times New Roman" w:hAnsi="Times New Roman" w:cs="Times New Roman"/>
          <w:i/>
          <w:iCs/>
          <w:sz w:val="24"/>
          <w:szCs w:val="24"/>
          <w:lang w:eastAsia="ru-RU"/>
        </w:rPr>
        <w:t>.</w:t>
      </w:r>
      <w:r w:rsidRPr="0075183D">
        <w:rPr>
          <w:rFonts w:ascii="Times New Roman" w:eastAsia="Times New Roman" w:hAnsi="Times New Roman" w:cs="Times New Roman"/>
          <w:sz w:val="24"/>
          <w:szCs w:val="24"/>
          <w:lang w:eastAsia="ru-RU"/>
        </w:rPr>
        <w:t> У стрекозы прозрачные крылышки, а у бабочки?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Цветные, не прозрачные.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Ворона каркает, а сорока?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Сорока стрекочет.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Петух кукарекает, а курица?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Курица кудахчет.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Лягушка квакает, а лошадь?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Лошадь ржет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У коровы теленок, а у овцы?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У овцы ягненок.</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У медвежонка мама медведица, а у бельчонка?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У бельчонка мама белка.</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Дидактическая игра «Знаешь ли ты…»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Обогащать словарный запас детей названиями животных, закреплять знание моделей.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Приготовляются фишки. </w:t>
      </w:r>
      <w:proofErr w:type="gramStart"/>
      <w:r w:rsidRPr="0075183D">
        <w:rPr>
          <w:rFonts w:ascii="Times New Roman" w:eastAsia="Times New Roman" w:hAnsi="Times New Roman" w:cs="Times New Roman"/>
          <w:sz w:val="24"/>
          <w:szCs w:val="24"/>
          <w:lang w:eastAsia="ru-RU"/>
        </w:rPr>
        <w:t>В первом ряду – звери, во втором – птицы, в третьем – рыбы, в четвертом – насекомые.</w:t>
      </w:r>
      <w:proofErr w:type="gramEnd"/>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proofErr w:type="gramStart"/>
      <w:r w:rsidRPr="0075183D">
        <w:rPr>
          <w:rFonts w:ascii="Times New Roman" w:eastAsia="Times New Roman" w:hAnsi="Times New Roman" w:cs="Times New Roman"/>
          <w:sz w:val="24"/>
          <w:szCs w:val="24"/>
          <w:lang w:eastAsia="ru-RU"/>
        </w:rPr>
        <w:t>Играющие</w:t>
      </w:r>
      <w:proofErr w:type="gramEnd"/>
      <w:r w:rsidRPr="0075183D">
        <w:rPr>
          <w:rFonts w:ascii="Times New Roman" w:eastAsia="Times New Roman" w:hAnsi="Times New Roman" w:cs="Times New Roman"/>
          <w:sz w:val="24"/>
          <w:szCs w:val="24"/>
          <w:lang w:eastAsia="ru-RU"/>
        </w:rPr>
        <w:t xml:space="preserve"> поочередно называют сначала зверей, затем птиц и т.д. и выкладывают при правильном ответе фишку в рад. Выигрывает </w:t>
      </w:r>
      <w:proofErr w:type="gramStart"/>
      <w:r w:rsidRPr="0075183D">
        <w:rPr>
          <w:rFonts w:ascii="Times New Roman" w:eastAsia="Times New Roman" w:hAnsi="Times New Roman" w:cs="Times New Roman"/>
          <w:sz w:val="24"/>
          <w:szCs w:val="24"/>
          <w:lang w:eastAsia="ru-RU"/>
        </w:rPr>
        <w:t>выложивший</w:t>
      </w:r>
      <w:proofErr w:type="gramEnd"/>
      <w:r w:rsidRPr="0075183D">
        <w:rPr>
          <w:rFonts w:ascii="Times New Roman" w:eastAsia="Times New Roman" w:hAnsi="Times New Roman" w:cs="Times New Roman"/>
          <w:sz w:val="24"/>
          <w:szCs w:val="24"/>
          <w:lang w:eastAsia="ru-RU"/>
        </w:rPr>
        <w:t xml:space="preserve"> больше фишек.</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«Беги в дом, какой назову»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Найти предмет по назначению.</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действие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 xml:space="preserve">Бег (с </w:t>
      </w:r>
      <w:proofErr w:type="spellStart"/>
      <w:r w:rsidRPr="0075183D">
        <w:rPr>
          <w:rFonts w:ascii="Times New Roman" w:eastAsia="Times New Roman" w:hAnsi="Times New Roman" w:cs="Times New Roman"/>
          <w:sz w:val="24"/>
          <w:szCs w:val="24"/>
          <w:lang w:eastAsia="ru-RU"/>
        </w:rPr>
        <w:t>увертыванием</w:t>
      </w:r>
      <w:proofErr w:type="spellEnd"/>
      <w:r w:rsidRPr="0075183D">
        <w:rPr>
          <w:rFonts w:ascii="Times New Roman" w:eastAsia="Times New Roman" w:hAnsi="Times New Roman" w:cs="Times New Roman"/>
          <w:sz w:val="24"/>
          <w:szCs w:val="24"/>
          <w:lang w:eastAsia="ru-RU"/>
        </w:rPr>
        <w:t>) к определенному предмету.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правило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Около одного и того же дерева долго стоять нельзя.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Игру проводят по типу «</w:t>
      </w:r>
      <w:proofErr w:type="spellStart"/>
      <w:r w:rsidRPr="0075183D">
        <w:rPr>
          <w:rFonts w:ascii="Times New Roman" w:eastAsia="Times New Roman" w:hAnsi="Times New Roman" w:cs="Times New Roman"/>
          <w:sz w:val="24"/>
          <w:szCs w:val="24"/>
          <w:lang w:eastAsia="ru-RU"/>
        </w:rPr>
        <w:t>ловишек</w:t>
      </w:r>
      <w:proofErr w:type="spellEnd"/>
      <w:r w:rsidRPr="0075183D">
        <w:rPr>
          <w:rFonts w:ascii="Times New Roman" w:eastAsia="Times New Roman" w:hAnsi="Times New Roman" w:cs="Times New Roman"/>
          <w:sz w:val="24"/>
          <w:szCs w:val="24"/>
          <w:lang w:eastAsia="ru-RU"/>
        </w:rPr>
        <w:t xml:space="preserve">». Кого-либо из детей назначают </w:t>
      </w:r>
      <w:proofErr w:type="spellStart"/>
      <w:r w:rsidRPr="0075183D">
        <w:rPr>
          <w:rFonts w:ascii="Times New Roman" w:eastAsia="Times New Roman" w:hAnsi="Times New Roman" w:cs="Times New Roman"/>
          <w:sz w:val="24"/>
          <w:szCs w:val="24"/>
          <w:lang w:eastAsia="ru-RU"/>
        </w:rPr>
        <w:t>ловишкой</w:t>
      </w:r>
      <w:proofErr w:type="spellEnd"/>
      <w:r w:rsidRPr="0075183D">
        <w:rPr>
          <w:rFonts w:ascii="Times New Roman" w:eastAsia="Times New Roman" w:hAnsi="Times New Roman" w:cs="Times New Roman"/>
          <w:sz w:val="24"/>
          <w:szCs w:val="24"/>
          <w:lang w:eastAsia="ru-RU"/>
        </w:rPr>
        <w:t xml:space="preserve">, все остальные убегают от него и спасаются около названного воспитателем дерева, </w:t>
      </w:r>
      <w:proofErr w:type="gramStart"/>
      <w:r w:rsidRPr="0075183D">
        <w:rPr>
          <w:rFonts w:ascii="Times New Roman" w:eastAsia="Times New Roman" w:hAnsi="Times New Roman" w:cs="Times New Roman"/>
          <w:sz w:val="24"/>
          <w:szCs w:val="24"/>
          <w:lang w:eastAsia="ru-RU"/>
        </w:rPr>
        <w:t>например</w:t>
      </w:r>
      <w:proofErr w:type="gramEnd"/>
      <w:r w:rsidRPr="0075183D">
        <w:rPr>
          <w:rFonts w:ascii="Times New Roman" w:eastAsia="Times New Roman" w:hAnsi="Times New Roman" w:cs="Times New Roman"/>
          <w:sz w:val="24"/>
          <w:szCs w:val="24"/>
          <w:lang w:eastAsia="ru-RU"/>
        </w:rPr>
        <w:t xml:space="preserve"> около березы. Детям можно перебегать от одной березы к другой. Тот, кого поймает </w:t>
      </w:r>
      <w:proofErr w:type="spellStart"/>
      <w:r w:rsidRPr="0075183D">
        <w:rPr>
          <w:rFonts w:ascii="Times New Roman" w:eastAsia="Times New Roman" w:hAnsi="Times New Roman" w:cs="Times New Roman"/>
          <w:sz w:val="24"/>
          <w:szCs w:val="24"/>
          <w:lang w:eastAsia="ru-RU"/>
        </w:rPr>
        <w:t>ловишка</w:t>
      </w:r>
      <w:proofErr w:type="spellEnd"/>
      <w:r w:rsidRPr="0075183D">
        <w:rPr>
          <w:rFonts w:ascii="Times New Roman" w:eastAsia="Times New Roman" w:hAnsi="Times New Roman" w:cs="Times New Roman"/>
          <w:sz w:val="24"/>
          <w:szCs w:val="24"/>
          <w:lang w:eastAsia="ru-RU"/>
        </w:rPr>
        <w:t>, становится водящим.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При повторении игры название дерева («домика») каждый раз меняют.</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«Найди пару»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Развивать быстроту мышления, слуховое внимание, сообразительность.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w:t>
      </w:r>
      <w:r w:rsidRPr="0075183D">
        <w:rPr>
          <w:rFonts w:ascii="Times New Roman" w:eastAsia="Times New Roman" w:hAnsi="Times New Roman" w:cs="Times New Roman"/>
          <w:sz w:val="24"/>
          <w:szCs w:val="24"/>
          <w:lang w:eastAsia="ru-RU"/>
        </w:rPr>
        <w:t>. «Найти предмет по сходству».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действие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Поиски похожего предмета.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Правила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Искать пару только по сигналу. Пару составляют дети, у которых одинаковые листья.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Оборудование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Листья трех-четырех деревьев в соответствии с количеством детей.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раздает детям по одному листику и говорит: «Подул ветер, все листочки полетели». Услышав эти слова, дети начинают бегать по площадке с листьями в руках. Затем педагог дает команду: «Раз, два, три – пару найди». Каждый должен встать с тем деревом, от которого держит лист в руках.</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«Найди листок, как на дереве»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Учить детей классифицировать растения по определенному признаку.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w:t>
      </w:r>
      <w:r w:rsidRPr="0075183D">
        <w:rPr>
          <w:rFonts w:ascii="Times New Roman" w:eastAsia="Times New Roman" w:hAnsi="Times New Roman" w:cs="Times New Roman"/>
          <w:sz w:val="24"/>
          <w:szCs w:val="24"/>
          <w:lang w:eastAsia="ru-RU"/>
        </w:rPr>
        <w:t>. Найти часть по целому.</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Игровое правило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Искать на земле следует только такие же листья, как на дереве, указанном педагогом.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lastRenderedPageBreak/>
        <w:t>Игру проводят осенью на участке. Воспитатель делит группу детей на несколько подгрупп. Каждой предлагается хорошо рассмотреть листья на одном из деревьев, а потом найти такие же на земле. Педагог говорит: «Давайте посмотрим, какая команда быстрее найдет нужные листья». Дети начинают поиски. Затем члены команды, выполнив задание, собираются около дерева, листья которого они искали. Выигрывает та команда, которая первой соберется возле дерева первой.</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Игра «Расскажи без слов»</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(с элементами пантомимы)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Цель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Закреплять представления детей об осенних изменениях в природе. Развивать творческое воображение, наблюдательность.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Ход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собираются в круг, воспитатель встает в середину круга. Он предлагает детям изобразить осеннюю погоду мимикой лица, жестами рук, движениями.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 1</w:t>
      </w:r>
      <w:r w:rsidRPr="0075183D">
        <w:rPr>
          <w:rFonts w:ascii="Times New Roman" w:eastAsia="Times New Roman" w:hAnsi="Times New Roman" w:cs="Times New Roman"/>
          <w:sz w:val="24"/>
          <w:szCs w:val="24"/>
          <w:lang w:eastAsia="ru-RU"/>
        </w:rPr>
        <w:t>. Показать, что стало холодно.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ежатся, греют руки, жестами надевают на себя шапки и шарфы.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 2</w:t>
      </w:r>
      <w:r w:rsidRPr="0075183D">
        <w:rPr>
          <w:rFonts w:ascii="Times New Roman" w:eastAsia="Times New Roman" w:hAnsi="Times New Roman" w:cs="Times New Roman"/>
          <w:sz w:val="24"/>
          <w:szCs w:val="24"/>
          <w:lang w:eastAsia="ru-RU"/>
        </w:rPr>
        <w:t>. Показать, что идет холодный дождь.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«открывают зонтики», поднимают воротники, прячутся под крыши.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 3.</w:t>
      </w:r>
      <w:r w:rsidRPr="0075183D">
        <w:rPr>
          <w:rFonts w:ascii="Times New Roman" w:eastAsia="Times New Roman" w:hAnsi="Times New Roman" w:cs="Times New Roman"/>
          <w:sz w:val="24"/>
          <w:szCs w:val="24"/>
          <w:lang w:eastAsia="ru-RU"/>
        </w:rPr>
        <w:t> Показать, что снова светит солнышко.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прыгают, бегают, веселятся.</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 4.</w:t>
      </w:r>
      <w:r w:rsidRPr="0075183D">
        <w:rPr>
          <w:rFonts w:ascii="Times New Roman" w:eastAsia="Times New Roman" w:hAnsi="Times New Roman" w:cs="Times New Roman"/>
          <w:sz w:val="24"/>
          <w:szCs w:val="24"/>
          <w:lang w:eastAsia="ru-RU"/>
        </w:rPr>
        <w:t> Показать, что дует сильный ветер.</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поднимают руки вверх, качают ими, как ветками.</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Задание № 5</w:t>
      </w:r>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У</w:t>
      </w:r>
      <w:proofErr w:type="gramEnd"/>
      <w:r w:rsidRPr="0075183D">
        <w:rPr>
          <w:rFonts w:ascii="Times New Roman" w:eastAsia="Times New Roman" w:hAnsi="Times New Roman" w:cs="Times New Roman"/>
          <w:sz w:val="24"/>
          <w:szCs w:val="24"/>
          <w:lang w:eastAsia="ru-RU"/>
        </w:rPr>
        <w:t xml:space="preserve"> с л о ж н е н и е. Предложить одному ребенку показать самостоятельно, каким был прошедший день по погоде. Остальные дети должны отгадать.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b/>
          <w:bCs/>
          <w:sz w:val="24"/>
          <w:szCs w:val="24"/>
          <w:lang w:eastAsia="ru-RU"/>
        </w:rPr>
        <w:t>Словарное упражнение</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«Кто знает, пусть продолжает»</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Вариант 1</w:t>
      </w:r>
      <w:r w:rsidRPr="0075183D">
        <w:rPr>
          <w:rFonts w:ascii="Times New Roman" w:eastAsia="Times New Roman" w:hAnsi="Times New Roman" w:cs="Times New Roman"/>
          <w:sz w:val="24"/>
          <w:szCs w:val="24"/>
          <w:lang w:eastAsia="ru-RU"/>
        </w:rPr>
        <w:t>. Воспитатель называет обобщающее слово, а дети – слова, относящиеся к данному значению.</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Насекомые – это…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w:t>
      </w:r>
      <w:proofErr w:type="gramStart"/>
      <w:r w:rsidRPr="0075183D">
        <w:rPr>
          <w:rFonts w:ascii="Times New Roman" w:eastAsia="Times New Roman" w:hAnsi="Times New Roman" w:cs="Times New Roman"/>
          <w:sz w:val="24"/>
          <w:szCs w:val="24"/>
          <w:lang w:eastAsia="ru-RU"/>
        </w:rPr>
        <w:t>.</w:t>
      </w:r>
      <w:proofErr w:type="gramEnd"/>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м</w:t>
      </w:r>
      <w:proofErr w:type="gramEnd"/>
      <w:r w:rsidRPr="0075183D">
        <w:rPr>
          <w:rFonts w:ascii="Times New Roman" w:eastAsia="Times New Roman" w:hAnsi="Times New Roman" w:cs="Times New Roman"/>
          <w:sz w:val="24"/>
          <w:szCs w:val="24"/>
          <w:lang w:eastAsia="ru-RU"/>
        </w:rPr>
        <w:t>уха, комар…</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Рыбы – это…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w:t>
      </w:r>
      <w:proofErr w:type="gramStart"/>
      <w:r w:rsidRPr="0075183D">
        <w:rPr>
          <w:rFonts w:ascii="Times New Roman" w:eastAsia="Times New Roman" w:hAnsi="Times New Roman" w:cs="Times New Roman"/>
          <w:sz w:val="24"/>
          <w:szCs w:val="24"/>
          <w:lang w:eastAsia="ru-RU"/>
        </w:rPr>
        <w:t>.</w:t>
      </w:r>
      <w:proofErr w:type="gramEnd"/>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к</w:t>
      </w:r>
      <w:proofErr w:type="gramEnd"/>
      <w:r w:rsidRPr="0075183D">
        <w:rPr>
          <w:rFonts w:ascii="Times New Roman" w:eastAsia="Times New Roman" w:hAnsi="Times New Roman" w:cs="Times New Roman"/>
          <w:sz w:val="24"/>
          <w:szCs w:val="24"/>
          <w:lang w:eastAsia="ru-RU"/>
        </w:rPr>
        <w:t>арась, щука…</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i/>
          <w:iCs/>
          <w:sz w:val="24"/>
          <w:szCs w:val="24"/>
          <w:lang w:eastAsia="ru-RU"/>
        </w:rPr>
        <w:t>Вариант 2</w:t>
      </w:r>
      <w:r w:rsidRPr="0075183D">
        <w:rPr>
          <w:rFonts w:ascii="Times New Roman" w:eastAsia="Times New Roman" w:hAnsi="Times New Roman" w:cs="Times New Roman"/>
          <w:sz w:val="24"/>
          <w:szCs w:val="24"/>
          <w:lang w:eastAsia="ru-RU"/>
        </w:rPr>
        <w:t>. Воспитатель называет видовое понятие, а дети - обобщающее слово.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Муха, комар – это…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 …насекомые.</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Воспитатель. Золотая рыбка, карась – это…</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Дети</w:t>
      </w:r>
      <w:proofErr w:type="gramStart"/>
      <w:r w:rsidRPr="0075183D">
        <w:rPr>
          <w:rFonts w:ascii="Times New Roman" w:eastAsia="Times New Roman" w:hAnsi="Times New Roman" w:cs="Times New Roman"/>
          <w:sz w:val="24"/>
          <w:szCs w:val="24"/>
          <w:lang w:eastAsia="ru-RU"/>
        </w:rPr>
        <w:t>.</w:t>
      </w:r>
      <w:proofErr w:type="gramEnd"/>
      <w:r w:rsidRPr="0075183D">
        <w:rPr>
          <w:rFonts w:ascii="Times New Roman" w:eastAsia="Times New Roman" w:hAnsi="Times New Roman" w:cs="Times New Roman"/>
          <w:sz w:val="24"/>
          <w:szCs w:val="24"/>
          <w:lang w:eastAsia="ru-RU"/>
        </w:rPr>
        <w:t xml:space="preserve"> …</w:t>
      </w:r>
      <w:proofErr w:type="gramStart"/>
      <w:r w:rsidRPr="0075183D">
        <w:rPr>
          <w:rFonts w:ascii="Times New Roman" w:eastAsia="Times New Roman" w:hAnsi="Times New Roman" w:cs="Times New Roman"/>
          <w:sz w:val="24"/>
          <w:szCs w:val="24"/>
          <w:lang w:eastAsia="ru-RU"/>
        </w:rPr>
        <w:t>р</w:t>
      </w:r>
      <w:proofErr w:type="gramEnd"/>
      <w:r w:rsidRPr="0075183D">
        <w:rPr>
          <w:rFonts w:ascii="Times New Roman" w:eastAsia="Times New Roman" w:hAnsi="Times New Roman" w:cs="Times New Roman"/>
          <w:sz w:val="24"/>
          <w:szCs w:val="24"/>
          <w:lang w:eastAsia="ru-RU"/>
        </w:rPr>
        <w:t>ыбы.</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Дидактическое упражнение «Третий лишний»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На карточках изображены два насекомых (бабочка, кузнечик) и одна птичка. Две рыбки (карась, щука) и одна лягушка. Дети должны определить, кто лишний.</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Игру можно проводить с моделями (овальное тело, плавники, клюв)</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Дидактическое упражнение «Что изменилось»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Вариант 1. На столе три-четыре карточки с изображением насекомых, рыб. Дети закрывают глаза, воспитатель убирает одну из них и спрашивает: «Что изменилось?»</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Вариант 2. На столе выкладываются пять-шесть картинок и не убираются, а меняются местами. Вопрос тот же, что и в первом варианте.</w:t>
      </w:r>
    </w:p>
    <w:p w:rsidR="00FC6167" w:rsidRPr="0075183D" w:rsidRDefault="00FC6167" w:rsidP="0075183D">
      <w:pPr>
        <w:spacing w:after="0" w:line="360" w:lineRule="atLeast"/>
        <w:jc w:val="both"/>
        <w:rPr>
          <w:rFonts w:ascii="Times New Roman" w:eastAsia="Times New Roman" w:hAnsi="Times New Roman" w:cs="Times New Roman"/>
          <w:i/>
          <w:iCs/>
          <w:sz w:val="24"/>
          <w:szCs w:val="24"/>
          <w:lang w:eastAsia="ru-RU"/>
        </w:rPr>
      </w:pPr>
      <w:r w:rsidRPr="0075183D">
        <w:rPr>
          <w:rFonts w:ascii="Times New Roman" w:eastAsia="Times New Roman" w:hAnsi="Times New Roman" w:cs="Times New Roman"/>
          <w:b/>
          <w:bCs/>
          <w:i/>
          <w:iCs/>
          <w:sz w:val="24"/>
          <w:szCs w:val="24"/>
          <w:lang w:eastAsia="ru-RU"/>
        </w:rPr>
        <w:t>Словарная игра «Повторяй друг за другом»</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Играющий называет любое слово (или насекомое или рыбу). Например, «жук». Второй повторяет названное слово и добавляет свое (жук, комар…). Тот, кто ошибется, выбывает из игры.</w:t>
      </w:r>
    </w:p>
    <w:p w:rsidR="00FC6167" w:rsidRPr="0075183D" w:rsidRDefault="00FC6167" w:rsidP="0075183D">
      <w:pPr>
        <w:spacing w:after="0" w:line="240" w:lineRule="auto"/>
        <w:jc w:val="both"/>
        <w:rPr>
          <w:rFonts w:ascii="Times New Roman" w:eastAsia="Times New Roman" w:hAnsi="Times New Roman" w:cs="Times New Roman"/>
          <w:sz w:val="24"/>
          <w:szCs w:val="24"/>
          <w:lang w:eastAsia="ru-RU"/>
        </w:rPr>
      </w:pPr>
      <w:r w:rsidRPr="0075183D">
        <w:rPr>
          <w:rFonts w:ascii="Times New Roman" w:eastAsia="Times New Roman" w:hAnsi="Times New Roman" w:cs="Times New Roman"/>
          <w:sz w:val="24"/>
          <w:szCs w:val="24"/>
          <w:lang w:eastAsia="ru-RU"/>
        </w:rPr>
        <w:t>Можно играть с одним или несколькими детьми.</w:t>
      </w:r>
    </w:p>
    <w:p w:rsidR="00FC6167" w:rsidRPr="0075183D" w:rsidRDefault="00FC6167" w:rsidP="0075183D">
      <w:pPr>
        <w:spacing w:after="0"/>
        <w:jc w:val="both"/>
        <w:rPr>
          <w:rFonts w:ascii="Times New Roman" w:hAnsi="Times New Roman" w:cs="Times New Roman"/>
          <w:sz w:val="24"/>
          <w:szCs w:val="24"/>
        </w:rPr>
      </w:pPr>
    </w:p>
    <w:sectPr w:rsidR="00FC6167" w:rsidRPr="0075183D" w:rsidSect="007518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167"/>
    <w:rsid w:val="001A3CB3"/>
    <w:rsid w:val="004E2244"/>
    <w:rsid w:val="0075183D"/>
    <w:rsid w:val="00FC61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C61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6167"/>
    <w:rPr>
      <w:rFonts w:ascii="Times New Roman" w:eastAsia="Times New Roman" w:hAnsi="Times New Roman" w:cs="Times New Roman"/>
      <w:b/>
      <w:bCs/>
      <w:sz w:val="27"/>
      <w:szCs w:val="27"/>
      <w:lang w:eastAsia="ru-RU"/>
    </w:rPr>
  </w:style>
  <w:style w:type="character" w:customStyle="1" w:styleId="articleanchorfsymbol">
    <w:name w:val="article_anchor_fsymbol"/>
    <w:basedOn w:val="a0"/>
    <w:rsid w:val="00FC6167"/>
  </w:style>
  <w:style w:type="paragraph" w:customStyle="1" w:styleId="articledecorationfirst">
    <w:name w:val="article_decoration_first"/>
    <w:basedOn w:val="a"/>
    <w:rsid w:val="00FC6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6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6167"/>
    <w:rPr>
      <w:b/>
      <w:bCs/>
    </w:rPr>
  </w:style>
  <w:style w:type="character" w:styleId="a5">
    <w:name w:val="Emphasis"/>
    <w:basedOn w:val="a0"/>
    <w:uiPriority w:val="20"/>
    <w:qFormat/>
    <w:rsid w:val="00FC616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FC616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FC6167"/>
    <w:rPr>
      <w:rFonts w:ascii="Times New Roman" w:eastAsia="Times New Roman" w:hAnsi="Times New Roman" w:cs="Times New Roman"/>
      <w:b/>
      <w:bCs/>
      <w:sz w:val="27"/>
      <w:szCs w:val="27"/>
      <w:lang w:eastAsia="ru-RU"/>
    </w:rPr>
  </w:style>
  <w:style w:type="character" w:customStyle="1" w:styleId="articleanchorfsymbol">
    <w:name w:val="article_anchor_fsymbol"/>
    <w:basedOn w:val="a0"/>
    <w:rsid w:val="00FC6167"/>
  </w:style>
  <w:style w:type="paragraph" w:customStyle="1" w:styleId="articledecorationfirst">
    <w:name w:val="article_decoration_first"/>
    <w:basedOn w:val="a"/>
    <w:rsid w:val="00FC616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C616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C6167"/>
    <w:rPr>
      <w:b/>
      <w:bCs/>
    </w:rPr>
  </w:style>
  <w:style w:type="character" w:styleId="a5">
    <w:name w:val="Emphasis"/>
    <w:basedOn w:val="a0"/>
    <w:uiPriority w:val="20"/>
    <w:qFormat/>
    <w:rsid w:val="00FC61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47724">
      <w:bodyDiv w:val="1"/>
      <w:marLeft w:val="0"/>
      <w:marRight w:val="0"/>
      <w:marTop w:val="0"/>
      <w:marBottom w:val="0"/>
      <w:divBdr>
        <w:top w:val="none" w:sz="0" w:space="0" w:color="auto"/>
        <w:left w:val="none" w:sz="0" w:space="0" w:color="auto"/>
        <w:bottom w:val="none" w:sz="0" w:space="0" w:color="auto"/>
        <w:right w:val="none" w:sz="0" w:space="0" w:color="auto"/>
      </w:divBdr>
      <w:divsChild>
        <w:div w:id="1156072874">
          <w:blockQuote w:val="1"/>
          <w:marLeft w:val="0"/>
          <w:marRight w:val="0"/>
          <w:marTop w:val="315"/>
          <w:marBottom w:val="315"/>
          <w:divBdr>
            <w:top w:val="none" w:sz="0" w:space="0" w:color="auto"/>
            <w:left w:val="single" w:sz="12" w:space="14" w:color="000000"/>
            <w:bottom w:val="none" w:sz="0" w:space="0" w:color="auto"/>
            <w:right w:val="none" w:sz="0" w:space="0" w:color="auto"/>
          </w:divBdr>
        </w:div>
        <w:div w:id="821772691">
          <w:blockQuote w:val="1"/>
          <w:marLeft w:val="0"/>
          <w:marRight w:val="0"/>
          <w:marTop w:val="315"/>
          <w:marBottom w:val="315"/>
          <w:divBdr>
            <w:top w:val="none" w:sz="0" w:space="0" w:color="auto"/>
            <w:left w:val="single" w:sz="12" w:space="14" w:color="000000"/>
            <w:bottom w:val="none" w:sz="0" w:space="0" w:color="auto"/>
            <w:right w:val="none" w:sz="0" w:space="0" w:color="auto"/>
          </w:divBdr>
        </w:div>
        <w:div w:id="904417457">
          <w:blockQuote w:val="1"/>
          <w:marLeft w:val="0"/>
          <w:marRight w:val="0"/>
          <w:marTop w:val="315"/>
          <w:marBottom w:val="315"/>
          <w:divBdr>
            <w:top w:val="none" w:sz="0" w:space="0" w:color="auto"/>
            <w:left w:val="single" w:sz="12" w:space="14" w:color="000000"/>
            <w:bottom w:val="none" w:sz="0" w:space="0" w:color="auto"/>
            <w:right w:val="none" w:sz="0" w:space="0" w:color="auto"/>
          </w:divBdr>
        </w:div>
        <w:div w:id="921065612">
          <w:blockQuote w:val="1"/>
          <w:marLeft w:val="0"/>
          <w:marRight w:val="0"/>
          <w:marTop w:val="315"/>
          <w:marBottom w:val="315"/>
          <w:divBdr>
            <w:top w:val="none" w:sz="0" w:space="0" w:color="auto"/>
            <w:left w:val="single" w:sz="12" w:space="14" w:color="000000"/>
            <w:bottom w:val="none" w:sz="0" w:space="0" w:color="auto"/>
            <w:right w:val="none" w:sz="0" w:space="0" w:color="auto"/>
          </w:divBdr>
        </w:div>
        <w:div w:id="251086969">
          <w:blockQuote w:val="1"/>
          <w:marLeft w:val="0"/>
          <w:marRight w:val="0"/>
          <w:marTop w:val="315"/>
          <w:marBottom w:val="315"/>
          <w:divBdr>
            <w:top w:val="none" w:sz="0" w:space="0" w:color="auto"/>
            <w:left w:val="single" w:sz="12" w:space="14" w:color="000000"/>
            <w:bottom w:val="none" w:sz="0" w:space="0" w:color="auto"/>
            <w:right w:val="none" w:sz="0" w:space="0" w:color="auto"/>
          </w:divBdr>
        </w:div>
        <w:div w:id="1426346622">
          <w:blockQuote w:val="1"/>
          <w:marLeft w:val="0"/>
          <w:marRight w:val="0"/>
          <w:marTop w:val="315"/>
          <w:marBottom w:val="315"/>
          <w:divBdr>
            <w:top w:val="none" w:sz="0" w:space="0" w:color="auto"/>
            <w:left w:val="single" w:sz="12" w:space="14" w:color="000000"/>
            <w:bottom w:val="none" w:sz="0" w:space="0" w:color="auto"/>
            <w:right w:val="none" w:sz="0" w:space="0" w:color="auto"/>
          </w:divBdr>
        </w:div>
        <w:div w:id="1007247924">
          <w:blockQuote w:val="1"/>
          <w:marLeft w:val="0"/>
          <w:marRight w:val="0"/>
          <w:marTop w:val="315"/>
          <w:marBottom w:val="315"/>
          <w:divBdr>
            <w:top w:val="none" w:sz="0" w:space="0" w:color="auto"/>
            <w:left w:val="single" w:sz="12" w:space="14" w:color="000000"/>
            <w:bottom w:val="none" w:sz="0" w:space="0" w:color="auto"/>
            <w:right w:val="none" w:sz="0" w:space="0" w:color="auto"/>
          </w:divBdr>
        </w:div>
        <w:div w:id="425346834">
          <w:blockQuote w:val="1"/>
          <w:marLeft w:val="0"/>
          <w:marRight w:val="0"/>
          <w:marTop w:val="315"/>
          <w:marBottom w:val="315"/>
          <w:divBdr>
            <w:top w:val="none" w:sz="0" w:space="0" w:color="auto"/>
            <w:left w:val="single" w:sz="12" w:space="14" w:color="000000"/>
            <w:bottom w:val="none" w:sz="0" w:space="0" w:color="auto"/>
            <w:right w:val="none" w:sz="0" w:space="0" w:color="auto"/>
          </w:divBdr>
        </w:div>
        <w:div w:id="382945624">
          <w:blockQuote w:val="1"/>
          <w:marLeft w:val="0"/>
          <w:marRight w:val="0"/>
          <w:marTop w:val="315"/>
          <w:marBottom w:val="315"/>
          <w:divBdr>
            <w:top w:val="none" w:sz="0" w:space="0" w:color="auto"/>
            <w:left w:val="single" w:sz="12" w:space="14" w:color="000000"/>
            <w:bottom w:val="none" w:sz="0" w:space="0" w:color="auto"/>
            <w:right w:val="none" w:sz="0" w:space="0" w:color="auto"/>
          </w:divBdr>
        </w:div>
        <w:div w:id="1242105779">
          <w:blockQuote w:val="1"/>
          <w:marLeft w:val="0"/>
          <w:marRight w:val="0"/>
          <w:marTop w:val="315"/>
          <w:marBottom w:val="315"/>
          <w:divBdr>
            <w:top w:val="none" w:sz="0" w:space="0" w:color="auto"/>
            <w:left w:val="single" w:sz="12" w:space="14" w:color="000000"/>
            <w:bottom w:val="none" w:sz="0" w:space="0" w:color="auto"/>
            <w:right w:val="none" w:sz="0" w:space="0" w:color="auto"/>
          </w:divBdr>
        </w:div>
        <w:div w:id="1542939180">
          <w:blockQuote w:val="1"/>
          <w:marLeft w:val="0"/>
          <w:marRight w:val="0"/>
          <w:marTop w:val="315"/>
          <w:marBottom w:val="315"/>
          <w:divBdr>
            <w:top w:val="none" w:sz="0" w:space="0" w:color="auto"/>
            <w:left w:val="single" w:sz="12" w:space="14" w:color="000000"/>
            <w:bottom w:val="none" w:sz="0" w:space="0" w:color="auto"/>
            <w:right w:val="none" w:sz="0" w:space="0" w:color="auto"/>
          </w:divBdr>
        </w:div>
        <w:div w:id="1597325082">
          <w:blockQuote w:val="1"/>
          <w:marLeft w:val="0"/>
          <w:marRight w:val="0"/>
          <w:marTop w:val="315"/>
          <w:marBottom w:val="315"/>
          <w:divBdr>
            <w:top w:val="none" w:sz="0" w:space="0" w:color="auto"/>
            <w:left w:val="single" w:sz="12" w:space="14" w:color="000000"/>
            <w:bottom w:val="none" w:sz="0" w:space="0" w:color="auto"/>
            <w:right w:val="none" w:sz="0" w:space="0" w:color="auto"/>
          </w:divBdr>
        </w:div>
        <w:div w:id="1834756408">
          <w:blockQuote w:val="1"/>
          <w:marLeft w:val="0"/>
          <w:marRight w:val="0"/>
          <w:marTop w:val="315"/>
          <w:marBottom w:val="315"/>
          <w:divBdr>
            <w:top w:val="none" w:sz="0" w:space="0" w:color="auto"/>
            <w:left w:val="single" w:sz="12" w:space="14" w:color="000000"/>
            <w:bottom w:val="none" w:sz="0" w:space="0" w:color="auto"/>
            <w:right w:val="none" w:sz="0" w:space="0" w:color="auto"/>
          </w:divBdr>
        </w:div>
        <w:div w:id="1286276984">
          <w:blockQuote w:val="1"/>
          <w:marLeft w:val="0"/>
          <w:marRight w:val="0"/>
          <w:marTop w:val="315"/>
          <w:marBottom w:val="315"/>
          <w:divBdr>
            <w:top w:val="none" w:sz="0" w:space="0" w:color="auto"/>
            <w:left w:val="single" w:sz="12" w:space="14" w:color="000000"/>
            <w:bottom w:val="none" w:sz="0" w:space="0" w:color="auto"/>
            <w:right w:val="none" w:sz="0" w:space="0" w:color="auto"/>
          </w:divBdr>
        </w:div>
        <w:div w:id="329908730">
          <w:blockQuote w:val="1"/>
          <w:marLeft w:val="0"/>
          <w:marRight w:val="0"/>
          <w:marTop w:val="315"/>
          <w:marBottom w:val="315"/>
          <w:divBdr>
            <w:top w:val="none" w:sz="0" w:space="0" w:color="auto"/>
            <w:left w:val="single" w:sz="12" w:space="14" w:color="000000"/>
            <w:bottom w:val="none" w:sz="0" w:space="0" w:color="auto"/>
            <w:right w:val="none" w:sz="0" w:space="0" w:color="auto"/>
          </w:divBdr>
        </w:div>
        <w:div w:id="1810244227">
          <w:blockQuote w:val="1"/>
          <w:marLeft w:val="0"/>
          <w:marRight w:val="0"/>
          <w:marTop w:val="315"/>
          <w:marBottom w:val="315"/>
          <w:divBdr>
            <w:top w:val="none" w:sz="0" w:space="0" w:color="auto"/>
            <w:left w:val="single" w:sz="12" w:space="14" w:color="000000"/>
            <w:bottom w:val="none" w:sz="0" w:space="0" w:color="auto"/>
            <w:right w:val="none" w:sz="0" w:space="0" w:color="auto"/>
          </w:divBdr>
        </w:div>
        <w:div w:id="312225260">
          <w:blockQuote w:val="1"/>
          <w:marLeft w:val="0"/>
          <w:marRight w:val="0"/>
          <w:marTop w:val="315"/>
          <w:marBottom w:val="315"/>
          <w:divBdr>
            <w:top w:val="none" w:sz="0" w:space="0" w:color="auto"/>
            <w:left w:val="single" w:sz="12" w:space="14" w:color="000000"/>
            <w:bottom w:val="none" w:sz="0" w:space="0" w:color="auto"/>
            <w:right w:val="none" w:sz="0" w:space="0" w:color="auto"/>
          </w:divBdr>
        </w:div>
        <w:div w:id="1553224424">
          <w:blockQuote w:val="1"/>
          <w:marLeft w:val="0"/>
          <w:marRight w:val="0"/>
          <w:marTop w:val="315"/>
          <w:marBottom w:val="315"/>
          <w:divBdr>
            <w:top w:val="none" w:sz="0" w:space="0" w:color="auto"/>
            <w:left w:val="single" w:sz="12" w:space="14" w:color="000000"/>
            <w:bottom w:val="none" w:sz="0" w:space="0" w:color="auto"/>
            <w:right w:val="none" w:sz="0" w:space="0" w:color="auto"/>
          </w:divBdr>
        </w:div>
        <w:div w:id="908349631">
          <w:blockQuote w:val="1"/>
          <w:marLeft w:val="0"/>
          <w:marRight w:val="0"/>
          <w:marTop w:val="315"/>
          <w:marBottom w:val="315"/>
          <w:divBdr>
            <w:top w:val="none" w:sz="0" w:space="0" w:color="auto"/>
            <w:left w:val="single" w:sz="12" w:space="14" w:color="000000"/>
            <w:bottom w:val="none" w:sz="0" w:space="0" w:color="auto"/>
            <w:right w:val="none" w:sz="0" w:space="0" w:color="auto"/>
          </w:divBdr>
        </w:div>
        <w:div w:id="1600722804">
          <w:blockQuote w:val="1"/>
          <w:marLeft w:val="0"/>
          <w:marRight w:val="0"/>
          <w:marTop w:val="315"/>
          <w:marBottom w:val="315"/>
          <w:divBdr>
            <w:top w:val="none" w:sz="0" w:space="0" w:color="auto"/>
            <w:left w:val="single" w:sz="12" w:space="14" w:color="000000"/>
            <w:bottom w:val="none" w:sz="0" w:space="0" w:color="auto"/>
            <w:right w:val="none" w:sz="0" w:space="0" w:color="auto"/>
          </w:divBdr>
        </w:div>
        <w:div w:id="1150092767">
          <w:blockQuote w:val="1"/>
          <w:marLeft w:val="0"/>
          <w:marRight w:val="0"/>
          <w:marTop w:val="315"/>
          <w:marBottom w:val="315"/>
          <w:divBdr>
            <w:top w:val="none" w:sz="0" w:space="0" w:color="auto"/>
            <w:left w:val="single" w:sz="12" w:space="14" w:color="000000"/>
            <w:bottom w:val="none" w:sz="0" w:space="0" w:color="auto"/>
            <w:right w:val="none" w:sz="0" w:space="0" w:color="auto"/>
          </w:divBdr>
        </w:div>
        <w:div w:id="942998741">
          <w:blockQuote w:val="1"/>
          <w:marLeft w:val="0"/>
          <w:marRight w:val="0"/>
          <w:marTop w:val="315"/>
          <w:marBottom w:val="315"/>
          <w:divBdr>
            <w:top w:val="none" w:sz="0" w:space="0" w:color="auto"/>
            <w:left w:val="single" w:sz="12" w:space="14" w:color="000000"/>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976</TotalTime>
  <Pages>5</Pages>
  <Words>1939</Words>
  <Characters>11057</Characters>
  <Application>Microsoft Office Word</Application>
  <DocSecurity>0</DocSecurity>
  <Lines>92</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Галина</cp:lastModifiedBy>
  <cp:revision>1</cp:revision>
  <dcterms:created xsi:type="dcterms:W3CDTF">2018-09-26T13:37:00Z</dcterms:created>
  <dcterms:modified xsi:type="dcterms:W3CDTF">2018-09-27T07:32:00Z</dcterms:modified>
</cp:coreProperties>
</file>