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A" w:rsidRDefault="00C6426A" w:rsidP="00C6426A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7395EEE0" wp14:editId="59FA033B">
            <wp:extent cx="561975" cy="5905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26A" w:rsidRPr="00520AB7" w:rsidRDefault="00C6426A" w:rsidP="00C6426A">
      <w:pPr>
        <w:jc w:val="center"/>
        <w:rPr>
          <w:rFonts w:ascii="Times New Roman" w:hAnsi="Times New Roman"/>
          <w:b/>
        </w:rPr>
      </w:pPr>
      <w:r w:rsidRPr="00520AB7">
        <w:rPr>
          <w:rFonts w:ascii="Times New Roman" w:hAnsi="Times New Roman"/>
          <w:b/>
        </w:rPr>
        <w:t>Государственное бюджетное дошкольное образовательное учреждение</w:t>
      </w:r>
    </w:p>
    <w:p w:rsidR="00C6426A" w:rsidRPr="00520AB7" w:rsidRDefault="00C6426A" w:rsidP="00C6426A">
      <w:pPr>
        <w:jc w:val="center"/>
        <w:rPr>
          <w:rFonts w:ascii="Times New Roman" w:hAnsi="Times New Roman"/>
          <w:b/>
        </w:rPr>
      </w:pPr>
      <w:r w:rsidRPr="00520AB7">
        <w:rPr>
          <w:rFonts w:ascii="Times New Roman" w:hAnsi="Times New Roman"/>
          <w:b/>
        </w:rPr>
        <w:t xml:space="preserve">детский сад №60  </w:t>
      </w:r>
    </w:p>
    <w:p w:rsidR="00C6426A" w:rsidRPr="00520AB7" w:rsidRDefault="00C6426A" w:rsidP="00C6426A">
      <w:pPr>
        <w:jc w:val="center"/>
        <w:rPr>
          <w:rFonts w:ascii="Times New Roman" w:hAnsi="Times New Roman"/>
          <w:b/>
        </w:rPr>
      </w:pPr>
      <w:r w:rsidRPr="00520AB7">
        <w:rPr>
          <w:rFonts w:ascii="Times New Roman" w:hAnsi="Times New Roman"/>
          <w:b/>
        </w:rPr>
        <w:t>Адмиралтейского района Санкт–Петербурга</w:t>
      </w:r>
    </w:p>
    <w:p w:rsidR="00C6426A" w:rsidRPr="009955BB" w:rsidRDefault="00C6426A" w:rsidP="00C6426A">
      <w:pPr>
        <w:jc w:val="center"/>
        <w:rPr>
          <w:b/>
        </w:rPr>
      </w:pPr>
      <w:r w:rsidRPr="009955BB">
        <w:rPr>
          <w:b/>
        </w:rPr>
        <w:t>__________________________________________________________________________</w:t>
      </w:r>
    </w:p>
    <w:p w:rsidR="00C6426A" w:rsidRPr="00520AB7" w:rsidRDefault="00C6426A" w:rsidP="00C6426A">
      <w:pPr>
        <w:jc w:val="center"/>
        <w:rPr>
          <w:rFonts w:ascii="Times New Roman" w:hAnsi="Times New Roman"/>
          <w:sz w:val="20"/>
          <w:szCs w:val="20"/>
        </w:rPr>
      </w:pPr>
      <w:r w:rsidRPr="00520AB7">
        <w:rPr>
          <w:rFonts w:ascii="Times New Roman" w:hAnsi="Times New Roman"/>
          <w:sz w:val="20"/>
          <w:szCs w:val="20"/>
        </w:rPr>
        <w:t>Ул. Декабристов, д. 48, тел./факс 714-04-53</w:t>
      </w:r>
    </w:p>
    <w:p w:rsidR="00E535CF" w:rsidRDefault="005C0803" w:rsidP="005C0803">
      <w:pPr>
        <w:pStyle w:val="10"/>
        <w:framePr w:w="9110" w:h="2621" w:hRule="exact" w:wrap="none" w:vAnchor="page" w:hAnchor="page" w:x="1924" w:y="6454"/>
        <w:shd w:val="clear" w:color="auto" w:fill="auto"/>
        <w:spacing w:before="0" w:after="0" w:line="480" w:lineRule="exact"/>
        <w:ind w:left="2760"/>
      </w:pPr>
      <w:bookmarkStart w:id="0" w:name="bookmark1"/>
      <w:r>
        <w:t xml:space="preserve">     По</w:t>
      </w:r>
      <w:r w:rsidR="00787009">
        <w:t>ложение</w:t>
      </w:r>
      <w:bookmarkEnd w:id="0"/>
    </w:p>
    <w:p w:rsidR="00E535CF" w:rsidRDefault="00787009" w:rsidP="005C0803">
      <w:pPr>
        <w:pStyle w:val="40"/>
        <w:framePr w:w="9110" w:h="2621" w:hRule="exact" w:wrap="none" w:vAnchor="page" w:hAnchor="page" w:x="1924" w:y="6454"/>
        <w:shd w:val="clear" w:color="auto" w:fill="auto"/>
        <w:spacing w:before="0"/>
        <w:ind w:left="20"/>
      </w:pPr>
      <w:r>
        <w:t xml:space="preserve">об индивидуальном </w:t>
      </w:r>
      <w:r>
        <w:t>образовательном маршруте</w:t>
      </w:r>
    </w:p>
    <w:p w:rsidR="00E535CF" w:rsidRDefault="00787009" w:rsidP="005C0803">
      <w:pPr>
        <w:pStyle w:val="40"/>
        <w:framePr w:w="9110" w:h="2621" w:hRule="exact" w:wrap="none" w:vAnchor="page" w:hAnchor="page" w:x="1924" w:y="6454"/>
        <w:shd w:val="clear" w:color="auto" w:fill="auto"/>
        <w:spacing w:before="0"/>
        <w:ind w:left="20"/>
      </w:pPr>
      <w:r>
        <w:t>воспитанника</w:t>
      </w:r>
    </w:p>
    <w:p w:rsidR="00E535CF" w:rsidRDefault="005C0803" w:rsidP="005C0803">
      <w:pPr>
        <w:pStyle w:val="40"/>
        <w:framePr w:w="9110" w:h="2621" w:hRule="exact" w:wrap="none" w:vAnchor="page" w:hAnchor="page" w:x="1924" w:y="6454"/>
        <w:shd w:val="clear" w:color="auto" w:fill="auto"/>
        <w:spacing w:before="0"/>
        <w:ind w:left="20"/>
      </w:pPr>
      <w:r>
        <w:t>Государственного бюджетного дошкольного образовательного учреждения детский сад №60 Адмиралтейского района Санкт-Петербурга</w:t>
      </w:r>
    </w:p>
    <w:p w:rsidR="00E535CF" w:rsidRDefault="00787009">
      <w:pPr>
        <w:pStyle w:val="22"/>
        <w:framePr w:w="9110" w:h="298" w:hRule="exact" w:wrap="none" w:vAnchor="page" w:hAnchor="page" w:x="1924" w:y="15156"/>
        <w:shd w:val="clear" w:color="auto" w:fill="auto"/>
        <w:spacing w:before="0" w:line="240" w:lineRule="exact"/>
        <w:ind w:left="20" w:firstLine="0"/>
      </w:pPr>
      <w:bookmarkStart w:id="1" w:name="bookmark2"/>
      <w:r>
        <w:t>201</w:t>
      </w:r>
      <w:r w:rsidR="005C0803">
        <w:t>7</w:t>
      </w:r>
      <w:r>
        <w:t xml:space="preserve"> г.</w:t>
      </w:r>
      <w:bookmarkEnd w:id="1"/>
    </w:p>
    <w:p w:rsidR="00E535CF" w:rsidRDefault="00787009">
      <w:pPr>
        <w:pStyle w:val="a5"/>
        <w:framePr w:wrap="none" w:vAnchor="page" w:hAnchor="page" w:x="10420" w:y="15882"/>
        <w:shd w:val="clear" w:color="auto" w:fill="auto"/>
        <w:spacing w:line="220" w:lineRule="exact"/>
      </w:pPr>
      <w:r>
        <w:t>1</w:t>
      </w:r>
    </w:p>
    <w:p w:rsidR="00E535CF" w:rsidRDefault="00E535CF">
      <w:pPr>
        <w:rPr>
          <w:sz w:val="2"/>
          <w:szCs w:val="2"/>
        </w:rPr>
      </w:pPr>
    </w:p>
    <w:tbl>
      <w:tblPr>
        <w:tblStyle w:val="a8"/>
        <w:tblW w:w="232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00"/>
        <w:gridCol w:w="5365"/>
        <w:gridCol w:w="6235"/>
        <w:gridCol w:w="5800"/>
      </w:tblGrid>
      <w:tr w:rsidR="005C0803" w:rsidTr="005C0803">
        <w:trPr>
          <w:trHeight w:val="1231"/>
        </w:trPr>
        <w:tc>
          <w:tcPr>
            <w:tcW w:w="5800" w:type="dxa"/>
          </w:tcPr>
          <w:p w:rsidR="005C0803" w:rsidRPr="00BF7953" w:rsidRDefault="005C0803" w:rsidP="007B48F8">
            <w:pPr>
              <w:pStyle w:val="a9"/>
              <w:rPr>
                <w:rFonts w:cs="Times New Roman"/>
                <w:b/>
                <w:lang w:eastAsia="en-US" w:bidi="ar-SA"/>
              </w:rPr>
            </w:pPr>
            <w:r w:rsidRPr="00BF7953">
              <w:rPr>
                <w:rFonts w:cs="Times New Roman"/>
                <w:b/>
                <w:lang w:eastAsia="en-US" w:bidi="ar-SA"/>
              </w:rPr>
              <w:t>ПРИНЯТО:</w:t>
            </w:r>
          </w:p>
          <w:p w:rsidR="005C0803" w:rsidRPr="00BF7953" w:rsidRDefault="005C0803" w:rsidP="007B48F8">
            <w:pPr>
              <w:pStyle w:val="a9"/>
              <w:rPr>
                <w:rFonts w:cs="Times New Roman"/>
                <w:b/>
                <w:lang w:eastAsia="en-US" w:bidi="ar-SA"/>
              </w:rPr>
            </w:pPr>
          </w:p>
          <w:p w:rsidR="005C0803" w:rsidRPr="00BF7953" w:rsidRDefault="005C0803" w:rsidP="007B48F8">
            <w:pPr>
              <w:pStyle w:val="a9"/>
              <w:rPr>
                <w:rFonts w:cs="Times New Roman"/>
                <w:lang w:eastAsia="en-US" w:bidi="ar-SA"/>
              </w:rPr>
            </w:pPr>
            <w:r w:rsidRPr="00BF7953">
              <w:rPr>
                <w:rFonts w:cs="Times New Roman"/>
                <w:lang w:eastAsia="en-US" w:bidi="ar-SA"/>
              </w:rPr>
              <w:t>Общим собранием работников</w:t>
            </w:r>
          </w:p>
          <w:p w:rsidR="005C0803" w:rsidRPr="00BF7953" w:rsidRDefault="005C0803" w:rsidP="007B48F8">
            <w:pPr>
              <w:pStyle w:val="a9"/>
              <w:spacing w:line="276" w:lineRule="auto"/>
              <w:rPr>
                <w:rFonts w:cs="Times New Roman"/>
                <w:lang w:eastAsia="en-US" w:bidi="ar-SA"/>
              </w:rPr>
            </w:pPr>
            <w:r w:rsidRPr="00BF7953">
              <w:rPr>
                <w:rFonts w:cs="Times New Roman"/>
                <w:lang w:eastAsia="en-US" w:bidi="ar-SA"/>
              </w:rPr>
              <w:t>образовательного учреждения</w:t>
            </w:r>
          </w:p>
          <w:p w:rsidR="005C0803" w:rsidRPr="00BF7953" w:rsidRDefault="005C0803" w:rsidP="007B48F8">
            <w:pPr>
              <w:pStyle w:val="a9"/>
              <w:spacing w:line="276" w:lineRule="auto"/>
              <w:rPr>
                <w:rFonts w:cs="Times New Roman"/>
                <w:lang w:eastAsia="en-US" w:bidi="ar-SA"/>
              </w:rPr>
            </w:pPr>
            <w:r w:rsidRPr="00BF7953">
              <w:rPr>
                <w:rFonts w:cs="Times New Roman"/>
                <w:lang w:eastAsia="en-US" w:bidi="ar-SA"/>
              </w:rPr>
              <w:t>Протокол №__</w:t>
            </w:r>
            <w:r w:rsidRPr="005C0803">
              <w:rPr>
                <w:rFonts w:cs="Times New Roman"/>
                <w:u w:val="single"/>
                <w:lang w:eastAsia="en-US" w:bidi="ar-SA"/>
              </w:rPr>
              <w:t>2</w:t>
            </w:r>
            <w:r w:rsidRPr="005C0803">
              <w:rPr>
                <w:rFonts w:cs="Times New Roman"/>
                <w:u w:val="single"/>
                <w:lang w:eastAsia="en-US" w:bidi="ar-SA"/>
              </w:rPr>
              <w:t>__</w:t>
            </w:r>
            <w:r w:rsidRPr="00BF7953">
              <w:rPr>
                <w:rFonts w:cs="Times New Roman"/>
                <w:lang w:eastAsia="en-US" w:bidi="ar-SA"/>
              </w:rPr>
              <w:t xml:space="preserve"> </w:t>
            </w:r>
          </w:p>
          <w:p w:rsidR="005C0803" w:rsidRPr="00BF7953" w:rsidRDefault="005C0803" w:rsidP="007B48F8">
            <w:pPr>
              <w:pStyle w:val="a9"/>
              <w:rPr>
                <w:rFonts w:cs="Times New Roman"/>
                <w:lang w:eastAsia="en-US" w:bidi="ar-SA"/>
              </w:rPr>
            </w:pPr>
            <w:r w:rsidRPr="00BF7953">
              <w:rPr>
                <w:rFonts w:cs="Times New Roman"/>
                <w:lang w:eastAsia="en-US" w:bidi="ar-SA"/>
              </w:rPr>
              <w:t>От «__</w:t>
            </w:r>
            <w:r w:rsidRPr="005C0803">
              <w:rPr>
                <w:rFonts w:cs="Times New Roman"/>
                <w:u w:val="single"/>
                <w:lang w:eastAsia="en-US" w:bidi="ar-SA"/>
              </w:rPr>
              <w:t>20</w:t>
            </w:r>
            <w:r w:rsidRPr="005C0803">
              <w:rPr>
                <w:rFonts w:cs="Times New Roman"/>
                <w:u w:val="single"/>
                <w:lang w:eastAsia="en-US" w:bidi="ar-SA"/>
              </w:rPr>
              <w:t>__» __</w:t>
            </w:r>
            <w:r w:rsidRPr="005C0803">
              <w:rPr>
                <w:rFonts w:cs="Times New Roman"/>
                <w:u w:val="single"/>
                <w:lang w:eastAsia="en-US" w:bidi="ar-SA"/>
              </w:rPr>
              <w:t>03</w:t>
            </w:r>
            <w:r w:rsidRPr="005C0803">
              <w:rPr>
                <w:rFonts w:cs="Times New Roman"/>
                <w:u w:val="single"/>
                <w:lang w:eastAsia="en-US" w:bidi="ar-SA"/>
              </w:rPr>
              <w:t>_</w:t>
            </w:r>
            <w:r>
              <w:rPr>
                <w:rFonts w:cs="Times New Roman"/>
                <w:u w:val="single"/>
                <w:lang w:eastAsia="en-US" w:bidi="ar-SA"/>
              </w:rPr>
              <w:t>_20</w:t>
            </w:r>
            <w:r w:rsidRPr="005C0803">
              <w:rPr>
                <w:rFonts w:cs="Times New Roman"/>
                <w:u w:val="single"/>
                <w:lang w:eastAsia="en-US" w:bidi="ar-SA"/>
              </w:rPr>
              <w:t>17</w:t>
            </w:r>
            <w:r w:rsidRPr="005C0803">
              <w:rPr>
                <w:rFonts w:cs="Times New Roman"/>
                <w:u w:val="single"/>
                <w:lang w:eastAsia="en-US" w:bidi="ar-SA"/>
              </w:rPr>
              <w:t>_</w:t>
            </w:r>
            <w:r w:rsidRPr="00BF7953">
              <w:rPr>
                <w:rFonts w:cs="Times New Roman"/>
                <w:lang w:eastAsia="en-US" w:bidi="ar-SA"/>
              </w:rPr>
              <w:t xml:space="preserve"> г.</w:t>
            </w:r>
          </w:p>
          <w:p w:rsidR="005C0803" w:rsidRPr="00EA2735" w:rsidRDefault="005C0803" w:rsidP="007B48F8">
            <w:pPr>
              <w:jc w:val="center"/>
            </w:pPr>
          </w:p>
        </w:tc>
        <w:tc>
          <w:tcPr>
            <w:tcW w:w="5365" w:type="dxa"/>
          </w:tcPr>
          <w:p w:rsidR="005C0803" w:rsidRPr="00EA2735" w:rsidRDefault="005C0803" w:rsidP="005C0803">
            <w:pPr>
              <w:jc w:val="right"/>
              <w:rPr>
                <w:rFonts w:ascii="Times New Roman" w:hAnsi="Times New Roman"/>
                <w:b/>
              </w:rPr>
            </w:pPr>
            <w:r w:rsidRPr="00EA2735">
              <w:rPr>
                <w:rFonts w:ascii="Times New Roman" w:hAnsi="Times New Roman"/>
                <w:b/>
              </w:rPr>
              <w:t>УТВЕРЖДАЮ:</w:t>
            </w:r>
          </w:p>
          <w:p w:rsidR="005C0803" w:rsidRPr="00EA2735" w:rsidRDefault="005C0803" w:rsidP="005C0803">
            <w:pPr>
              <w:jc w:val="right"/>
              <w:rPr>
                <w:rFonts w:ascii="Times New Roman" w:hAnsi="Times New Roman"/>
                <w:b/>
              </w:rPr>
            </w:pPr>
          </w:p>
          <w:p w:rsidR="005C0803" w:rsidRPr="00EA2735" w:rsidRDefault="005C0803" w:rsidP="005C0803">
            <w:pPr>
              <w:jc w:val="right"/>
              <w:rPr>
                <w:rFonts w:ascii="Times New Roman" w:hAnsi="Times New Roman"/>
              </w:rPr>
            </w:pPr>
            <w:r w:rsidRPr="00EA2735">
              <w:rPr>
                <w:rFonts w:ascii="Times New Roman" w:hAnsi="Times New Roman"/>
              </w:rPr>
              <w:t>Заведующий ГБДОУ № 60</w:t>
            </w:r>
          </w:p>
          <w:p w:rsidR="005C0803" w:rsidRPr="00EA2735" w:rsidRDefault="005C0803" w:rsidP="005C0803">
            <w:pPr>
              <w:jc w:val="right"/>
              <w:rPr>
                <w:rFonts w:ascii="Times New Roman" w:hAnsi="Times New Roman"/>
              </w:rPr>
            </w:pPr>
            <w:r w:rsidRPr="00EA2735">
              <w:rPr>
                <w:rFonts w:ascii="Times New Roman" w:hAnsi="Times New Roman"/>
              </w:rPr>
              <w:t xml:space="preserve">__________________ </w:t>
            </w:r>
            <w:proofErr w:type="spellStart"/>
            <w:r w:rsidRPr="00EA2735">
              <w:rPr>
                <w:rFonts w:ascii="Times New Roman" w:hAnsi="Times New Roman"/>
              </w:rPr>
              <w:t>Н.А.Кристаленко</w:t>
            </w:r>
            <w:proofErr w:type="spellEnd"/>
          </w:p>
          <w:p w:rsidR="005C0803" w:rsidRPr="00EA2735" w:rsidRDefault="005C0803" w:rsidP="005C0803">
            <w:pPr>
              <w:jc w:val="right"/>
              <w:rPr>
                <w:rFonts w:ascii="Times New Roman" w:hAnsi="Times New Roman"/>
              </w:rPr>
            </w:pPr>
            <w:r w:rsidRPr="00EA2735">
              <w:rPr>
                <w:rFonts w:ascii="Times New Roman" w:hAnsi="Times New Roman"/>
              </w:rPr>
              <w:t>Приказ № __</w:t>
            </w:r>
            <w:r w:rsidRPr="005C0803">
              <w:rPr>
                <w:rFonts w:ascii="Times New Roman" w:hAnsi="Times New Roman"/>
                <w:u w:val="single"/>
              </w:rPr>
              <w:t>9/1-р</w:t>
            </w:r>
            <w:r w:rsidRPr="00EA2735">
              <w:rPr>
                <w:rFonts w:ascii="Times New Roman" w:hAnsi="Times New Roman"/>
              </w:rPr>
              <w:t>____</w:t>
            </w:r>
          </w:p>
          <w:p w:rsidR="005C0803" w:rsidRPr="00EA2735" w:rsidRDefault="005C0803" w:rsidP="005C0803">
            <w:pPr>
              <w:jc w:val="right"/>
            </w:pPr>
            <w:r w:rsidRPr="00EA2735">
              <w:rPr>
                <w:rFonts w:ascii="Times New Roman" w:hAnsi="Times New Roman"/>
              </w:rPr>
              <w:t xml:space="preserve">От </w:t>
            </w:r>
            <w:r w:rsidRPr="005C0803">
              <w:rPr>
                <w:rFonts w:ascii="Times New Roman" w:hAnsi="Times New Roman"/>
                <w:u w:val="single"/>
              </w:rPr>
              <w:t>«__</w:t>
            </w:r>
            <w:r w:rsidRPr="005C0803">
              <w:rPr>
                <w:rFonts w:ascii="Times New Roman" w:hAnsi="Times New Roman"/>
                <w:u w:val="single"/>
              </w:rPr>
              <w:t>22</w:t>
            </w:r>
            <w:r w:rsidRPr="005C0803">
              <w:rPr>
                <w:rFonts w:ascii="Times New Roman" w:hAnsi="Times New Roman"/>
                <w:u w:val="single"/>
              </w:rPr>
              <w:t>_</w:t>
            </w:r>
            <w:r>
              <w:rPr>
                <w:rFonts w:ascii="Times New Roman" w:hAnsi="Times New Roman"/>
                <w:u w:val="single"/>
              </w:rPr>
              <w:t xml:space="preserve">_» </w:t>
            </w:r>
            <w:r w:rsidRPr="005C0803">
              <w:rPr>
                <w:rFonts w:ascii="Times New Roman" w:hAnsi="Times New Roman"/>
                <w:u w:val="single"/>
              </w:rPr>
              <w:t>_</w:t>
            </w:r>
            <w:r w:rsidRPr="005C0803">
              <w:rPr>
                <w:rFonts w:ascii="Times New Roman" w:hAnsi="Times New Roman"/>
                <w:u w:val="single"/>
              </w:rPr>
              <w:t>03</w:t>
            </w:r>
            <w:r w:rsidRPr="005C0803">
              <w:rPr>
                <w:rFonts w:ascii="Times New Roman" w:hAnsi="Times New Roman"/>
                <w:u w:val="single"/>
              </w:rPr>
              <w:t>__</w:t>
            </w:r>
            <w:r w:rsidRPr="00EA2735">
              <w:rPr>
                <w:rFonts w:ascii="Times New Roman" w:hAnsi="Times New Roman"/>
              </w:rPr>
              <w:t xml:space="preserve"> </w:t>
            </w:r>
            <w:r w:rsidRPr="005C0803">
              <w:rPr>
                <w:rFonts w:ascii="Times New Roman" w:hAnsi="Times New Roman"/>
                <w:u w:val="single"/>
              </w:rPr>
              <w:t>20</w:t>
            </w:r>
            <w:r w:rsidRPr="005C0803">
              <w:rPr>
                <w:rFonts w:ascii="Times New Roman" w:hAnsi="Times New Roman"/>
                <w:u w:val="single"/>
              </w:rPr>
              <w:t>17</w:t>
            </w:r>
            <w:r w:rsidRPr="005C0803">
              <w:rPr>
                <w:rFonts w:ascii="Times New Roman" w:hAnsi="Times New Roman"/>
                <w:u w:val="single"/>
              </w:rPr>
              <w:t>_</w:t>
            </w:r>
            <w:r w:rsidRPr="00EA273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235" w:type="dxa"/>
          </w:tcPr>
          <w:p w:rsidR="005C0803" w:rsidRPr="00C6426A" w:rsidRDefault="005C0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0" w:type="dxa"/>
          </w:tcPr>
          <w:p w:rsidR="005C0803" w:rsidRDefault="005C0803">
            <w:pPr>
              <w:rPr>
                <w:sz w:val="2"/>
                <w:szCs w:val="2"/>
              </w:rPr>
            </w:pPr>
          </w:p>
        </w:tc>
      </w:tr>
    </w:tbl>
    <w:p w:rsidR="00C6426A" w:rsidRDefault="00C6426A">
      <w:pPr>
        <w:rPr>
          <w:sz w:val="2"/>
          <w:szCs w:val="2"/>
        </w:rPr>
        <w:sectPr w:rsidR="00C64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35CF" w:rsidRDefault="00787009">
      <w:pPr>
        <w:pStyle w:val="22"/>
        <w:framePr w:w="9408" w:h="308" w:hRule="exact" w:wrap="none" w:vAnchor="page" w:hAnchor="page" w:x="1775" w:y="1140"/>
        <w:shd w:val="clear" w:color="auto" w:fill="auto"/>
        <w:spacing w:before="0" w:line="240" w:lineRule="exact"/>
        <w:ind w:firstLine="0"/>
      </w:pPr>
      <w:bookmarkStart w:id="2" w:name="bookmark3"/>
      <w:r>
        <w:lastRenderedPageBreak/>
        <w:t>1.Общие положения.</w:t>
      </w:r>
      <w:bookmarkEnd w:id="2"/>
    </w:p>
    <w:p w:rsidR="00E535CF" w:rsidRDefault="00787009">
      <w:pPr>
        <w:pStyle w:val="20"/>
        <w:framePr w:w="9408" w:h="13932" w:hRule="exact" w:wrap="none" w:vAnchor="page" w:hAnchor="page" w:x="1775" w:y="1660"/>
        <w:numPr>
          <w:ilvl w:val="0"/>
          <w:numId w:val="1"/>
        </w:numPr>
        <w:shd w:val="clear" w:color="auto" w:fill="auto"/>
        <w:tabs>
          <w:tab w:val="left" w:pos="3082"/>
        </w:tabs>
        <w:spacing w:after="0" w:line="274" w:lineRule="exact"/>
        <w:ind w:left="400" w:hanging="400"/>
        <w:jc w:val="both"/>
      </w:pPr>
      <w:r>
        <w:t xml:space="preserve"> Настоящее Положение</w:t>
      </w:r>
      <w:r>
        <w:tab/>
        <w:t xml:space="preserve">определяет комплекс организационных мероприятий по </w:t>
      </w:r>
      <w:r>
        <w:t xml:space="preserve">обеспечению права воспитанников на </w:t>
      </w:r>
      <w:proofErr w:type="gramStart"/>
      <w:r>
        <w:t>обучение</w:t>
      </w:r>
      <w:proofErr w:type="gramEnd"/>
      <w:r>
        <w:t xml:space="preserve"> по индивидуальному образовательному маршруту в пределах осваиваемой образовательной программы, реализуемой в </w:t>
      </w:r>
      <w:r w:rsidR="005C0803">
        <w:t>ГБДОУ детский сад №60 Адмиралтейского района СПб</w:t>
      </w:r>
      <w:r>
        <w:t xml:space="preserve"> (далее - Учреждение).</w:t>
      </w:r>
    </w:p>
    <w:p w:rsidR="00E535CF" w:rsidRDefault="00787009">
      <w:pPr>
        <w:pStyle w:val="20"/>
        <w:framePr w:w="9408" w:h="13932" w:hRule="exact" w:wrap="none" w:vAnchor="page" w:hAnchor="page" w:x="1775" w:y="1660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74" w:lineRule="exact"/>
        <w:ind w:left="400" w:hanging="400"/>
        <w:jc w:val="both"/>
      </w:pPr>
      <w:r>
        <w:t xml:space="preserve">Настоящее </w:t>
      </w:r>
      <w:r>
        <w:t xml:space="preserve">Положение об индивидуальном образовательном маршруте разработано </w:t>
      </w:r>
      <w:proofErr w:type="gramStart"/>
      <w:r>
        <w:t>в</w:t>
      </w:r>
      <w:proofErr w:type="gramEnd"/>
    </w:p>
    <w:p w:rsidR="00E535CF" w:rsidRDefault="00787009">
      <w:pPr>
        <w:pStyle w:val="20"/>
        <w:framePr w:w="9408" w:h="13932" w:hRule="exact" w:wrap="none" w:vAnchor="page" w:hAnchor="page" w:x="1775" w:y="1660"/>
        <w:shd w:val="clear" w:color="auto" w:fill="auto"/>
        <w:tabs>
          <w:tab w:val="left" w:pos="8387"/>
          <w:tab w:val="left" w:pos="8867"/>
        </w:tabs>
        <w:spacing w:after="0" w:line="274" w:lineRule="exact"/>
        <w:ind w:left="400" w:firstLine="0"/>
        <w:jc w:val="both"/>
      </w:pPr>
      <w:proofErr w:type="gramStart"/>
      <w:r>
        <w:t>соответствии с Конституцией Российской Федерации, федеральными законами Российской Федерации "Об основных гарантиях прав ребенка в Российской Федерации", Федеральным законом от 29.12.2012 №</w:t>
      </w:r>
      <w:r>
        <w:t xml:space="preserve"> 273-ФЗ "Об образовании в Российской Федерации" (п. 23 ст. 2, ст. 15, ст. 16, п. 1 ч. 3 ст. 28, ст. 30, п. 5 ч. 3 ст. 47), Федеральным государственным образовательным стандартом дошкольного образования, утв. приказом </w:t>
      </w:r>
      <w:proofErr w:type="spellStart"/>
      <w:r>
        <w:t>Минобрнауки</w:t>
      </w:r>
      <w:proofErr w:type="spellEnd"/>
      <w:r>
        <w:t xml:space="preserve"> России от</w:t>
      </w:r>
      <w:proofErr w:type="gramEnd"/>
      <w:r>
        <w:t xml:space="preserve"> 17.10.2013 № 1155</w:t>
      </w:r>
      <w:r>
        <w:t xml:space="preserve">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</w:t>
      </w:r>
      <w:proofErr w:type="spellStart"/>
      <w:r>
        <w:t>МОиН</w:t>
      </w:r>
      <w:proofErr w:type="spellEnd"/>
      <w:r>
        <w:t xml:space="preserve"> РФ от 30.08.2013</w:t>
      </w:r>
      <w:r>
        <w:tab/>
        <w:t>№</w:t>
      </w:r>
      <w:r>
        <w:tab/>
        <w:t>1014,</w:t>
      </w:r>
    </w:p>
    <w:p w:rsidR="005C0803" w:rsidRDefault="00787009" w:rsidP="005C0803">
      <w:pPr>
        <w:pStyle w:val="20"/>
        <w:framePr w:w="9408" w:h="13932" w:hRule="exact" w:wrap="none" w:vAnchor="page" w:hAnchor="page" w:x="1775" w:y="1660"/>
        <w:shd w:val="clear" w:color="auto" w:fill="auto"/>
        <w:spacing w:after="0" w:line="274" w:lineRule="exact"/>
        <w:ind w:left="400" w:firstLine="0"/>
        <w:jc w:val="both"/>
      </w:pPr>
      <w:r>
        <w:t>Постановлением Главного государственног</w:t>
      </w:r>
      <w:r>
        <w:t xml:space="preserve">о санитарного врача Российской Федерации от 15.05. 2013 г. </w:t>
      </w:r>
      <w:r>
        <w:rPr>
          <w:lang w:val="en-US" w:eastAsia="en-US" w:bidi="en-US"/>
        </w:rPr>
        <w:t>N</w:t>
      </w:r>
      <w:r w:rsidRPr="00812CAD">
        <w:rPr>
          <w:lang w:eastAsia="en-US" w:bidi="en-US"/>
        </w:rPr>
        <w:t xml:space="preserve"> </w:t>
      </w:r>
      <w:r>
        <w:t>26 г.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организаций", Уставом Учреждени</w:t>
      </w:r>
      <w:r>
        <w:t xml:space="preserve">я, Основной образовательной программой </w:t>
      </w:r>
      <w:r w:rsidR="005C0803">
        <w:t>ГБДОУ детский сад №60 Адмиралтейского района СПб.</w:t>
      </w:r>
    </w:p>
    <w:p w:rsidR="00E535CF" w:rsidRDefault="00787009">
      <w:pPr>
        <w:pStyle w:val="20"/>
        <w:framePr w:w="9408" w:h="13932" w:hRule="exact" w:wrap="none" w:vAnchor="page" w:hAnchor="page" w:x="1775" w:y="1660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74" w:lineRule="exact"/>
        <w:ind w:left="400" w:hanging="400"/>
        <w:jc w:val="both"/>
      </w:pPr>
      <w:r w:rsidRPr="005C0803">
        <w:rPr>
          <w:b/>
        </w:rPr>
        <w:t>Индивидуальный образовательный маршрут</w:t>
      </w:r>
      <w:r>
        <w:t xml:space="preserve"> - это форма организации обучения,</w:t>
      </w:r>
    </w:p>
    <w:p w:rsidR="00E535CF" w:rsidRDefault="00787009">
      <w:pPr>
        <w:pStyle w:val="20"/>
        <w:framePr w:w="9408" w:h="13932" w:hRule="exact" w:wrap="none" w:vAnchor="page" w:hAnchor="page" w:x="1775" w:y="1660"/>
        <w:shd w:val="clear" w:color="auto" w:fill="auto"/>
        <w:tabs>
          <w:tab w:val="left" w:pos="6304"/>
        </w:tabs>
        <w:spacing w:after="0" w:line="274" w:lineRule="exact"/>
        <w:ind w:left="400" w:firstLine="0"/>
        <w:jc w:val="both"/>
      </w:pPr>
      <w:r>
        <w:t xml:space="preserve">основанная на принципах индивидуализации и вариативности образовательного процесса, способствующая реализации </w:t>
      </w:r>
      <w:r>
        <w:t>личностного</w:t>
      </w:r>
      <w:r>
        <w:tab/>
        <w:t>потенциала воспитанника:</w:t>
      </w:r>
    </w:p>
    <w:p w:rsidR="00E535CF" w:rsidRDefault="00787009">
      <w:pPr>
        <w:pStyle w:val="20"/>
        <w:framePr w:w="9408" w:h="13932" w:hRule="exact" w:wrap="none" w:vAnchor="page" w:hAnchor="page" w:x="1775" w:y="1660"/>
        <w:shd w:val="clear" w:color="auto" w:fill="auto"/>
        <w:tabs>
          <w:tab w:val="left" w:pos="3414"/>
          <w:tab w:val="left" w:pos="6304"/>
        </w:tabs>
        <w:spacing w:after="0" w:line="274" w:lineRule="exact"/>
        <w:ind w:left="400" w:firstLine="0"/>
        <w:jc w:val="both"/>
      </w:pPr>
      <w:r>
        <w:t>интеллектуального,</w:t>
      </w:r>
      <w:r>
        <w:tab/>
        <w:t>эмоционально-волевого,</w:t>
      </w:r>
      <w:r>
        <w:tab/>
      </w:r>
      <w:proofErr w:type="spellStart"/>
      <w:r>
        <w:t>деятельностного</w:t>
      </w:r>
      <w:proofErr w:type="spellEnd"/>
      <w:r>
        <w:t>, духовно</w:t>
      </w:r>
      <w:r>
        <w:softHyphen/>
      </w:r>
      <w:r w:rsidR="005C0803">
        <w:t xml:space="preserve"> -</w:t>
      </w:r>
    </w:p>
    <w:p w:rsidR="00E535CF" w:rsidRDefault="00787009">
      <w:pPr>
        <w:pStyle w:val="20"/>
        <w:framePr w:w="9408" w:h="13932" w:hRule="exact" w:wrap="none" w:vAnchor="page" w:hAnchor="page" w:x="1775" w:y="1660"/>
        <w:shd w:val="clear" w:color="auto" w:fill="auto"/>
        <w:spacing w:after="0" w:line="274" w:lineRule="exact"/>
        <w:ind w:left="400" w:firstLine="0"/>
        <w:jc w:val="both"/>
      </w:pPr>
      <w:r>
        <w:t>нравственного и права ребенка, на выбор дифференцированного и вариативного образовательного процесса.</w:t>
      </w:r>
    </w:p>
    <w:p w:rsidR="00E535CF" w:rsidRPr="005C0803" w:rsidRDefault="00787009">
      <w:pPr>
        <w:pStyle w:val="20"/>
        <w:framePr w:w="9408" w:h="13932" w:hRule="exact" w:wrap="none" w:vAnchor="page" w:hAnchor="page" w:x="1775" w:y="1660"/>
        <w:numPr>
          <w:ilvl w:val="0"/>
          <w:numId w:val="1"/>
        </w:numPr>
        <w:shd w:val="clear" w:color="auto" w:fill="auto"/>
        <w:tabs>
          <w:tab w:val="left" w:pos="2424"/>
        </w:tabs>
        <w:spacing w:after="0" w:line="274" w:lineRule="exact"/>
        <w:ind w:left="400" w:hanging="400"/>
        <w:jc w:val="both"/>
        <w:rPr>
          <w:b/>
        </w:rPr>
      </w:pPr>
      <w:r>
        <w:t xml:space="preserve"> </w:t>
      </w:r>
      <w:r w:rsidRPr="005C0803">
        <w:rPr>
          <w:b/>
        </w:rPr>
        <w:t>Индивидуальный</w:t>
      </w:r>
      <w:r w:rsidRPr="005C0803">
        <w:rPr>
          <w:b/>
        </w:rPr>
        <w:tab/>
        <w:t>образовательный маршрут понимаетс</w:t>
      </w:r>
      <w:r w:rsidRPr="005C0803">
        <w:rPr>
          <w:b/>
        </w:rPr>
        <w:t>я учебный план, обеспечивающий освоение основной образовательной программы дошкольного образования на основе индивидуализации ее содержания с учетом особенностей и образовательных потребностей конкретного воспитанника.</w:t>
      </w:r>
    </w:p>
    <w:p w:rsidR="00E535CF" w:rsidRDefault="00787009">
      <w:pPr>
        <w:pStyle w:val="20"/>
        <w:framePr w:w="9408" w:h="13932" w:hRule="exact" w:wrap="none" w:vAnchor="page" w:hAnchor="page" w:x="1775" w:y="1660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74" w:lineRule="exact"/>
        <w:ind w:left="400" w:hanging="400"/>
        <w:jc w:val="both"/>
      </w:pPr>
      <w:r>
        <w:t xml:space="preserve">Индивидуальный образовательный </w:t>
      </w:r>
      <w:r>
        <w:t xml:space="preserve">маршрут является составной частью основной образовательной программы дошкольного образования и призван обеспечить освоение основной образовательной программы детьми </w:t>
      </w:r>
      <w:r w:rsidRPr="005C0803">
        <w:rPr>
          <w:b/>
        </w:rPr>
        <w:t xml:space="preserve">при наличии трудностей обучения или находящихся в особой жизненной ситуации, а так же учет </w:t>
      </w:r>
      <w:r w:rsidRPr="005C0803">
        <w:rPr>
          <w:b/>
        </w:rPr>
        <w:t>индивидуальных особенностей образования детей с ограниченными возможностями здоровья</w:t>
      </w:r>
      <w:r>
        <w:t>.</w:t>
      </w:r>
    </w:p>
    <w:p w:rsidR="00E535CF" w:rsidRDefault="00787009">
      <w:pPr>
        <w:pStyle w:val="20"/>
        <w:framePr w:w="9408" w:h="13932" w:hRule="exact" w:wrap="none" w:vAnchor="page" w:hAnchor="page" w:x="1775" w:y="1660"/>
        <w:numPr>
          <w:ilvl w:val="0"/>
          <w:numId w:val="1"/>
        </w:numPr>
        <w:shd w:val="clear" w:color="auto" w:fill="auto"/>
        <w:tabs>
          <w:tab w:val="left" w:pos="447"/>
        </w:tabs>
        <w:spacing w:after="267" w:line="274" w:lineRule="exact"/>
        <w:ind w:left="400" w:hanging="400"/>
        <w:jc w:val="both"/>
      </w:pPr>
      <w:r>
        <w:t>Индивидуальный образовательный маршрут реализует право воспитанников на получение образования в объеме, установленном ФГОС дошкольного образования соответствующего уровня</w:t>
      </w:r>
      <w:r>
        <w:t xml:space="preserve"> с максимальной учебной нагрузкой, соответствующей требованиям СанПиН -2.4.2.2801-13.</w:t>
      </w:r>
    </w:p>
    <w:p w:rsidR="00E535CF" w:rsidRDefault="00787009">
      <w:pPr>
        <w:pStyle w:val="22"/>
        <w:framePr w:w="9408" w:h="13932" w:hRule="exact" w:wrap="none" w:vAnchor="page" w:hAnchor="page" w:x="1775" w:y="1660"/>
        <w:numPr>
          <w:ilvl w:val="0"/>
          <w:numId w:val="2"/>
        </w:numPr>
        <w:shd w:val="clear" w:color="auto" w:fill="auto"/>
        <w:tabs>
          <w:tab w:val="left" w:pos="3423"/>
        </w:tabs>
        <w:spacing w:before="0" w:after="254" w:line="240" w:lineRule="exact"/>
        <w:ind w:left="3120" w:firstLine="0"/>
        <w:jc w:val="both"/>
      </w:pPr>
      <w:bookmarkStart w:id="3" w:name="bookmark4"/>
      <w:r>
        <w:t>Цели и задачи Положения.</w:t>
      </w:r>
      <w:bookmarkEnd w:id="3"/>
    </w:p>
    <w:p w:rsidR="00E535CF" w:rsidRDefault="00787009">
      <w:pPr>
        <w:pStyle w:val="20"/>
        <w:framePr w:w="9408" w:h="13932" w:hRule="exact" w:wrap="none" w:vAnchor="page" w:hAnchor="page" w:x="1775" w:y="1660"/>
        <w:shd w:val="clear" w:color="auto" w:fill="auto"/>
        <w:spacing w:after="0" w:line="283" w:lineRule="exact"/>
        <w:ind w:left="400" w:hanging="400"/>
        <w:jc w:val="both"/>
      </w:pPr>
      <w:r>
        <w:t>2.1.Основными целями использования в образовательном процессе индивидуального образовательного маршрута является:</w:t>
      </w:r>
    </w:p>
    <w:p w:rsidR="00E535CF" w:rsidRDefault="00787009">
      <w:pPr>
        <w:pStyle w:val="20"/>
        <w:framePr w:w="9408" w:h="13932" w:hRule="exact" w:wrap="none" w:vAnchor="page" w:hAnchor="page" w:x="1775" w:y="1660"/>
        <w:numPr>
          <w:ilvl w:val="0"/>
          <w:numId w:val="3"/>
        </w:numPr>
        <w:shd w:val="clear" w:color="auto" w:fill="auto"/>
        <w:tabs>
          <w:tab w:val="left" w:pos="654"/>
        </w:tabs>
        <w:spacing w:after="0" w:line="283" w:lineRule="exact"/>
        <w:ind w:left="400" w:hanging="400"/>
        <w:jc w:val="both"/>
      </w:pPr>
      <w:r>
        <w:t>Для воспитанников:</w:t>
      </w:r>
    </w:p>
    <w:p w:rsidR="00E535CF" w:rsidRDefault="00787009">
      <w:pPr>
        <w:pStyle w:val="20"/>
        <w:framePr w:w="9408" w:h="13932" w:hRule="exact" w:wrap="none" w:vAnchor="page" w:hAnchor="page" w:x="1775" w:y="1660"/>
        <w:numPr>
          <w:ilvl w:val="0"/>
          <w:numId w:val="4"/>
        </w:numPr>
        <w:shd w:val="clear" w:color="auto" w:fill="auto"/>
        <w:tabs>
          <w:tab w:val="left" w:pos="925"/>
        </w:tabs>
        <w:spacing w:after="0" w:line="283" w:lineRule="exact"/>
        <w:ind w:left="560" w:firstLine="0"/>
        <w:jc w:val="both"/>
      </w:pPr>
      <w:r>
        <w:t>индивидуально-дифференцированного подхода к каждому ребенку;</w:t>
      </w:r>
    </w:p>
    <w:p w:rsidR="00E535CF" w:rsidRDefault="00787009">
      <w:pPr>
        <w:pStyle w:val="20"/>
        <w:framePr w:w="9408" w:h="13932" w:hRule="exact" w:wrap="none" w:vAnchor="page" w:hAnchor="page" w:x="1775" w:y="1660"/>
        <w:numPr>
          <w:ilvl w:val="0"/>
          <w:numId w:val="4"/>
        </w:numPr>
        <w:shd w:val="clear" w:color="auto" w:fill="auto"/>
        <w:tabs>
          <w:tab w:val="left" w:pos="925"/>
        </w:tabs>
        <w:spacing w:after="0" w:line="283" w:lineRule="exact"/>
        <w:ind w:left="560" w:firstLine="0"/>
        <w:jc w:val="both"/>
      </w:pPr>
      <w:r>
        <w:t>формирование познавательных интересов и потребностей ребенка;</w:t>
      </w:r>
    </w:p>
    <w:p w:rsidR="00E535CF" w:rsidRDefault="00787009">
      <w:pPr>
        <w:pStyle w:val="20"/>
        <w:framePr w:w="9408" w:h="13932" w:hRule="exact" w:wrap="none" w:vAnchor="page" w:hAnchor="page" w:x="1775" w:y="1660"/>
        <w:numPr>
          <w:ilvl w:val="0"/>
          <w:numId w:val="4"/>
        </w:numPr>
        <w:shd w:val="clear" w:color="auto" w:fill="auto"/>
        <w:tabs>
          <w:tab w:val="left" w:pos="925"/>
        </w:tabs>
        <w:spacing w:after="0" w:line="283" w:lineRule="exact"/>
        <w:ind w:left="560" w:firstLine="0"/>
        <w:jc w:val="both"/>
      </w:pPr>
      <w:r>
        <w:t>создание ситуации успеха.</w:t>
      </w:r>
    </w:p>
    <w:p w:rsidR="00E535CF" w:rsidRDefault="00787009">
      <w:pPr>
        <w:pStyle w:val="20"/>
        <w:framePr w:w="9408" w:h="13932" w:hRule="exact" w:wrap="none" w:vAnchor="page" w:hAnchor="page" w:x="1775" w:y="1660"/>
        <w:numPr>
          <w:ilvl w:val="0"/>
          <w:numId w:val="3"/>
        </w:numPr>
        <w:shd w:val="clear" w:color="auto" w:fill="auto"/>
        <w:tabs>
          <w:tab w:val="left" w:pos="654"/>
        </w:tabs>
        <w:spacing w:after="0" w:line="283" w:lineRule="exact"/>
        <w:ind w:left="400" w:hanging="400"/>
        <w:jc w:val="both"/>
      </w:pPr>
      <w:r>
        <w:t>Для родителей:</w:t>
      </w:r>
    </w:p>
    <w:p w:rsidR="00E535CF" w:rsidRDefault="00787009">
      <w:pPr>
        <w:pStyle w:val="20"/>
        <w:framePr w:w="9408" w:h="13932" w:hRule="exact" w:wrap="none" w:vAnchor="page" w:hAnchor="page" w:x="1775" w:y="1660"/>
        <w:numPr>
          <w:ilvl w:val="0"/>
          <w:numId w:val="4"/>
        </w:numPr>
        <w:shd w:val="clear" w:color="auto" w:fill="auto"/>
        <w:tabs>
          <w:tab w:val="left" w:pos="925"/>
        </w:tabs>
        <w:spacing w:after="0" w:line="283" w:lineRule="exact"/>
        <w:ind w:left="560" w:firstLine="0"/>
        <w:jc w:val="both"/>
      </w:pPr>
      <w:r>
        <w:t>гарантия «наилучшего обеспечения интересов ребенка»;</w:t>
      </w:r>
    </w:p>
    <w:p w:rsidR="00E535CF" w:rsidRDefault="00787009">
      <w:pPr>
        <w:pStyle w:val="a5"/>
        <w:framePr w:wrap="none" w:vAnchor="page" w:hAnchor="page" w:x="11006" w:y="15873"/>
        <w:shd w:val="clear" w:color="auto" w:fill="auto"/>
        <w:spacing w:line="220" w:lineRule="exact"/>
      </w:pPr>
      <w:r>
        <w:t>2</w:t>
      </w:r>
    </w:p>
    <w:p w:rsidR="00E535CF" w:rsidRDefault="00E535CF">
      <w:pPr>
        <w:rPr>
          <w:sz w:val="2"/>
          <w:szCs w:val="2"/>
        </w:rPr>
        <w:sectPr w:rsidR="00E535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0"/>
          <w:numId w:val="4"/>
        </w:numPr>
        <w:shd w:val="clear" w:color="auto" w:fill="auto"/>
        <w:tabs>
          <w:tab w:val="left" w:pos="925"/>
        </w:tabs>
        <w:spacing w:after="0" w:line="274" w:lineRule="exact"/>
        <w:ind w:left="920" w:hanging="360"/>
        <w:jc w:val="both"/>
      </w:pPr>
      <w:r>
        <w:lastRenderedPageBreak/>
        <w:t xml:space="preserve">повышение </w:t>
      </w:r>
      <w:r>
        <w:t>заинтересованности родителей (законных представителей) в результатах развития ребенка и совместной педагогической деятельности с Учреждением.</w:t>
      </w: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0"/>
          <w:numId w:val="3"/>
        </w:numPr>
        <w:shd w:val="clear" w:color="auto" w:fill="auto"/>
        <w:tabs>
          <w:tab w:val="left" w:pos="672"/>
        </w:tabs>
        <w:spacing w:after="0" w:line="274" w:lineRule="exact"/>
        <w:ind w:left="400" w:hanging="400"/>
        <w:jc w:val="both"/>
      </w:pPr>
      <w:r>
        <w:t>Для педагогических работников Учреждения:</w:t>
      </w: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0"/>
          <w:numId w:val="4"/>
        </w:numPr>
        <w:shd w:val="clear" w:color="auto" w:fill="auto"/>
        <w:tabs>
          <w:tab w:val="left" w:pos="925"/>
        </w:tabs>
        <w:spacing w:after="0" w:line="274" w:lineRule="exact"/>
        <w:ind w:left="920" w:hanging="360"/>
        <w:jc w:val="both"/>
      </w:pPr>
      <w:r>
        <w:t xml:space="preserve">гарантия права на самореализацию и собственный стиль профессиональной </w:t>
      </w:r>
      <w:r>
        <w:t>деятельности;</w:t>
      </w: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0"/>
          <w:numId w:val="4"/>
        </w:numPr>
        <w:shd w:val="clear" w:color="auto" w:fill="auto"/>
        <w:tabs>
          <w:tab w:val="left" w:pos="925"/>
        </w:tabs>
        <w:spacing w:after="0" w:line="269" w:lineRule="exact"/>
        <w:ind w:left="920" w:hanging="360"/>
        <w:jc w:val="both"/>
      </w:pPr>
      <w:r>
        <w:t>составление индивидуально</w:t>
      </w:r>
      <w:r w:rsidR="005C0803">
        <w:t>го</w:t>
      </w:r>
      <w:r>
        <w:t xml:space="preserve"> портрета ребенка на основе диагностического наблюдения, наметить пути развития;</w:t>
      </w: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0"/>
          <w:numId w:val="4"/>
        </w:numPr>
        <w:shd w:val="clear" w:color="auto" w:fill="auto"/>
        <w:tabs>
          <w:tab w:val="left" w:pos="925"/>
        </w:tabs>
        <w:spacing w:after="0" w:line="274" w:lineRule="exact"/>
        <w:ind w:left="920" w:hanging="360"/>
        <w:jc w:val="both"/>
      </w:pPr>
      <w:r>
        <w:t>использование в образовательном процессе активные формы индивидуальной работы, стимулирующи</w:t>
      </w:r>
      <w:r w:rsidR="005C0803">
        <w:t>е</w:t>
      </w:r>
      <w:r>
        <w:t xml:space="preserve"> детские рефлексивные </w:t>
      </w:r>
      <w:r>
        <w:t>умения.</w:t>
      </w:r>
    </w:p>
    <w:p w:rsidR="00E535CF" w:rsidRDefault="00787009">
      <w:pPr>
        <w:pStyle w:val="20"/>
        <w:framePr w:w="9403" w:h="14182" w:hRule="exact" w:wrap="none" w:vAnchor="page" w:hAnchor="page" w:x="1778" w:y="1118"/>
        <w:shd w:val="clear" w:color="auto" w:fill="auto"/>
        <w:spacing w:after="0" w:line="274" w:lineRule="exact"/>
        <w:ind w:left="400" w:hanging="400"/>
        <w:jc w:val="both"/>
      </w:pPr>
      <w:r>
        <w:t>2.2.Задачи настоящего Положения:</w:t>
      </w:r>
    </w:p>
    <w:p w:rsidR="00E535CF" w:rsidRDefault="00787009">
      <w:pPr>
        <w:pStyle w:val="20"/>
        <w:framePr w:w="9403" w:h="14182" w:hRule="exact" w:wrap="none" w:vAnchor="page" w:hAnchor="page" w:x="1778" w:y="1118"/>
        <w:shd w:val="clear" w:color="auto" w:fill="auto"/>
        <w:spacing w:after="0" w:line="283" w:lineRule="exact"/>
        <w:ind w:left="560"/>
        <w:jc w:val="both"/>
      </w:pPr>
      <w:r>
        <w:t xml:space="preserve">2.2.1.Определение основных организационных механизмов, реализуемых в Учреждение для </w:t>
      </w:r>
      <w:proofErr w:type="gramStart"/>
      <w:r>
        <w:t>обучения</w:t>
      </w:r>
      <w:proofErr w:type="gramEnd"/>
      <w:r>
        <w:t xml:space="preserve"> по индивидуальному образовательному маршруту;</w:t>
      </w:r>
    </w:p>
    <w:p w:rsidR="00E535CF" w:rsidRDefault="00787009">
      <w:pPr>
        <w:pStyle w:val="20"/>
        <w:framePr w:w="9403" w:h="14182" w:hRule="exact" w:wrap="none" w:vAnchor="page" w:hAnchor="page" w:x="1778" w:y="1118"/>
        <w:shd w:val="clear" w:color="auto" w:fill="auto"/>
        <w:spacing w:after="0" w:line="274" w:lineRule="exact"/>
        <w:ind w:left="560"/>
        <w:jc w:val="both"/>
      </w:pPr>
      <w:r>
        <w:t xml:space="preserve">2.2.2.Обеспечение возможности </w:t>
      </w:r>
      <w:proofErr w:type="gramStart"/>
      <w:r>
        <w:t>обучения</w:t>
      </w:r>
      <w:proofErr w:type="gramEnd"/>
      <w:r>
        <w:t xml:space="preserve"> по индивидуальному образовательному </w:t>
      </w:r>
      <w:r>
        <w:t>маршруту на уровне дошкольного образования в соответствии с установленными требованиями.</w:t>
      </w:r>
    </w:p>
    <w:p w:rsidR="00E535CF" w:rsidRDefault="00787009">
      <w:pPr>
        <w:pStyle w:val="20"/>
        <w:framePr w:w="9403" w:h="14182" w:hRule="exact" w:wrap="none" w:vAnchor="page" w:hAnchor="page" w:x="1778" w:y="1118"/>
        <w:shd w:val="clear" w:color="auto" w:fill="auto"/>
        <w:tabs>
          <w:tab w:val="left" w:pos="2208"/>
        </w:tabs>
        <w:spacing w:after="0" w:line="274" w:lineRule="exact"/>
        <w:ind w:left="400" w:hanging="400"/>
        <w:jc w:val="both"/>
      </w:pPr>
      <w:r>
        <w:t>2.2.3.Обеспечение</w:t>
      </w:r>
      <w:r>
        <w:tab/>
        <w:t>соответствия индивидуального образовательного маршрута</w:t>
      </w:r>
    </w:p>
    <w:p w:rsidR="00E535CF" w:rsidRDefault="00787009">
      <w:pPr>
        <w:pStyle w:val="20"/>
        <w:framePr w:w="9403" w:h="14182" w:hRule="exact" w:wrap="none" w:vAnchor="page" w:hAnchor="page" w:x="1778" w:y="1118"/>
        <w:shd w:val="clear" w:color="auto" w:fill="auto"/>
        <w:spacing w:after="0" w:line="274" w:lineRule="exact"/>
        <w:ind w:left="560" w:firstLine="0"/>
        <w:jc w:val="both"/>
      </w:pPr>
      <w:r>
        <w:t>требованиям федерального государственного образовательного стандарта дошкольного образования.</w:t>
      </w: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0"/>
          <w:numId w:val="5"/>
        </w:numPr>
        <w:shd w:val="clear" w:color="auto" w:fill="auto"/>
        <w:tabs>
          <w:tab w:val="left" w:pos="1733"/>
        </w:tabs>
        <w:spacing w:after="0" w:line="278" w:lineRule="exact"/>
        <w:ind w:left="560"/>
        <w:jc w:val="both"/>
      </w:pPr>
      <w:r>
        <w:t xml:space="preserve"> Развитие</w:t>
      </w:r>
      <w:r>
        <w:tab/>
        <w:t>одаренности детей через оптимальное сочетание основного, дополнительного и индивидуального образования.</w:t>
      </w:r>
    </w:p>
    <w:p w:rsidR="00E535CF" w:rsidRDefault="00787009">
      <w:pPr>
        <w:pStyle w:val="20"/>
        <w:framePr w:w="9403" w:h="14182" w:hRule="exact" w:wrap="none" w:vAnchor="page" w:hAnchor="page" w:x="1778" w:y="1118"/>
        <w:shd w:val="clear" w:color="auto" w:fill="auto"/>
        <w:spacing w:after="0" w:line="283" w:lineRule="exact"/>
        <w:ind w:left="560"/>
        <w:jc w:val="both"/>
      </w:pPr>
      <w:r>
        <w:t xml:space="preserve">2.2.5.Определение ответственности педагогических работников Учреждения при </w:t>
      </w:r>
      <w:proofErr w:type="gramStart"/>
      <w:r>
        <w:t>обучении</w:t>
      </w:r>
      <w:proofErr w:type="gramEnd"/>
      <w:r>
        <w:t xml:space="preserve"> по индивидуальному образовательному маршруту.</w:t>
      </w: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0"/>
          <w:numId w:val="6"/>
        </w:numPr>
        <w:shd w:val="clear" w:color="auto" w:fill="auto"/>
        <w:tabs>
          <w:tab w:val="left" w:pos="672"/>
        </w:tabs>
        <w:spacing w:after="0" w:line="278" w:lineRule="exact"/>
        <w:ind w:left="560"/>
        <w:jc w:val="both"/>
      </w:pPr>
      <w:r>
        <w:t xml:space="preserve">Выбор </w:t>
      </w:r>
      <w:r>
        <w:t>оптимальные форм и темпа обучения воспитанников, применяя способы обучения, которые соответствуют индивидуальным особенностям.</w:t>
      </w: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0"/>
          <w:numId w:val="6"/>
        </w:numPr>
        <w:shd w:val="clear" w:color="auto" w:fill="auto"/>
        <w:tabs>
          <w:tab w:val="left" w:pos="672"/>
        </w:tabs>
        <w:spacing w:after="244" w:line="278" w:lineRule="exact"/>
        <w:ind w:left="560"/>
        <w:jc w:val="both"/>
      </w:pPr>
      <w:r>
        <w:t>Рефлексивно осознавать полученные результаты, осуществлять оценку и корректировку своей деятельности.</w:t>
      </w:r>
    </w:p>
    <w:p w:rsidR="00E535CF" w:rsidRDefault="00787009">
      <w:pPr>
        <w:pStyle w:val="22"/>
        <w:framePr w:w="9403" w:h="14182" w:hRule="exact" w:wrap="none" w:vAnchor="page" w:hAnchor="page" w:x="1778" w:y="1118"/>
        <w:numPr>
          <w:ilvl w:val="0"/>
          <w:numId w:val="2"/>
        </w:numPr>
        <w:shd w:val="clear" w:color="auto" w:fill="auto"/>
        <w:tabs>
          <w:tab w:val="left" w:pos="542"/>
        </w:tabs>
        <w:spacing w:before="0" w:after="236"/>
        <w:ind w:left="2260"/>
        <w:jc w:val="left"/>
      </w:pPr>
      <w:bookmarkStart w:id="4" w:name="bookmark5"/>
      <w:r>
        <w:t xml:space="preserve">Организационные механизмы, </w:t>
      </w:r>
      <w:r>
        <w:t xml:space="preserve">реализуемые в Учреждении в целях </w:t>
      </w:r>
      <w:proofErr w:type="gramStart"/>
      <w:r>
        <w:t>обучения</w:t>
      </w:r>
      <w:proofErr w:type="gramEnd"/>
      <w:r>
        <w:t xml:space="preserve"> по индивидуальному образовательному маршруту.</w:t>
      </w:r>
      <w:bookmarkEnd w:id="4"/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1"/>
          <w:numId w:val="2"/>
        </w:numPr>
        <w:shd w:val="clear" w:color="auto" w:fill="auto"/>
        <w:tabs>
          <w:tab w:val="left" w:pos="485"/>
        </w:tabs>
        <w:spacing w:after="0" w:line="278" w:lineRule="exact"/>
        <w:ind w:left="400" w:hanging="400"/>
        <w:jc w:val="both"/>
      </w:pPr>
      <w:r>
        <w:t xml:space="preserve">К основным организационным механизмам, реализуемым в Учреждении с целью соблюдения права воспитанников на </w:t>
      </w:r>
      <w:proofErr w:type="gramStart"/>
      <w:r>
        <w:t>обучение</w:t>
      </w:r>
      <w:proofErr w:type="gramEnd"/>
      <w:r>
        <w:t xml:space="preserve"> по индивидуальному образовательному маршруту относятс</w:t>
      </w:r>
      <w:r>
        <w:t>я:</w:t>
      </w: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2"/>
          <w:numId w:val="2"/>
        </w:numPr>
        <w:shd w:val="clear" w:color="auto" w:fill="auto"/>
        <w:tabs>
          <w:tab w:val="left" w:pos="713"/>
        </w:tabs>
        <w:spacing w:after="0" w:line="274" w:lineRule="exact"/>
        <w:ind w:left="560"/>
        <w:jc w:val="both"/>
      </w:pPr>
      <w:r>
        <w:t xml:space="preserve">Информирование родителей (законных представителей) воспитанников о праве воспитанников на </w:t>
      </w:r>
      <w:proofErr w:type="gramStart"/>
      <w:r>
        <w:t>обучение</w:t>
      </w:r>
      <w:proofErr w:type="gramEnd"/>
      <w:r>
        <w:t xml:space="preserve"> по индивидуальному образовательному маршруту;</w:t>
      </w: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2"/>
          <w:numId w:val="2"/>
        </w:numPr>
        <w:shd w:val="clear" w:color="auto" w:fill="auto"/>
        <w:tabs>
          <w:tab w:val="left" w:pos="713"/>
        </w:tabs>
        <w:spacing w:after="0" w:line="274" w:lineRule="exact"/>
        <w:ind w:left="400" w:hanging="400"/>
        <w:jc w:val="both"/>
      </w:pPr>
      <w:r>
        <w:t xml:space="preserve">Выявление особенностей и образовательных потребностей воспитанника, необходимых для разработки </w:t>
      </w:r>
      <w:r>
        <w:t>индивидуального образовательного маршрута;</w:t>
      </w: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2"/>
          <w:numId w:val="2"/>
        </w:numPr>
        <w:shd w:val="clear" w:color="auto" w:fill="auto"/>
        <w:tabs>
          <w:tab w:val="left" w:pos="713"/>
        </w:tabs>
        <w:spacing w:after="0" w:line="274" w:lineRule="exact"/>
        <w:ind w:left="400" w:hanging="400"/>
        <w:jc w:val="both"/>
      </w:pPr>
      <w:r>
        <w:t xml:space="preserve">Организация </w:t>
      </w:r>
      <w:proofErr w:type="gramStart"/>
      <w:r>
        <w:t>обучения</w:t>
      </w:r>
      <w:proofErr w:type="gramEnd"/>
      <w:r>
        <w:t xml:space="preserve"> по индивидуальному образовательному маршруту в строгом соответствии с требованиями государственного образовательного стандарта;</w:t>
      </w:r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2"/>
          <w:numId w:val="2"/>
        </w:numPr>
        <w:shd w:val="clear" w:color="auto" w:fill="auto"/>
        <w:tabs>
          <w:tab w:val="left" w:pos="713"/>
        </w:tabs>
        <w:spacing w:after="267" w:line="274" w:lineRule="exact"/>
        <w:ind w:left="400" w:hanging="400"/>
        <w:jc w:val="both"/>
      </w:pPr>
      <w:r>
        <w:t>Разработка основной образовательной программы дошкольного образо</w:t>
      </w:r>
      <w:r>
        <w:t>вания, включающих в качестве механизма их реализации индивидуальные образовательные маршрутов.</w:t>
      </w:r>
    </w:p>
    <w:p w:rsidR="00E535CF" w:rsidRDefault="00787009">
      <w:pPr>
        <w:pStyle w:val="22"/>
        <w:framePr w:w="9403" w:h="14182" w:hRule="exact" w:wrap="none" w:vAnchor="page" w:hAnchor="page" w:x="1778" w:y="1118"/>
        <w:numPr>
          <w:ilvl w:val="0"/>
          <w:numId w:val="2"/>
        </w:numPr>
        <w:shd w:val="clear" w:color="auto" w:fill="auto"/>
        <w:tabs>
          <w:tab w:val="left" w:pos="797"/>
        </w:tabs>
        <w:spacing w:before="0" w:line="240" w:lineRule="exact"/>
        <w:ind w:left="480" w:firstLine="0"/>
        <w:jc w:val="both"/>
      </w:pPr>
      <w:bookmarkStart w:id="5" w:name="bookmark6"/>
      <w:r>
        <w:t xml:space="preserve">Разработчики и участники реализации </w:t>
      </w:r>
      <w:proofErr w:type="gramStart"/>
      <w:r>
        <w:t>индивидуального</w:t>
      </w:r>
      <w:proofErr w:type="gramEnd"/>
      <w:r>
        <w:t xml:space="preserve"> образовательного</w:t>
      </w:r>
      <w:bookmarkEnd w:id="5"/>
    </w:p>
    <w:p w:rsidR="00E535CF" w:rsidRDefault="00787009">
      <w:pPr>
        <w:pStyle w:val="22"/>
        <w:framePr w:w="9403" w:h="14182" w:hRule="exact" w:wrap="none" w:vAnchor="page" w:hAnchor="page" w:x="1778" w:y="1118"/>
        <w:shd w:val="clear" w:color="auto" w:fill="auto"/>
        <w:spacing w:before="0" w:after="197" w:line="240" w:lineRule="exact"/>
        <w:ind w:left="20" w:firstLine="0"/>
      </w:pPr>
      <w:bookmarkStart w:id="6" w:name="bookmark7"/>
      <w:r>
        <w:t>маршрута</w:t>
      </w:r>
      <w:bookmarkEnd w:id="6"/>
    </w:p>
    <w:p w:rsidR="00E535CF" w:rsidRDefault="00787009">
      <w:pPr>
        <w:pStyle w:val="20"/>
        <w:framePr w:w="9403" w:h="14182" w:hRule="exact" w:wrap="none" w:vAnchor="page" w:hAnchor="page" w:x="1778" w:y="1118"/>
        <w:numPr>
          <w:ilvl w:val="1"/>
          <w:numId w:val="2"/>
        </w:numPr>
        <w:shd w:val="clear" w:color="auto" w:fill="auto"/>
        <w:spacing w:after="0" w:line="278" w:lineRule="exact"/>
        <w:ind w:left="400" w:hanging="400"/>
        <w:jc w:val="both"/>
      </w:pPr>
      <w:r w:rsidRPr="00DD6717">
        <w:rPr>
          <w:b/>
        </w:rPr>
        <w:t>Педагог - разрабатывает и корректирует индивидуальный образовательный маршрут</w:t>
      </w:r>
      <w:r>
        <w:t>; проектирует необходимые структурные составляющие индивидуального образовательного маршрута, определяет содержание индивидуального образовательного маршрута воспитанников</w:t>
      </w:r>
      <w:r>
        <w:t xml:space="preserve"> с учетом целевого</w:t>
      </w:r>
    </w:p>
    <w:p w:rsidR="00E535CF" w:rsidRDefault="00787009">
      <w:pPr>
        <w:pStyle w:val="a5"/>
        <w:framePr w:wrap="none" w:vAnchor="page" w:hAnchor="page" w:x="11013" w:y="15863"/>
        <w:shd w:val="clear" w:color="auto" w:fill="auto"/>
        <w:spacing w:line="220" w:lineRule="exact"/>
      </w:pPr>
      <w:r>
        <w:t>3</w:t>
      </w:r>
    </w:p>
    <w:p w:rsidR="00E535CF" w:rsidRDefault="00E535CF">
      <w:pPr>
        <w:rPr>
          <w:sz w:val="2"/>
          <w:szCs w:val="2"/>
        </w:rPr>
        <w:sectPr w:rsidR="00E535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35CF" w:rsidRDefault="00787009">
      <w:pPr>
        <w:pStyle w:val="20"/>
        <w:framePr w:w="9408" w:h="14468" w:hRule="exact" w:wrap="none" w:vAnchor="page" w:hAnchor="page" w:x="1775" w:y="1111"/>
        <w:shd w:val="clear" w:color="auto" w:fill="auto"/>
        <w:spacing w:after="0" w:line="283" w:lineRule="exact"/>
        <w:ind w:left="400" w:firstLine="0"/>
        <w:jc w:val="both"/>
      </w:pPr>
      <w:r>
        <w:lastRenderedPageBreak/>
        <w:t>назначения, требований линейности и концентричности</w:t>
      </w:r>
      <w:r>
        <w:t>, описывает способы и приемы, посредством которых дети будет осваивать содержание образования.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1"/>
          <w:numId w:val="2"/>
        </w:numPr>
        <w:shd w:val="clear" w:color="auto" w:fill="auto"/>
        <w:tabs>
          <w:tab w:val="left" w:pos="471"/>
        </w:tabs>
        <w:spacing w:after="0" w:line="274" w:lineRule="exact"/>
        <w:ind w:left="400" w:hanging="400"/>
        <w:jc w:val="both"/>
      </w:pPr>
      <w:r>
        <w:t>Старший воспитатель координирует деятельность всех участников образовательного процесса, анализирует требования федерального государственного образовательного стандарта, содержание основной общеобразовательной программы и учебно</w:t>
      </w:r>
      <w:r>
        <w:t>го плана, определяет временные границы реализации индивидуального образовательного маршрута.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1"/>
          <w:numId w:val="2"/>
        </w:numPr>
        <w:shd w:val="clear" w:color="auto" w:fill="auto"/>
        <w:tabs>
          <w:tab w:val="left" w:pos="471"/>
        </w:tabs>
        <w:spacing w:after="0" w:line="278" w:lineRule="exact"/>
        <w:ind w:left="400" w:hanging="400"/>
        <w:jc w:val="both"/>
      </w:pPr>
      <w:r>
        <w:t>Руководитель Учреждения несёт ответственность за содержание и выполнение индивидуального образовательного маршрута.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1"/>
          <w:numId w:val="2"/>
        </w:numPr>
        <w:shd w:val="clear" w:color="auto" w:fill="auto"/>
        <w:tabs>
          <w:tab w:val="left" w:pos="1622"/>
        </w:tabs>
        <w:spacing w:after="244" w:line="278" w:lineRule="exact"/>
        <w:ind w:left="400" w:hanging="400"/>
        <w:jc w:val="both"/>
      </w:pPr>
      <w:r>
        <w:t xml:space="preserve"> Родитель</w:t>
      </w:r>
      <w:r>
        <w:tab/>
        <w:t xml:space="preserve">(законный представитель) - вносит </w:t>
      </w:r>
      <w:r>
        <w:t>предложения в индивидуальный образовательный маршрут по организации образовательного процесса.</w:t>
      </w:r>
    </w:p>
    <w:p w:rsidR="00E535CF" w:rsidRDefault="00787009">
      <w:pPr>
        <w:pStyle w:val="50"/>
        <w:framePr w:w="9408" w:h="14468" w:hRule="exact" w:wrap="none" w:vAnchor="page" w:hAnchor="page" w:x="1775" w:y="1111"/>
        <w:numPr>
          <w:ilvl w:val="0"/>
          <w:numId w:val="2"/>
        </w:numPr>
        <w:shd w:val="clear" w:color="auto" w:fill="auto"/>
        <w:tabs>
          <w:tab w:val="left" w:pos="958"/>
        </w:tabs>
        <w:spacing w:after="240"/>
        <w:ind w:left="660" w:right="680"/>
        <w:jc w:val="left"/>
      </w:pPr>
      <w:r>
        <w:t>Последовательность действий участников образовательных отношений при составлении индивидуального образовательного маршрута воспитанников Учреждения.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4" w:lineRule="exact"/>
        <w:ind w:left="400" w:hanging="400"/>
        <w:jc w:val="both"/>
      </w:pPr>
      <w:r>
        <w:t>Родители (за</w:t>
      </w:r>
      <w:r>
        <w:t xml:space="preserve">конные представители) воспитанников информируются педагогическим работником об </w:t>
      </w:r>
      <w:proofErr w:type="gramStart"/>
      <w:r>
        <w:t>обучении воспитанника</w:t>
      </w:r>
      <w:proofErr w:type="gramEnd"/>
      <w:r>
        <w:t xml:space="preserve"> по индивидуальному образовательному маршруту в соответствии с установленными требованиями, в том числе с требованиями, установленными настоящим Положение.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4" w:lineRule="exact"/>
        <w:ind w:left="400" w:hanging="400"/>
        <w:jc w:val="both"/>
      </w:pPr>
      <w:r>
        <w:t xml:space="preserve">При составлении индивидуального образовательного маршрута педагогический работник предлагает родителям (законным представителям) воспитанника ознакомиться </w:t>
      </w:r>
      <w:proofErr w:type="gramStart"/>
      <w:r>
        <w:t>с</w:t>
      </w:r>
      <w:proofErr w:type="gramEnd"/>
      <w:r>
        <w:t>: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0"/>
          <w:numId w:val="4"/>
        </w:numPr>
        <w:shd w:val="clear" w:color="auto" w:fill="auto"/>
        <w:tabs>
          <w:tab w:val="left" w:pos="917"/>
        </w:tabs>
        <w:spacing w:after="0" w:line="240" w:lineRule="exact"/>
        <w:ind w:left="560" w:firstLine="0"/>
        <w:jc w:val="both"/>
      </w:pPr>
      <w:r>
        <w:t>основной образовательной программой дошкольного образования;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0"/>
          <w:numId w:val="4"/>
        </w:numPr>
        <w:shd w:val="clear" w:color="auto" w:fill="auto"/>
        <w:tabs>
          <w:tab w:val="left" w:pos="917"/>
        </w:tabs>
        <w:spacing w:after="0" w:line="240" w:lineRule="exact"/>
        <w:ind w:left="560" w:firstLine="0"/>
        <w:jc w:val="both"/>
      </w:pPr>
      <w:r>
        <w:t>предлагаемым дошкольным образовательн</w:t>
      </w:r>
      <w:r>
        <w:t>ым учреждением учебным планом;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0"/>
          <w:numId w:val="4"/>
        </w:numPr>
        <w:shd w:val="clear" w:color="auto" w:fill="auto"/>
        <w:tabs>
          <w:tab w:val="left" w:pos="917"/>
        </w:tabs>
        <w:spacing w:after="0" w:line="274" w:lineRule="exact"/>
        <w:ind w:left="920" w:hanging="360"/>
        <w:jc w:val="left"/>
      </w:pPr>
      <w:r>
        <w:t>порядком работы по составлению индивидуального образовательного маршрута в дальнейшем и условиями его реализации.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4" w:lineRule="exact"/>
        <w:ind w:left="400" w:hanging="400"/>
        <w:jc w:val="both"/>
      </w:pPr>
      <w:r>
        <w:t xml:space="preserve">На основании полученной информации родители (законные представители) воспитанника обсуждают с педагогом о </w:t>
      </w:r>
      <w:r>
        <w:t>формах и методах работы с ребёнком, соответствующих содержанию основной образовательной программой дошкольного образования, для включения в индивидуальный образовательный маршрут.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4" w:lineRule="exact"/>
        <w:ind w:left="400" w:hanging="400"/>
        <w:jc w:val="both"/>
      </w:pPr>
      <w:r>
        <w:t xml:space="preserve">Педагог разрабатывает индивидуальный, дифференцированный подход в обучении, </w:t>
      </w:r>
      <w:r>
        <w:t>организует образовательную деятельность воспитанников.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4" w:lineRule="exact"/>
        <w:ind w:left="400" w:hanging="400"/>
        <w:jc w:val="both"/>
      </w:pPr>
      <w:r>
        <w:t>Выбор занятий, форм работы с дошкольником для включения в индивидуальный образовательный маршрут осуществляется с использованием форм поддержки составления и реализации индивидуального образовательного</w:t>
      </w:r>
      <w:r>
        <w:t xml:space="preserve"> маршрута, определяемых Учреждением с учётом личностных особенностей воспитанника, а так же с учётом особенностей конкретного индивидуального образовательного маршрута.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4" w:lineRule="exact"/>
        <w:ind w:left="400" w:hanging="400"/>
        <w:jc w:val="both"/>
      </w:pPr>
      <w:r>
        <w:t>Индивидуальный образовательный маршрут развития ребенка дошкольного возраста должен вкл</w:t>
      </w:r>
      <w:r>
        <w:t xml:space="preserve">ючать в себя сочетание разных видов деятельности в целях социальной самореализации личности и формирования его собственного опыта. Педагог должен обеспечить ребенку преобладание положительных эмоций, позитивного восприятия проблемной ситуации и творческой </w:t>
      </w:r>
      <w:r>
        <w:t>деятельности, атмосферу благожелательности, принятия ребенка.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4" w:lineRule="exact"/>
        <w:ind w:left="400" w:hanging="400"/>
        <w:jc w:val="both"/>
      </w:pPr>
      <w:r>
        <w:t>Индивидуальный образовательный маршрут согласовывается ответственным лицом за координацию работы по составлению и реализации индивидуальных образовательных маршрутов и утверждается руководителем</w:t>
      </w:r>
      <w:r>
        <w:t xml:space="preserve"> Учреждения.</w:t>
      </w:r>
    </w:p>
    <w:p w:rsidR="00E535CF" w:rsidRDefault="00787009">
      <w:pPr>
        <w:pStyle w:val="20"/>
        <w:framePr w:w="9408" w:h="14468" w:hRule="exact" w:wrap="none" w:vAnchor="page" w:hAnchor="page" w:x="1775" w:y="1111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4" w:lineRule="exact"/>
        <w:ind w:left="400" w:hanging="400"/>
        <w:jc w:val="both"/>
      </w:pPr>
      <w:r>
        <w:t>Все изменения и дополнения, вносимые в индивидуальный образовательный маршрут в течение учебного года или в период, определенные настоящим Положением, должны быть согласованы со старшим воспитателем и руководителем Учреждения</w:t>
      </w:r>
    </w:p>
    <w:p w:rsidR="00E535CF" w:rsidRDefault="00787009">
      <w:pPr>
        <w:pStyle w:val="a5"/>
        <w:framePr w:wrap="none" w:vAnchor="page" w:hAnchor="page" w:x="11006" w:y="15882"/>
        <w:shd w:val="clear" w:color="auto" w:fill="auto"/>
        <w:spacing w:line="220" w:lineRule="exact"/>
      </w:pPr>
      <w:r>
        <w:t>4</w:t>
      </w:r>
    </w:p>
    <w:p w:rsidR="00E535CF" w:rsidRDefault="00E535CF">
      <w:pPr>
        <w:rPr>
          <w:sz w:val="2"/>
          <w:szCs w:val="2"/>
        </w:rPr>
        <w:sectPr w:rsidR="00E535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35CF" w:rsidRDefault="00787009">
      <w:pPr>
        <w:pStyle w:val="22"/>
        <w:framePr w:w="9408" w:h="14146" w:hRule="exact" w:wrap="none" w:vAnchor="page" w:hAnchor="page" w:x="1775" w:y="1433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206" w:line="240" w:lineRule="exact"/>
        <w:ind w:left="760" w:firstLine="0"/>
        <w:jc w:val="both"/>
      </w:pPr>
      <w:bookmarkStart w:id="7" w:name="bookmark8"/>
      <w:r>
        <w:lastRenderedPageBreak/>
        <w:t>Принципы разработки индивидуального образовательного маршрута.</w:t>
      </w:r>
      <w:bookmarkEnd w:id="7"/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1"/>
          <w:numId w:val="2"/>
        </w:numPr>
        <w:shd w:val="clear" w:color="auto" w:fill="auto"/>
        <w:tabs>
          <w:tab w:val="left" w:pos="466"/>
        </w:tabs>
        <w:spacing w:after="0" w:line="274" w:lineRule="exact"/>
        <w:ind w:left="400" w:hanging="400"/>
        <w:jc w:val="both"/>
      </w:pPr>
      <w:r>
        <w:t>При разработке индивидуального образовательного маршрута опираются на следующие принципы: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2"/>
          <w:numId w:val="2"/>
        </w:numPr>
        <w:shd w:val="clear" w:color="auto" w:fill="auto"/>
        <w:tabs>
          <w:tab w:val="left" w:pos="869"/>
        </w:tabs>
        <w:spacing w:after="0" w:line="274" w:lineRule="exact"/>
        <w:ind w:left="760" w:hanging="540"/>
        <w:jc w:val="both"/>
      </w:pPr>
      <w:r>
        <w:t>Принцип опоры на обучаемость ребенка.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2"/>
          <w:numId w:val="2"/>
        </w:numPr>
        <w:shd w:val="clear" w:color="auto" w:fill="auto"/>
        <w:tabs>
          <w:tab w:val="left" w:pos="869"/>
        </w:tabs>
        <w:spacing w:after="0" w:line="274" w:lineRule="exact"/>
        <w:ind w:left="760" w:hanging="540"/>
        <w:jc w:val="both"/>
      </w:pPr>
      <w:r>
        <w:t xml:space="preserve">Принцип соотнесения уровня актуального </w:t>
      </w:r>
      <w:r>
        <w:t>развития и зоны ближайшего развития.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2"/>
          <w:numId w:val="2"/>
        </w:numPr>
        <w:shd w:val="clear" w:color="auto" w:fill="auto"/>
        <w:tabs>
          <w:tab w:val="left" w:pos="869"/>
        </w:tabs>
        <w:spacing w:after="0" w:line="274" w:lineRule="exact"/>
        <w:ind w:left="760" w:hanging="540"/>
        <w:jc w:val="both"/>
      </w:pPr>
      <w:r>
        <w:t>Принцип соблюдения интересов ребенка.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2"/>
          <w:numId w:val="2"/>
        </w:numPr>
        <w:shd w:val="clear" w:color="auto" w:fill="auto"/>
        <w:tabs>
          <w:tab w:val="left" w:pos="869"/>
        </w:tabs>
        <w:spacing w:after="0" w:line="274" w:lineRule="exact"/>
        <w:ind w:left="760" w:hanging="540"/>
        <w:jc w:val="both"/>
      </w:pPr>
      <w:r>
        <w:t>Принцип тесного взаимодействия и согласованности работы "команды" специалистов, в ходе изучения уровня развития ребенка (явления, ситуации).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2"/>
          <w:numId w:val="2"/>
        </w:numPr>
        <w:shd w:val="clear" w:color="auto" w:fill="auto"/>
        <w:tabs>
          <w:tab w:val="left" w:pos="2006"/>
        </w:tabs>
        <w:spacing w:after="0" w:line="274" w:lineRule="exact"/>
        <w:ind w:left="760" w:hanging="540"/>
        <w:jc w:val="both"/>
      </w:pPr>
      <w:r>
        <w:t xml:space="preserve"> Принцип</w:t>
      </w:r>
      <w:r>
        <w:tab/>
        <w:t>непрерывности, когда ребенку га</w:t>
      </w:r>
      <w:r>
        <w:t>рантировано непрерывное сопровождение на всех этапах помощи в решении проблемы.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2"/>
          <w:numId w:val="2"/>
        </w:numPr>
        <w:shd w:val="clear" w:color="auto" w:fill="auto"/>
        <w:tabs>
          <w:tab w:val="left" w:pos="869"/>
        </w:tabs>
        <w:spacing w:after="0" w:line="274" w:lineRule="exact"/>
        <w:ind w:left="760" w:hanging="540"/>
        <w:jc w:val="both"/>
      </w:pPr>
      <w:r>
        <w:t>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</w:t>
      </w:r>
      <w:r>
        <w:t>нка.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2"/>
          <w:numId w:val="2"/>
        </w:numPr>
        <w:shd w:val="clear" w:color="auto" w:fill="auto"/>
        <w:tabs>
          <w:tab w:val="left" w:pos="869"/>
        </w:tabs>
        <w:spacing w:after="267" w:line="274" w:lineRule="exact"/>
        <w:ind w:left="760" w:hanging="540"/>
        <w:jc w:val="both"/>
      </w:pPr>
      <w:r>
        <w:t>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E535CF" w:rsidRDefault="00787009">
      <w:pPr>
        <w:pStyle w:val="22"/>
        <w:framePr w:w="9408" w:h="14146" w:hRule="exact" w:wrap="none" w:vAnchor="page" w:hAnchor="page" w:x="1775" w:y="1433"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201" w:line="240" w:lineRule="exact"/>
        <w:ind w:left="580" w:firstLine="0"/>
        <w:jc w:val="both"/>
      </w:pPr>
      <w:bookmarkStart w:id="8" w:name="bookmark9"/>
      <w:r>
        <w:t>Структура индивидуального образовательного маршрута воспитанника.</w:t>
      </w:r>
      <w:bookmarkEnd w:id="8"/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0"/>
          <w:numId w:val="7"/>
        </w:numPr>
        <w:shd w:val="clear" w:color="auto" w:fill="auto"/>
        <w:tabs>
          <w:tab w:val="left" w:pos="471"/>
        </w:tabs>
        <w:spacing w:after="0" w:line="274" w:lineRule="exact"/>
        <w:ind w:left="400" w:hanging="400"/>
        <w:jc w:val="both"/>
      </w:pPr>
      <w:r>
        <w:t>Индивидуальный образовательный маршрут воспитанника является одним из основных механизмов, обеспечивающих освоение основной образовательной программы Учреждения на основе индивидуализации её содержания с учетом особенностей и образовательных потребностей к</w:t>
      </w:r>
      <w:r>
        <w:t>онкретного воспитанника, прежде всего, одарённых детей и детей с ограниченными возможностями здоровья, в соответствии с требованиями федерального государственного образовательного стандарта дошкольного образования.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0"/>
          <w:numId w:val="7"/>
        </w:numPr>
        <w:shd w:val="clear" w:color="auto" w:fill="auto"/>
        <w:tabs>
          <w:tab w:val="left" w:pos="471"/>
        </w:tabs>
        <w:spacing w:after="0" w:line="274" w:lineRule="exact"/>
        <w:ind w:left="400" w:hanging="400"/>
        <w:jc w:val="both"/>
      </w:pPr>
      <w:r>
        <w:t>Индивидуальный образовательный маршрут во</w:t>
      </w:r>
      <w:r>
        <w:t>спитанника разрабатываются для развития ребёнка дошкольного возраста с учётом его возрастных и индивидуальных особенностей и должны быть направлены на решение задач федерального государственного образовательного стандарта дошкольного образования.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0"/>
          <w:numId w:val="7"/>
        </w:numPr>
        <w:shd w:val="clear" w:color="auto" w:fill="auto"/>
        <w:tabs>
          <w:tab w:val="left" w:pos="471"/>
        </w:tabs>
        <w:spacing w:after="0" w:line="274" w:lineRule="exact"/>
        <w:ind w:left="400" w:hanging="400"/>
        <w:jc w:val="both"/>
      </w:pPr>
      <w:r>
        <w:t>Индивидуа</w:t>
      </w:r>
      <w:r>
        <w:t>льный образовательный маршрут воспитанника разрабатываются с участием родителей (законных представителей) воспитанника.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0"/>
          <w:numId w:val="7"/>
        </w:numPr>
        <w:shd w:val="clear" w:color="auto" w:fill="auto"/>
        <w:tabs>
          <w:tab w:val="left" w:pos="471"/>
        </w:tabs>
        <w:spacing w:after="0" w:line="274" w:lineRule="exact"/>
        <w:ind w:left="400" w:hanging="400"/>
        <w:jc w:val="both"/>
      </w:pPr>
      <w:r>
        <w:t>Индивидуальный образовательный маршрут осуществляется на основе взаимодействия воспитанника их родителей (законных представителей), педа</w:t>
      </w:r>
      <w:r>
        <w:t>гогов и предполагает тесное сотрудничество и сотворчество.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0"/>
          <w:numId w:val="7"/>
        </w:numPr>
        <w:shd w:val="clear" w:color="auto" w:fill="auto"/>
        <w:tabs>
          <w:tab w:val="left" w:pos="471"/>
        </w:tabs>
        <w:spacing w:after="0" w:line="274" w:lineRule="exact"/>
        <w:ind w:left="400" w:hanging="400"/>
        <w:jc w:val="both"/>
      </w:pPr>
      <w:r>
        <w:t>Формы организации образовательного процесса в рамках реализации основной образовательной программы Учреждения.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0"/>
          <w:numId w:val="7"/>
        </w:numPr>
        <w:shd w:val="clear" w:color="auto" w:fill="auto"/>
        <w:tabs>
          <w:tab w:val="left" w:pos="471"/>
        </w:tabs>
        <w:spacing w:after="0" w:line="274" w:lineRule="exact"/>
        <w:ind w:left="400" w:hanging="400"/>
        <w:jc w:val="both"/>
      </w:pPr>
      <w:r>
        <w:t>В целях обеспечения индивидуальных потребностей воспитанников индивидуальный образоват</w:t>
      </w:r>
      <w:r>
        <w:t>ельный маршрут воспитанника предусматривает время: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0"/>
          <w:numId w:val="4"/>
        </w:numPr>
        <w:shd w:val="clear" w:color="auto" w:fill="auto"/>
        <w:tabs>
          <w:tab w:val="left" w:pos="957"/>
        </w:tabs>
        <w:spacing w:after="0" w:line="274" w:lineRule="exact"/>
        <w:ind w:left="940" w:hanging="360"/>
        <w:jc w:val="left"/>
      </w:pPr>
      <w:r>
        <w:t>на увеличение учебных часов, отводимых на отдельные обязательные занятия, осуществляемые в процессе организации различных видов детской деятельности (игровой, коммуникативной, трудовой, познавательно-иссле</w:t>
      </w:r>
      <w:r>
        <w:t>довательской, продуктивной, музыкально-художественной, чтения);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0"/>
          <w:numId w:val="4"/>
        </w:numPr>
        <w:shd w:val="clear" w:color="auto" w:fill="auto"/>
        <w:tabs>
          <w:tab w:val="left" w:pos="957"/>
        </w:tabs>
        <w:spacing w:after="0" w:line="274" w:lineRule="exact"/>
        <w:ind w:left="580" w:firstLine="0"/>
        <w:jc w:val="both"/>
      </w:pPr>
      <w:r>
        <w:t>на введение занятий, обеспечивающих различные интересы воспитанников.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0"/>
          <w:numId w:val="7"/>
        </w:numPr>
        <w:shd w:val="clear" w:color="auto" w:fill="auto"/>
        <w:tabs>
          <w:tab w:val="left" w:pos="471"/>
        </w:tabs>
        <w:spacing w:after="0" w:line="274" w:lineRule="exact"/>
        <w:ind w:left="400" w:hanging="400"/>
        <w:jc w:val="both"/>
      </w:pPr>
      <w:r>
        <w:t xml:space="preserve">При разработке индивидуального образовательного маршрута воспитанника участники образовательных отношений руководствуются </w:t>
      </w:r>
      <w:r>
        <w:t>требованиями федерального государственного образовательного стандарта дошкольного образования, основываясь на совокупности образовательных областей, которые обеспечивает разностороннее развитие детей, а именно:</w:t>
      </w:r>
    </w:p>
    <w:p w:rsidR="00E535CF" w:rsidRDefault="00787009">
      <w:pPr>
        <w:pStyle w:val="20"/>
        <w:framePr w:w="9408" w:h="14146" w:hRule="exact" w:wrap="none" w:vAnchor="page" w:hAnchor="page" w:x="1775" w:y="1433"/>
        <w:numPr>
          <w:ilvl w:val="0"/>
          <w:numId w:val="4"/>
        </w:numPr>
        <w:shd w:val="clear" w:color="auto" w:fill="auto"/>
        <w:tabs>
          <w:tab w:val="left" w:pos="957"/>
        </w:tabs>
        <w:spacing w:after="0" w:line="240" w:lineRule="exact"/>
        <w:ind w:left="580" w:firstLine="0"/>
        <w:jc w:val="both"/>
      </w:pPr>
      <w:r>
        <w:t>социально-коммуникативное развитие;</w:t>
      </w:r>
    </w:p>
    <w:p w:rsidR="00E535CF" w:rsidRDefault="00787009">
      <w:pPr>
        <w:pStyle w:val="a5"/>
        <w:framePr w:wrap="none" w:vAnchor="page" w:hAnchor="page" w:x="11015" w:y="15882"/>
        <w:shd w:val="clear" w:color="auto" w:fill="auto"/>
        <w:spacing w:line="220" w:lineRule="exact"/>
      </w:pPr>
      <w:r>
        <w:t>5</w:t>
      </w:r>
    </w:p>
    <w:p w:rsidR="00E535CF" w:rsidRDefault="00E535CF">
      <w:pPr>
        <w:rPr>
          <w:sz w:val="2"/>
          <w:szCs w:val="2"/>
        </w:rPr>
        <w:sectPr w:rsidR="00E535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83" w:lineRule="exact"/>
        <w:ind w:left="940" w:hanging="380"/>
        <w:jc w:val="both"/>
      </w:pPr>
      <w:r>
        <w:lastRenderedPageBreak/>
        <w:t>познавательное развитие;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83" w:lineRule="exact"/>
        <w:ind w:left="940" w:hanging="380"/>
        <w:jc w:val="both"/>
      </w:pPr>
      <w:r>
        <w:t>речевое развитие;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83" w:lineRule="exact"/>
        <w:ind w:left="940" w:hanging="380"/>
        <w:jc w:val="both"/>
      </w:pPr>
      <w:r>
        <w:t>художественно-эстетическое развитие;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83" w:lineRule="exact"/>
        <w:ind w:left="940" w:hanging="380"/>
        <w:jc w:val="both"/>
      </w:pPr>
      <w:r>
        <w:t>физическое развитие.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7"/>
        </w:numPr>
        <w:shd w:val="clear" w:color="auto" w:fill="auto"/>
        <w:tabs>
          <w:tab w:val="left" w:pos="482"/>
        </w:tabs>
        <w:spacing w:after="0" w:line="283" w:lineRule="exact"/>
        <w:ind w:left="400" w:hanging="400"/>
        <w:jc w:val="both"/>
      </w:pPr>
      <w:r>
        <w:t>Индивидуальный образовательный маршрут включает основные направления: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83" w:lineRule="exact"/>
        <w:ind w:left="940" w:hanging="380"/>
        <w:jc w:val="both"/>
      </w:pPr>
      <w:r>
        <w:t>развитие общей и мелкой моторики;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83" w:lineRule="exact"/>
        <w:ind w:left="940" w:hanging="380"/>
        <w:jc w:val="both"/>
      </w:pPr>
      <w:r>
        <w:t xml:space="preserve">развитие </w:t>
      </w:r>
      <w:r>
        <w:t>культурно-гигиенических и коммуникативно-социальных навыков;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83" w:lineRule="exact"/>
        <w:ind w:left="940" w:hanging="380"/>
        <w:jc w:val="left"/>
      </w:pPr>
      <w:r>
        <w:t>формирование деятельности ребенка (</w:t>
      </w:r>
      <w:proofErr w:type="spellStart"/>
      <w:r>
        <w:t>манипулятивной</w:t>
      </w:r>
      <w:proofErr w:type="spellEnd"/>
      <w:r>
        <w:t>, сенсорно-перцептивной, предметно-практической, игровой, продуктивной)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83" w:lineRule="exact"/>
        <w:ind w:left="940" w:hanging="380"/>
        <w:jc w:val="left"/>
      </w:pPr>
      <w:r>
        <w:t>развитие речи (формирование чувственной основы речи, сенсомоторного механи</w:t>
      </w:r>
      <w:r>
        <w:t>зма, речевых функций);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83" w:lineRule="exact"/>
        <w:ind w:left="940" w:hanging="380"/>
        <w:jc w:val="left"/>
      </w:pPr>
      <w:r>
        <w:t>формирование представлений об окружающем (предметном мире и социальных отношениях)</w:t>
      </w:r>
      <w:proofErr w:type="gramStart"/>
      <w:r>
        <w:t xml:space="preserve"> ;</w:t>
      </w:r>
      <w:proofErr w:type="gramEnd"/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74" w:lineRule="exact"/>
        <w:ind w:left="940" w:hanging="380"/>
        <w:jc w:val="both"/>
      </w:pPr>
      <w:r>
        <w:t>формирование представлений о пространстве, времени.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7"/>
        </w:numPr>
        <w:shd w:val="clear" w:color="auto" w:fill="auto"/>
        <w:tabs>
          <w:tab w:val="left" w:pos="482"/>
        </w:tabs>
        <w:spacing w:after="0" w:line="274" w:lineRule="exact"/>
        <w:ind w:left="400" w:hanging="400"/>
        <w:jc w:val="both"/>
      </w:pPr>
      <w:r>
        <w:rPr>
          <w:rStyle w:val="23"/>
        </w:rPr>
        <w:t>Содержание индивидуального образовательного маршрута воспитанника (Приложение 1) включает в себя</w:t>
      </w:r>
      <w:r>
        <w:rPr>
          <w:rStyle w:val="23"/>
        </w:rPr>
        <w:t xml:space="preserve"> основные компоненты: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shd w:val="clear" w:color="auto" w:fill="auto"/>
        <w:spacing w:after="0" w:line="274" w:lineRule="exact"/>
        <w:ind w:left="760"/>
        <w:jc w:val="both"/>
      </w:pPr>
      <w:r>
        <w:rPr>
          <w:rStyle w:val="23"/>
        </w:rPr>
        <w:t>4.9.1.</w:t>
      </w:r>
      <w:r>
        <w:rPr>
          <w:rStyle w:val="24"/>
        </w:rPr>
        <w:t>Общие сведения.</w:t>
      </w:r>
      <w:r>
        <w:rPr>
          <w:rStyle w:val="23"/>
        </w:rPr>
        <w:t xml:space="preserve"> Данные о ребенке, родит</w:t>
      </w:r>
      <w:r w:rsidR="00DD6717">
        <w:rPr>
          <w:rStyle w:val="23"/>
        </w:rPr>
        <w:t>елях (законных представителях).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8"/>
        </w:numPr>
        <w:shd w:val="clear" w:color="auto" w:fill="auto"/>
        <w:spacing w:after="0" w:line="274" w:lineRule="exact"/>
        <w:ind w:left="200" w:firstLine="0"/>
        <w:jc w:val="left"/>
      </w:pPr>
      <w:r>
        <w:rPr>
          <w:rStyle w:val="24"/>
        </w:rPr>
        <w:t>Сведения об усвоении образовательной программы,</w:t>
      </w:r>
      <w:r>
        <w:rPr>
          <w:rStyle w:val="23"/>
        </w:rPr>
        <w:t xml:space="preserve"> которые включают уровень </w:t>
      </w:r>
      <w:proofErr w:type="spellStart"/>
      <w:r>
        <w:rPr>
          <w:rStyle w:val="23"/>
        </w:rPr>
        <w:t>сформированности</w:t>
      </w:r>
      <w:proofErr w:type="spellEnd"/>
      <w:r>
        <w:rPr>
          <w:rStyle w:val="23"/>
        </w:rPr>
        <w:t xml:space="preserve"> ключевых компетенций по каждой образовательной области 4.9.3.</w:t>
      </w:r>
      <w:r>
        <w:rPr>
          <w:rStyle w:val="24"/>
        </w:rPr>
        <w:t xml:space="preserve">Организация </w:t>
      </w:r>
      <w:r w:rsidR="00DD6717">
        <w:rPr>
          <w:rStyle w:val="24"/>
        </w:rPr>
        <w:t>индивидуального образовательного маршрута</w:t>
      </w:r>
      <w:r>
        <w:rPr>
          <w:rStyle w:val="24"/>
        </w:rPr>
        <w:t>,</w:t>
      </w:r>
      <w:r>
        <w:rPr>
          <w:rStyle w:val="23"/>
        </w:rPr>
        <w:t xml:space="preserve"> которая включает сведения о </w:t>
      </w:r>
      <w:r w:rsidR="00DD6717">
        <w:rPr>
          <w:rStyle w:val="23"/>
        </w:rPr>
        <w:t xml:space="preserve">проблемах ребенка, задачах, периодичности занятий, работы с родителями и </w:t>
      </w:r>
      <w:r w:rsidR="00384A06">
        <w:rPr>
          <w:rStyle w:val="23"/>
        </w:rPr>
        <w:t>планирование занятий с воспитанником.</w:t>
      </w:r>
    </w:p>
    <w:p w:rsidR="00E535CF" w:rsidRDefault="00384A06" w:rsidP="00384A06">
      <w:pPr>
        <w:pStyle w:val="20"/>
        <w:framePr w:w="9408" w:h="11928" w:hRule="exact" w:wrap="none" w:vAnchor="page" w:hAnchor="page" w:x="1775" w:y="1058"/>
        <w:shd w:val="clear" w:color="auto" w:fill="auto"/>
        <w:spacing w:after="0" w:line="274" w:lineRule="exact"/>
        <w:ind w:left="760"/>
        <w:jc w:val="both"/>
      </w:pPr>
      <w:r>
        <w:rPr>
          <w:rStyle w:val="23"/>
        </w:rPr>
        <w:t>4.9.4.</w:t>
      </w:r>
      <w:r>
        <w:t xml:space="preserve"> </w:t>
      </w:r>
      <w:r w:rsidR="00787009">
        <w:t xml:space="preserve">Условия </w:t>
      </w:r>
      <w:r w:rsidR="00787009">
        <w:t>реализации индивидуального образовательного маршрута воспитанника должны соответствовать условиям реализации основной образовательной программы Учреждения, установленным федеральным государственным образовательного стандарта дошкольного образования.</w:t>
      </w:r>
    </w:p>
    <w:p w:rsidR="00E535CF" w:rsidRDefault="00787009" w:rsidP="00384A06">
      <w:pPr>
        <w:pStyle w:val="22"/>
        <w:framePr w:w="9408" w:h="11928" w:hRule="exact" w:wrap="none" w:vAnchor="page" w:hAnchor="page" w:x="1775" w:y="1058"/>
        <w:numPr>
          <w:ilvl w:val="0"/>
          <w:numId w:val="2"/>
        </w:numPr>
        <w:shd w:val="clear" w:color="auto" w:fill="auto"/>
        <w:tabs>
          <w:tab w:val="left" w:pos="3930"/>
        </w:tabs>
        <w:spacing w:before="0" w:after="206" w:line="240" w:lineRule="exact"/>
        <w:ind w:left="3620" w:firstLine="0"/>
        <w:jc w:val="both"/>
      </w:pPr>
      <w:bookmarkStart w:id="9" w:name="bookmark10"/>
      <w:r>
        <w:t>Ответс</w:t>
      </w:r>
      <w:r>
        <w:t>твенность.</w:t>
      </w:r>
      <w:bookmarkEnd w:id="9"/>
    </w:p>
    <w:p w:rsidR="00E535CF" w:rsidRDefault="00787009" w:rsidP="00384A06">
      <w:pPr>
        <w:pStyle w:val="20"/>
        <w:framePr w:w="9408" w:h="11928" w:hRule="exact" w:wrap="none" w:vAnchor="page" w:hAnchor="page" w:x="1775" w:y="1058"/>
        <w:shd w:val="clear" w:color="auto" w:fill="auto"/>
        <w:spacing w:after="0" w:line="274" w:lineRule="exact"/>
        <w:ind w:left="400" w:hanging="400"/>
        <w:jc w:val="both"/>
      </w:pPr>
      <w:r>
        <w:t xml:space="preserve">8.1.Ответственность за составление и реализацию индивидуального образовательного маршрута воспитанника несут участники образовательных отношений в </w:t>
      </w:r>
      <w:proofErr w:type="gramStart"/>
      <w:r>
        <w:t>порядке</w:t>
      </w:r>
      <w:proofErr w:type="gramEnd"/>
      <w:r>
        <w:t xml:space="preserve"> установленном действующим законодательством.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9"/>
        </w:numPr>
        <w:shd w:val="clear" w:color="auto" w:fill="auto"/>
        <w:tabs>
          <w:tab w:val="left" w:pos="473"/>
        </w:tabs>
        <w:spacing w:after="0" w:line="274" w:lineRule="exact"/>
        <w:ind w:left="400" w:hanging="400"/>
        <w:jc w:val="both"/>
      </w:pPr>
      <w:r>
        <w:t>В Учреждении приказом руководителя назначаетс</w:t>
      </w:r>
      <w:r>
        <w:t>я ответственное лицо за координацию работы по составлению и реализации индивидуальных образовательных маршрутов.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9"/>
        </w:numPr>
        <w:shd w:val="clear" w:color="auto" w:fill="auto"/>
        <w:tabs>
          <w:tab w:val="left" w:pos="473"/>
        </w:tabs>
        <w:spacing w:after="0" w:line="274" w:lineRule="exact"/>
        <w:ind w:left="400" w:hanging="400"/>
        <w:jc w:val="both"/>
      </w:pPr>
      <w:r>
        <w:t>Ответственное лицо за координацию работы по составлению и реализации индивидуальных образовательных маршрутов в Учреждении: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10"/>
        </w:numPr>
        <w:shd w:val="clear" w:color="auto" w:fill="auto"/>
        <w:tabs>
          <w:tab w:val="left" w:pos="855"/>
        </w:tabs>
        <w:spacing w:after="0" w:line="274" w:lineRule="exact"/>
        <w:ind w:left="760"/>
        <w:jc w:val="both"/>
      </w:pPr>
      <w:r>
        <w:t xml:space="preserve">Назначается </w:t>
      </w:r>
      <w:r>
        <w:t>приказом руководителя дошкольного образовательного учреждения.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10"/>
        </w:numPr>
        <w:shd w:val="clear" w:color="auto" w:fill="auto"/>
        <w:tabs>
          <w:tab w:val="left" w:pos="855"/>
        </w:tabs>
        <w:spacing w:after="0" w:line="274" w:lineRule="exact"/>
        <w:ind w:left="760"/>
        <w:jc w:val="both"/>
      </w:pPr>
      <w:r>
        <w:t>Обеспечивает: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74" w:lineRule="exact"/>
        <w:ind w:left="940" w:hanging="380"/>
        <w:jc w:val="both"/>
      </w:pPr>
      <w:r>
        <w:t xml:space="preserve">организацию работы в Учреждении по информированию родителей (законных представителей) воспитанников о возможности обучения для развития потенциала воспитанников по индивидуальным </w:t>
      </w:r>
      <w:r>
        <w:t>образовательным маршрутам;</w:t>
      </w:r>
    </w:p>
    <w:p w:rsidR="00E535CF" w:rsidRDefault="00787009" w:rsidP="00384A06">
      <w:pPr>
        <w:pStyle w:val="20"/>
        <w:framePr w:w="9408" w:h="11928" w:hRule="exact" w:wrap="none" w:vAnchor="page" w:hAnchor="page" w:x="1775" w:y="1058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74" w:lineRule="exact"/>
        <w:ind w:left="940" w:hanging="380"/>
        <w:jc w:val="both"/>
      </w:pPr>
      <w:r>
        <w:t xml:space="preserve">организацию работы с педагогическими работниками Учреждения по составлению и реализации индивидуальных образовательных маршрутов </w:t>
      </w:r>
      <w:proofErr w:type="gramStart"/>
      <w:r>
        <w:t>в</w:t>
      </w:r>
      <w:proofErr w:type="gramEnd"/>
    </w:p>
    <w:p w:rsidR="00E535CF" w:rsidRDefault="00787009">
      <w:pPr>
        <w:pStyle w:val="a5"/>
        <w:framePr w:wrap="none" w:vAnchor="page" w:hAnchor="page" w:x="11011" w:y="15805"/>
        <w:shd w:val="clear" w:color="auto" w:fill="auto"/>
        <w:spacing w:line="220" w:lineRule="exact"/>
      </w:pPr>
      <w:r>
        <w:t>6</w:t>
      </w:r>
    </w:p>
    <w:p w:rsidR="00E535CF" w:rsidRDefault="00E535CF">
      <w:pPr>
        <w:rPr>
          <w:sz w:val="2"/>
          <w:szCs w:val="2"/>
        </w:rPr>
        <w:sectPr w:rsidR="00E535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0" w:name="_GoBack"/>
      <w:bookmarkEnd w:id="10"/>
    </w:p>
    <w:p w:rsidR="00E535CF" w:rsidRDefault="00787009">
      <w:pPr>
        <w:pStyle w:val="20"/>
        <w:framePr w:w="9216" w:h="5760" w:hRule="exact" w:wrap="none" w:vAnchor="page" w:hAnchor="page" w:x="1871" w:y="1111"/>
        <w:shd w:val="clear" w:color="auto" w:fill="auto"/>
        <w:spacing w:after="0" w:line="283" w:lineRule="exact"/>
        <w:ind w:left="740" w:firstLine="0"/>
        <w:jc w:val="both"/>
      </w:pPr>
      <w:r>
        <w:lastRenderedPageBreak/>
        <w:t xml:space="preserve">строгом </w:t>
      </w:r>
      <w:proofErr w:type="gramStart"/>
      <w:r>
        <w:t>соответствии</w:t>
      </w:r>
      <w:proofErr w:type="gramEnd"/>
      <w:r>
        <w:t xml:space="preserve"> с федеральным государственным образовательным стандар</w:t>
      </w:r>
      <w:r>
        <w:t>том;</w:t>
      </w:r>
    </w:p>
    <w:p w:rsidR="00E535CF" w:rsidRDefault="00787009">
      <w:pPr>
        <w:pStyle w:val="20"/>
        <w:framePr w:w="9216" w:h="5760" w:hRule="exact" w:wrap="none" w:vAnchor="page" w:hAnchor="page" w:x="1871" w:y="11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83" w:lineRule="exact"/>
        <w:ind w:left="740" w:hanging="360"/>
        <w:jc w:val="left"/>
      </w:pPr>
      <w:proofErr w:type="gramStart"/>
      <w:r>
        <w:t>контроль за</w:t>
      </w:r>
      <w:proofErr w:type="gramEnd"/>
      <w:r>
        <w:t xml:space="preserve"> соответствием индивидуальных образовательных маршрутов федеральным государственным образовательным стандартам;</w:t>
      </w:r>
    </w:p>
    <w:p w:rsidR="00E535CF" w:rsidRDefault="00787009">
      <w:pPr>
        <w:pStyle w:val="20"/>
        <w:framePr w:w="9216" w:h="5760" w:hRule="exact" w:wrap="none" w:vAnchor="page" w:hAnchor="page" w:x="1871" w:y="11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83" w:lineRule="exact"/>
        <w:ind w:left="740" w:hanging="360"/>
        <w:jc w:val="left"/>
      </w:pPr>
      <w:r>
        <w:t xml:space="preserve">взаимодействие с участниками образовательных отношений по вопросам составления и реализации индивидуальных образовательных </w:t>
      </w:r>
      <w:r>
        <w:t>маршрутов;</w:t>
      </w:r>
    </w:p>
    <w:p w:rsidR="00E535CF" w:rsidRDefault="00787009">
      <w:pPr>
        <w:pStyle w:val="20"/>
        <w:framePr w:w="9216" w:h="5760" w:hRule="exact" w:wrap="none" w:vAnchor="page" w:hAnchor="page" w:x="1871" w:y="1111"/>
        <w:numPr>
          <w:ilvl w:val="0"/>
          <w:numId w:val="4"/>
        </w:numPr>
        <w:shd w:val="clear" w:color="auto" w:fill="auto"/>
        <w:spacing w:after="0" w:line="283" w:lineRule="exact"/>
        <w:ind w:left="740" w:hanging="360"/>
        <w:jc w:val="left"/>
      </w:pPr>
      <w:r>
        <w:t xml:space="preserve"> организацию </w:t>
      </w:r>
      <w:proofErr w:type="gramStart"/>
      <w:r>
        <w:t>использования необходимых форм поддержки реализации индивидуальных образовательных маршрутов</w:t>
      </w:r>
      <w:proofErr w:type="gramEnd"/>
      <w:r>
        <w:t xml:space="preserve"> в Учреждении;</w:t>
      </w:r>
    </w:p>
    <w:p w:rsidR="00E535CF" w:rsidRDefault="00787009">
      <w:pPr>
        <w:pStyle w:val="20"/>
        <w:framePr w:w="9216" w:h="5760" w:hRule="exact" w:wrap="none" w:vAnchor="page" w:hAnchor="page" w:x="1871" w:y="11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83" w:lineRule="exact"/>
        <w:ind w:left="740" w:hanging="360"/>
        <w:jc w:val="left"/>
      </w:pPr>
      <w:r>
        <w:t>организацию методического обеспечения по вопросам составления и реализации индивидуальных образовательных маршрутов;</w:t>
      </w:r>
    </w:p>
    <w:p w:rsidR="00E535CF" w:rsidRDefault="00787009">
      <w:pPr>
        <w:pStyle w:val="20"/>
        <w:framePr w:w="9216" w:h="5760" w:hRule="exact" w:wrap="none" w:vAnchor="page" w:hAnchor="page" w:x="1871" w:y="11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83" w:lineRule="exact"/>
        <w:ind w:left="740" w:hanging="360"/>
        <w:jc w:val="left"/>
      </w:pPr>
      <w:r>
        <w:t>анализ р</w:t>
      </w:r>
      <w:r>
        <w:t>аботы в Учреждении по вопросам составления и реализации индивидуальных образовательных маршрутов;</w:t>
      </w:r>
    </w:p>
    <w:p w:rsidR="00E535CF" w:rsidRDefault="00787009">
      <w:pPr>
        <w:pStyle w:val="20"/>
        <w:framePr w:w="9216" w:h="5760" w:hRule="exact" w:wrap="none" w:vAnchor="page" w:hAnchor="page" w:x="1871" w:y="1111"/>
        <w:numPr>
          <w:ilvl w:val="0"/>
          <w:numId w:val="4"/>
        </w:numPr>
        <w:shd w:val="clear" w:color="auto" w:fill="auto"/>
        <w:spacing w:after="0" w:line="283" w:lineRule="exact"/>
        <w:ind w:left="740" w:hanging="360"/>
        <w:jc w:val="left"/>
      </w:pPr>
      <w:r>
        <w:t xml:space="preserve"> решение иных вопросов, связанных с составлением и реализацией индивидуальных образовательных маршрутов Учреждения.</w:t>
      </w:r>
    </w:p>
    <w:p w:rsidR="00E535CF" w:rsidRDefault="00787009">
      <w:pPr>
        <w:pStyle w:val="20"/>
        <w:framePr w:w="9216" w:h="5760" w:hRule="exact" w:wrap="none" w:vAnchor="page" w:hAnchor="page" w:x="1871" w:y="1111"/>
        <w:numPr>
          <w:ilvl w:val="0"/>
          <w:numId w:val="10"/>
        </w:numPr>
        <w:shd w:val="clear" w:color="auto" w:fill="auto"/>
        <w:tabs>
          <w:tab w:val="left" w:pos="726"/>
        </w:tabs>
        <w:spacing w:after="0" w:line="283" w:lineRule="exact"/>
        <w:ind w:firstLine="0"/>
        <w:jc w:val="both"/>
      </w:pPr>
      <w:r>
        <w:t>Руководствуется в своей деятельности:</w:t>
      </w:r>
    </w:p>
    <w:p w:rsidR="00E535CF" w:rsidRDefault="00787009">
      <w:pPr>
        <w:pStyle w:val="20"/>
        <w:framePr w:w="9216" w:h="5760" w:hRule="exact" w:wrap="none" w:vAnchor="page" w:hAnchor="page" w:x="1871" w:y="11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83" w:lineRule="exact"/>
        <w:ind w:left="740" w:hanging="360"/>
        <w:jc w:val="left"/>
      </w:pPr>
      <w:r>
        <w:t>треб</w:t>
      </w:r>
      <w:r>
        <w:t>ованиями действующего законодательства и иных нормативно-правовых актов в сфере образования;</w:t>
      </w:r>
    </w:p>
    <w:p w:rsidR="00E535CF" w:rsidRDefault="00787009">
      <w:pPr>
        <w:pStyle w:val="20"/>
        <w:framePr w:w="9216" w:h="5760" w:hRule="exact" w:wrap="none" w:vAnchor="page" w:hAnchor="page" w:x="1871" w:y="11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83" w:lineRule="exact"/>
        <w:ind w:left="380" w:firstLine="0"/>
        <w:jc w:val="both"/>
      </w:pPr>
      <w:r>
        <w:t>приказами и распоряжениями руководителя Учреждения;</w:t>
      </w:r>
    </w:p>
    <w:p w:rsidR="00E535CF" w:rsidRDefault="00787009">
      <w:pPr>
        <w:pStyle w:val="20"/>
        <w:framePr w:w="9216" w:h="5760" w:hRule="exact" w:wrap="none" w:vAnchor="page" w:hAnchor="page" w:x="1871" w:y="11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83" w:lineRule="exact"/>
        <w:ind w:left="380" w:firstLine="0"/>
        <w:jc w:val="both"/>
      </w:pPr>
      <w:r>
        <w:t>Уставом Учреждения и принятыми в нём локальными нормативными актами;</w:t>
      </w:r>
    </w:p>
    <w:p w:rsidR="00E535CF" w:rsidRDefault="00787009">
      <w:pPr>
        <w:pStyle w:val="20"/>
        <w:framePr w:w="9216" w:h="5760" w:hRule="exact" w:wrap="none" w:vAnchor="page" w:hAnchor="page" w:x="1871" w:y="11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83" w:lineRule="exact"/>
        <w:ind w:left="380" w:firstLine="0"/>
        <w:jc w:val="both"/>
      </w:pPr>
      <w:r>
        <w:t>настоящим Положением.</w:t>
      </w:r>
    </w:p>
    <w:p w:rsidR="00E535CF" w:rsidRDefault="00787009">
      <w:pPr>
        <w:pStyle w:val="a5"/>
        <w:framePr w:wrap="none" w:vAnchor="page" w:hAnchor="page" w:x="10919" w:y="15882"/>
        <w:shd w:val="clear" w:color="auto" w:fill="auto"/>
        <w:spacing w:line="220" w:lineRule="exact"/>
      </w:pPr>
      <w:r>
        <w:t>7</w:t>
      </w:r>
    </w:p>
    <w:p w:rsidR="00E535CF" w:rsidRDefault="00E535CF">
      <w:pPr>
        <w:rPr>
          <w:sz w:val="2"/>
          <w:szCs w:val="2"/>
        </w:rPr>
      </w:pPr>
    </w:p>
    <w:sectPr w:rsidR="00E535C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09" w:rsidRDefault="00787009">
      <w:r>
        <w:separator/>
      </w:r>
    </w:p>
  </w:endnote>
  <w:endnote w:type="continuationSeparator" w:id="0">
    <w:p w:rsidR="00787009" w:rsidRDefault="0078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09" w:rsidRDefault="00787009"/>
  </w:footnote>
  <w:footnote w:type="continuationSeparator" w:id="0">
    <w:p w:rsidR="00787009" w:rsidRDefault="007870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656"/>
    <w:multiLevelType w:val="multilevel"/>
    <w:tmpl w:val="08284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651E0"/>
    <w:multiLevelType w:val="multilevel"/>
    <w:tmpl w:val="7632C4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C410A7"/>
    <w:multiLevelType w:val="multilevel"/>
    <w:tmpl w:val="FB42B4E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C24C67"/>
    <w:multiLevelType w:val="multilevel"/>
    <w:tmpl w:val="927042F8"/>
    <w:lvl w:ilvl="0">
      <w:start w:val="1"/>
      <w:numFmt w:val="decimal"/>
      <w:lvlText w:val="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535351"/>
    <w:multiLevelType w:val="multilevel"/>
    <w:tmpl w:val="2D568A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5850E9"/>
    <w:multiLevelType w:val="multilevel"/>
    <w:tmpl w:val="6E5AD28A"/>
    <w:lvl w:ilvl="0">
      <w:start w:val="6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2B1FCF"/>
    <w:multiLevelType w:val="multilevel"/>
    <w:tmpl w:val="0E4827F6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FB738D"/>
    <w:multiLevelType w:val="multilevel"/>
    <w:tmpl w:val="68EA3D2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B63A75"/>
    <w:multiLevelType w:val="multilevel"/>
    <w:tmpl w:val="C14070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8939D4"/>
    <w:multiLevelType w:val="multilevel"/>
    <w:tmpl w:val="76AC0882"/>
    <w:lvl w:ilvl="0">
      <w:start w:val="2"/>
      <w:numFmt w:val="decimal"/>
      <w:lvlText w:val="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CF"/>
    <w:rsid w:val="00384A06"/>
    <w:rsid w:val="005C0803"/>
    <w:rsid w:val="00787009"/>
    <w:rsid w:val="00812CAD"/>
    <w:rsid w:val="00C6426A"/>
    <w:rsid w:val="00DD6717"/>
    <w:rsid w:val="00E5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54" w:lineRule="exact"/>
      <w:ind w:hanging="56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274" w:lineRule="exact"/>
      <w:ind w:hanging="20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040" w:after="180" w:line="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642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26A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C64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C0803"/>
    <w:pPr>
      <w:suppressAutoHyphens/>
    </w:pPr>
    <w:rPr>
      <w:rFonts w:ascii="Times New Roman" w:hAnsi="Times New Roman" w:cs="Mangal"/>
      <w:kern w:val="1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54" w:lineRule="exact"/>
      <w:ind w:hanging="56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274" w:lineRule="exact"/>
      <w:ind w:hanging="20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040" w:after="180" w:line="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642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26A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C64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C0803"/>
    <w:pPr>
      <w:suppressAutoHyphens/>
    </w:pPr>
    <w:rPr>
      <w:rFonts w:ascii="Times New Roman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2017-05-05T09:59:00Z</dcterms:created>
  <dcterms:modified xsi:type="dcterms:W3CDTF">2017-05-10T07:40:00Z</dcterms:modified>
</cp:coreProperties>
</file>