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09" w:rsidRDefault="00BA1544" w:rsidP="00296591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</w:t>
      </w:r>
      <w:r w:rsidR="002965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02320"/>
            <wp:effectExtent l="19050" t="0" r="3175" b="0"/>
            <wp:docPr id="1" name="Рисунок 0" descr="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91" w:rsidRDefault="00296591" w:rsidP="00296591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96591" w:rsidRDefault="00296591" w:rsidP="00296591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96591" w:rsidRDefault="00296591" w:rsidP="00296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544" w:rsidRPr="004D3E4B" w:rsidRDefault="00BA1544" w:rsidP="000805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7A8" w:rsidRPr="007025BF" w:rsidRDefault="003557A8" w:rsidP="003557A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7025BF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 w:cs="Times New Roman"/>
          <w:sz w:val="28"/>
          <w:szCs w:val="28"/>
        </w:rPr>
        <w:t>контрактном</w:t>
      </w:r>
      <w:r w:rsidRPr="007025BF">
        <w:rPr>
          <w:rFonts w:ascii="Times New Roman" w:hAnsi="Times New Roman" w:cs="Times New Roman"/>
          <w:sz w:val="28"/>
          <w:szCs w:val="28"/>
        </w:rPr>
        <w:t xml:space="preserve"> управляющем в </w:t>
      </w:r>
      <w:r>
        <w:rPr>
          <w:rFonts w:ascii="Times New Roman" w:hAnsi="Times New Roman" w:cs="Times New Roman"/>
          <w:color w:val="26282F"/>
          <w:spacing w:val="2"/>
          <w:sz w:val="28"/>
          <w:szCs w:val="28"/>
        </w:rPr>
        <w:t xml:space="preserve">муниципальном бюджетном дошкольном образовательном учреждении «Детский сад № 23» </w:t>
      </w:r>
      <w:r w:rsidRPr="007025BF">
        <w:rPr>
          <w:rFonts w:ascii="Times New Roman" w:hAnsi="Times New Roman" w:cs="Times New Roman"/>
          <w:sz w:val="28"/>
          <w:szCs w:val="28"/>
        </w:rPr>
        <w:t>(далее – Положение)</w:t>
      </w:r>
      <w:bookmarkStart w:id="0" w:name="Par1"/>
      <w:bookmarkEnd w:id="0"/>
      <w:r w:rsidRPr="007025BF">
        <w:rPr>
          <w:rFonts w:ascii="Times New Roman" w:hAnsi="Times New Roman" w:cs="Times New Roman"/>
          <w:sz w:val="28"/>
          <w:szCs w:val="28"/>
        </w:rPr>
        <w:t xml:space="preserve"> разработано во исполнение статьи 38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25BF">
        <w:rPr>
          <w:rFonts w:ascii="Times New Roman" w:hAnsi="Times New Roman" w:cs="Times New Roman"/>
          <w:sz w:val="28"/>
          <w:szCs w:val="28"/>
        </w:rPr>
        <w:t xml:space="preserve"> от 05.04.2013 №44-ФЗ «О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системе в сфере закупок товаров, работ, услуг для обеспечения государственных и муниципальных нужд» (далее – Закон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системе)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025BF">
        <w:rPr>
          <w:rFonts w:ascii="Times New Roman" w:hAnsi="Times New Roman" w:cs="Times New Roman"/>
          <w:sz w:val="28"/>
          <w:szCs w:val="28"/>
        </w:rPr>
        <w:t xml:space="preserve">устанавливает правила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>ного управляющего при планировании  и осуществлении закупок товаров, работ</w:t>
      </w:r>
      <w:proofErr w:type="gramEnd"/>
      <w:r w:rsidRPr="007025BF">
        <w:rPr>
          <w:rFonts w:ascii="Times New Roman" w:hAnsi="Times New Roman" w:cs="Times New Roman"/>
          <w:sz w:val="28"/>
          <w:szCs w:val="28"/>
        </w:rPr>
        <w:t xml:space="preserve">, услуг для обеспечения  нужд </w:t>
      </w:r>
      <w:r>
        <w:rPr>
          <w:rFonts w:ascii="Times New Roman" w:hAnsi="Times New Roman" w:cs="Times New Roman"/>
          <w:color w:val="26282F"/>
          <w:spacing w:val="2"/>
          <w:sz w:val="28"/>
          <w:szCs w:val="28"/>
        </w:rPr>
        <w:t>муниципального бюджетного дошкольного образовательного учреждения «Детский сад № 23»</w:t>
      </w:r>
      <w:r w:rsidRPr="007025BF">
        <w:rPr>
          <w:rFonts w:ascii="Times New Roman" w:hAnsi="Times New Roman" w:cs="Times New Roman"/>
          <w:sz w:val="28"/>
          <w:szCs w:val="28"/>
        </w:rPr>
        <w:t xml:space="preserve"> (далее – Заказчик).  </w:t>
      </w:r>
    </w:p>
    <w:p w:rsidR="003557A8" w:rsidRPr="007025BF" w:rsidRDefault="003557A8" w:rsidP="003557A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C7C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</w:t>
      </w:r>
      <w:r w:rsidRPr="00775C7C">
        <w:rPr>
          <w:rFonts w:ascii="Times New Roman" w:hAnsi="Times New Roman" w:cs="Times New Roman"/>
          <w:sz w:val="28"/>
          <w:szCs w:val="28"/>
        </w:rPr>
        <w:t xml:space="preserve">ный управляющий  в своей деятельности руководствуется </w:t>
      </w:r>
      <w:hyperlink r:id="rId9" w:history="1">
        <w:r w:rsidRPr="008F5DF2">
          <w:rPr>
            <w:rStyle w:val="a9"/>
            <w:szCs w:val="28"/>
          </w:rPr>
          <w:t>Конституцией</w:t>
        </w:r>
      </w:hyperlink>
      <w:r w:rsidRPr="008F5DF2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о контрактной системе, </w:t>
      </w:r>
      <w:r w:rsidRPr="00775C7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Pr="007025B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бюджетным законодательством Российской Федерации, нормативными правовыми актами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системе в сфере закупок товаров, работ, услуг для обеспечения государственных и муниципальных нужд,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025BF">
        <w:rPr>
          <w:rFonts w:ascii="Times New Roman" w:hAnsi="Times New Roman" w:cs="Times New Roman"/>
          <w:sz w:val="28"/>
          <w:szCs w:val="28"/>
        </w:rPr>
        <w:t xml:space="preserve">области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5BF">
        <w:rPr>
          <w:rFonts w:ascii="Times New Roman" w:hAnsi="Times New Roman" w:cs="Times New Roman"/>
          <w:sz w:val="28"/>
          <w:szCs w:val="28"/>
        </w:rPr>
        <w:t xml:space="preserve">  настоящим Положением.</w:t>
      </w:r>
      <w:proofErr w:type="gramEnd"/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 3. 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>ный управляющий должен иметь высшее образование или дополнительное профессиональное образование в сфере закупок.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ный управляющий назначается Заказчиком как ответственное лицо за осуществление закупок, включая исполнение каждого </w:t>
      </w:r>
      <w:r>
        <w:rPr>
          <w:rFonts w:ascii="Times New Roman" w:hAnsi="Times New Roman" w:cs="Times New Roman"/>
          <w:sz w:val="28"/>
          <w:szCs w:val="28"/>
        </w:rPr>
        <w:t>контракта (далее – договора)</w:t>
      </w:r>
      <w:r w:rsidRPr="007025B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557A8" w:rsidRPr="007025BF" w:rsidRDefault="003557A8" w:rsidP="003557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ный управляющий осуществляет следующие функции и полномочия: </w:t>
      </w:r>
    </w:p>
    <w:p w:rsidR="003557A8" w:rsidRPr="007025BF" w:rsidRDefault="003557A8" w:rsidP="003557A8">
      <w:pPr>
        <w:autoSpaceDE w:val="0"/>
        <w:autoSpaceDN w:val="0"/>
        <w:adjustRightInd w:val="0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>5.1. При планировании закупок: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 а) </w:t>
      </w:r>
      <w:r w:rsidRPr="006521C9">
        <w:rPr>
          <w:rFonts w:ascii="Times New Roman" w:hAnsi="Times New Roman" w:cs="Times New Roman"/>
          <w:sz w:val="28"/>
          <w:szCs w:val="28"/>
        </w:rPr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нужд Заказчика;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б) </w:t>
      </w:r>
      <w:r w:rsidRPr="008F5DF2">
        <w:rPr>
          <w:rFonts w:ascii="Times New Roman" w:hAnsi="Times New Roman" w:cs="Times New Roman"/>
          <w:sz w:val="28"/>
          <w:szCs w:val="28"/>
        </w:rPr>
        <w:t xml:space="preserve">организует общественное обсуждение закупок в случаях, предусмотренных статьей 20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F5DF2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Pr="007025BF">
        <w:rPr>
          <w:rFonts w:ascii="Times New Roman" w:hAnsi="Times New Roman" w:cs="Times New Roman"/>
          <w:sz w:val="28"/>
          <w:szCs w:val="28"/>
        </w:rPr>
        <w:t>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025BF">
        <w:rPr>
          <w:rFonts w:ascii="Times New Roman" w:hAnsi="Times New Roman" w:cs="Times New Roman"/>
          <w:sz w:val="28"/>
          <w:szCs w:val="28"/>
        </w:rPr>
        <w:t xml:space="preserve">разрабатывает план-график, осуществляет подготовку изменений для внесения в план-график, размещает в единой информационной системе в </w:t>
      </w:r>
      <w:r w:rsidRPr="007025BF">
        <w:rPr>
          <w:rFonts w:ascii="Times New Roman" w:hAnsi="Times New Roman" w:cs="Times New Roman"/>
          <w:sz w:val="28"/>
          <w:szCs w:val="28"/>
        </w:rPr>
        <w:lastRenderedPageBreak/>
        <w:t>сфере закупок план-график и внесение в него изменений, организует утверждение плана-графика;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7025BF">
        <w:rPr>
          <w:rFonts w:ascii="Times New Roman" w:hAnsi="Times New Roman" w:cs="Times New Roman"/>
          <w:sz w:val="28"/>
          <w:szCs w:val="28"/>
        </w:rPr>
        <w:t xml:space="preserve">) определяет и обосновывает начальную (максимальную) цену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 xml:space="preserve">а, цену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а, заключаемого с единственным поставщиком (подрядчиком, исполнителем)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5DF2">
        <w:rPr>
          <w:rFonts w:ascii="Times New Roman" w:hAnsi="Times New Roman" w:cs="Times New Roman"/>
          <w:sz w:val="28"/>
          <w:szCs w:val="28"/>
        </w:rPr>
        <w:t xml:space="preserve">начальную цену единицы товара, работы, услуги, начальную сумму цен единиц товаров, работ, услуг, максимальное значение цены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7025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>5.2. При определении поставщика (подрядчика, исполнителя):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>а) выбирает способ определения поставщика (подрядчика, исполнителя);</w:t>
      </w:r>
    </w:p>
    <w:p w:rsidR="003557A8" w:rsidRPr="00896273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5BF">
        <w:rPr>
          <w:rFonts w:ascii="Times New Roman" w:hAnsi="Times New Roman" w:cs="Times New Roman"/>
          <w:sz w:val="28"/>
          <w:szCs w:val="28"/>
        </w:rPr>
        <w:t xml:space="preserve">б) определяет  предмет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 xml:space="preserve">а,  начальную (максимальную) цену,  в  соответствии с требованиями  статьи  22  Закона 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  системе,  обоснование начальной (максимальной)  цены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 xml:space="preserve">а, осуществляет описание  объекта закупки в соответствии с требованиями статьи 33 Закона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системе, определяет критерии оценки заявок участников закупки, значимости этих критериев в соответствии с  предъявляемыми Законом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>ной системе требованиями и иными нормативными правовыми актами</w:t>
      </w:r>
      <w:r w:rsidRPr="00896273">
        <w:rPr>
          <w:rFonts w:ascii="Times New Roman" w:hAnsi="Times New Roman" w:cs="Times New Roman"/>
          <w:sz w:val="28"/>
          <w:szCs w:val="28"/>
        </w:rPr>
        <w:t>,  определяет</w:t>
      </w:r>
      <w:proofErr w:type="gramEnd"/>
      <w:r w:rsidRPr="00896273">
        <w:rPr>
          <w:rFonts w:ascii="Times New Roman" w:hAnsi="Times New Roman" w:cs="Times New Roman"/>
          <w:sz w:val="28"/>
          <w:szCs w:val="28"/>
        </w:rPr>
        <w:t xml:space="preserve">  прочие существенные условия  договора</w:t>
      </w:r>
      <w:r>
        <w:rPr>
          <w:rFonts w:ascii="Times New Roman" w:hAnsi="Times New Roman" w:cs="Times New Roman"/>
          <w:sz w:val="28"/>
          <w:szCs w:val="28"/>
        </w:rPr>
        <w:t>, разрабатывает проект договора</w:t>
      </w:r>
      <w:r w:rsidRPr="00896273">
        <w:rPr>
          <w:rFonts w:ascii="Times New Roman" w:hAnsi="Times New Roman" w:cs="Times New Roman"/>
          <w:sz w:val="28"/>
          <w:szCs w:val="28"/>
        </w:rPr>
        <w:t>;</w:t>
      </w:r>
    </w:p>
    <w:p w:rsidR="003557A8" w:rsidRPr="00896273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273">
        <w:rPr>
          <w:rFonts w:ascii="Times New Roman" w:hAnsi="Times New Roman" w:cs="Times New Roman"/>
          <w:sz w:val="28"/>
          <w:szCs w:val="28"/>
        </w:rPr>
        <w:t>в) соблюдает применения национального режима предусмотренного статьей 14 Закона о контрактной   системе;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273">
        <w:rPr>
          <w:rFonts w:ascii="Times New Roman" w:hAnsi="Times New Roman" w:cs="Times New Roman"/>
          <w:sz w:val="28"/>
          <w:szCs w:val="28"/>
        </w:rPr>
        <w:t>г) обеспечивает предоставление учреждениям и предприятиям уголовно-исполнительной</w:t>
      </w:r>
      <w:r w:rsidRPr="007025BF">
        <w:rPr>
          <w:rFonts w:ascii="Times New Roman" w:hAnsi="Times New Roman" w:cs="Times New Roman"/>
          <w:sz w:val="28"/>
          <w:szCs w:val="28"/>
        </w:rPr>
        <w:t xml:space="preserve"> системы, организациям инвалидов преимущества в отношении предлагаемой ими цены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025BF">
        <w:rPr>
          <w:rFonts w:ascii="Times New Roman" w:hAnsi="Times New Roman" w:cs="Times New Roman"/>
          <w:sz w:val="28"/>
          <w:szCs w:val="28"/>
        </w:rPr>
        <w:t xml:space="preserve">) обеспечивает осуществление закупки у субъектов малого предпринимательства, социально ориентированных организаций, устанавливает требование о привлечении к исполнению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взаимодействует с </w:t>
      </w:r>
      <w:r w:rsidRPr="00417DE3">
        <w:rPr>
          <w:rFonts w:ascii="Times New Roman" w:hAnsi="Times New Roman" w:cs="Times New Roman"/>
          <w:sz w:val="28"/>
          <w:szCs w:val="28"/>
        </w:rPr>
        <w:t>Администрацией Вышневолоцкого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5BF">
        <w:rPr>
          <w:rFonts w:ascii="Times New Roman" w:hAnsi="Times New Roman" w:cs="Times New Roman"/>
          <w:sz w:val="28"/>
          <w:szCs w:val="28"/>
        </w:rPr>
        <w:t>(далее – Уполномоченный орган);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025BF">
        <w:rPr>
          <w:rFonts w:ascii="Times New Roman" w:hAnsi="Times New Roman" w:cs="Times New Roman"/>
          <w:sz w:val="28"/>
          <w:szCs w:val="28"/>
        </w:rPr>
        <w:t xml:space="preserve">) подготавливает и представляет заявки на </w:t>
      </w:r>
      <w:r>
        <w:rPr>
          <w:rFonts w:ascii="Times New Roman" w:hAnsi="Times New Roman" w:cs="Times New Roman"/>
          <w:sz w:val="28"/>
          <w:szCs w:val="28"/>
        </w:rPr>
        <w:t>закупку</w:t>
      </w:r>
      <w:r w:rsidRPr="007025BF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7025BF">
        <w:rPr>
          <w:rFonts w:ascii="Times New Roman" w:hAnsi="Times New Roman" w:cs="Times New Roman"/>
          <w:sz w:val="28"/>
          <w:szCs w:val="28"/>
        </w:rPr>
        <w:t>) подготавливает и направляет Уполномоченный орган разъяснения положений документации о закупке;</w:t>
      </w:r>
      <w:r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Pr="007025BF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25BF">
        <w:rPr>
          <w:rFonts w:ascii="Times New Roman" w:hAnsi="Times New Roman" w:cs="Times New Roman"/>
          <w:sz w:val="28"/>
          <w:szCs w:val="28"/>
        </w:rPr>
        <w:t xml:space="preserve"> о закупке;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 случае необходимости отмены закупки, направляет решение об отмены закупки</w:t>
      </w:r>
      <w:r w:rsidRPr="007025BF">
        <w:rPr>
          <w:rFonts w:ascii="Times New Roman" w:hAnsi="Times New Roman" w:cs="Times New Roman"/>
          <w:sz w:val="28"/>
          <w:szCs w:val="28"/>
        </w:rPr>
        <w:t xml:space="preserve"> в Уполномоченный </w:t>
      </w:r>
      <w:r w:rsidRPr="00F1563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7A8" w:rsidRPr="00F15633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3B1D44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>
        <w:rPr>
          <w:rFonts w:ascii="Times New Roman" w:hAnsi="Times New Roman" w:cs="Times New Roman"/>
          <w:sz w:val="28"/>
          <w:szCs w:val="28"/>
        </w:rPr>
        <w:t>договоров: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15633">
        <w:rPr>
          <w:rFonts w:ascii="Times New Roman" w:hAnsi="Times New Roman" w:cs="Times New Roman"/>
          <w:sz w:val="28"/>
          <w:szCs w:val="28"/>
        </w:rPr>
        <w:t xml:space="preserve">) обеспечивает заключение договоров, в том числе </w:t>
      </w:r>
      <w:r w:rsidRPr="00F15633">
        <w:rPr>
          <w:rStyle w:val="blk"/>
          <w:rFonts w:ascii="Times New Roman" w:hAnsi="Times New Roman" w:cs="Times New Roman"/>
          <w:sz w:val="28"/>
          <w:szCs w:val="28"/>
        </w:rPr>
        <w:t>рассмотрение протокола разногласий;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б</w:t>
      </w:r>
      <w:r w:rsidRPr="00F15633">
        <w:rPr>
          <w:rStyle w:val="blk"/>
          <w:rFonts w:ascii="Times New Roman" w:hAnsi="Times New Roman" w:cs="Times New Roman"/>
          <w:sz w:val="28"/>
          <w:szCs w:val="28"/>
        </w:rPr>
        <w:t xml:space="preserve">) рассматривает </w:t>
      </w:r>
      <w:r>
        <w:rPr>
          <w:rStyle w:val="blk"/>
          <w:rFonts w:ascii="Times New Roman" w:hAnsi="Times New Roman" w:cs="Times New Roman"/>
          <w:sz w:val="28"/>
          <w:szCs w:val="28"/>
        </w:rPr>
        <w:t>независимой</w:t>
      </w:r>
      <w:r w:rsidRPr="00F15633">
        <w:rPr>
          <w:rStyle w:val="blk"/>
          <w:rFonts w:ascii="Times New Roman" w:hAnsi="Times New Roman" w:cs="Times New Roman"/>
          <w:sz w:val="28"/>
          <w:szCs w:val="28"/>
        </w:rPr>
        <w:t xml:space="preserve"> гарантии, поступившие от участников закуп</w:t>
      </w:r>
      <w:r>
        <w:rPr>
          <w:rStyle w:val="blk"/>
          <w:rFonts w:ascii="Times New Roman" w:hAnsi="Times New Roman" w:cs="Times New Roman"/>
          <w:sz w:val="28"/>
          <w:szCs w:val="28"/>
        </w:rPr>
        <w:t>ок;</w:t>
      </w:r>
      <w:proofErr w:type="gramEnd"/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в) организует поверку поступления денежных сумм в качестве обеспечения и возврат денежных сре</w:t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Style w:val="blk"/>
          <w:rFonts w:ascii="Times New Roman" w:hAnsi="Times New Roman" w:cs="Times New Roman"/>
          <w:sz w:val="28"/>
          <w:szCs w:val="28"/>
        </w:rPr>
        <w:t xml:space="preserve">и надлежащем исполнении условий договора; 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г) </w:t>
      </w:r>
      <w:r w:rsidRPr="007025BF">
        <w:rPr>
          <w:rFonts w:ascii="Times New Roman" w:hAnsi="Times New Roman" w:cs="Times New Roman"/>
          <w:sz w:val="28"/>
          <w:szCs w:val="28"/>
        </w:rPr>
        <w:t xml:space="preserve">организует включение в реестр недобросовестных поставщиков (подрядчиков, исполнителей) информации об участниках закупок, уклонившихся от заключения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B1D44">
        <w:rPr>
          <w:rFonts w:ascii="Times New Roman" w:hAnsi="Times New Roman" w:cs="Times New Roman"/>
          <w:sz w:val="28"/>
          <w:szCs w:val="28"/>
        </w:rPr>
        <w:t xml:space="preserve">осуществляет подготовку и направление в контрольный орган в сфере закупок предусмотренного частью 6 статьи 93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B1D44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 xml:space="preserve"> о контрактной системы </w:t>
      </w:r>
      <w:r w:rsidRPr="003B1D44">
        <w:rPr>
          <w:rFonts w:ascii="Times New Roman" w:hAnsi="Times New Roman" w:cs="Times New Roman"/>
          <w:sz w:val="28"/>
          <w:szCs w:val="28"/>
        </w:rPr>
        <w:t xml:space="preserve">обращения Заказчика о согласовании заключения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B1D44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исполнителем);</w:t>
      </w:r>
      <w:proofErr w:type="gramEnd"/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025BF">
        <w:rPr>
          <w:rFonts w:ascii="Times New Roman" w:hAnsi="Times New Roman" w:cs="Times New Roman"/>
          <w:sz w:val="28"/>
          <w:szCs w:val="28"/>
        </w:rPr>
        <w:t xml:space="preserve">) привлекает экспертов, </w:t>
      </w:r>
      <w:r w:rsidRPr="00D84007">
        <w:rPr>
          <w:rFonts w:ascii="Times New Roman" w:hAnsi="Times New Roman" w:cs="Times New Roman"/>
          <w:sz w:val="28"/>
          <w:szCs w:val="28"/>
        </w:rPr>
        <w:t>экспертные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Pr="003B1D44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3B1D44">
        <w:rPr>
          <w:rFonts w:ascii="Times New Roman" w:hAnsi="Times New Roman" w:cs="Times New Roman"/>
          <w:sz w:val="28"/>
          <w:szCs w:val="28"/>
        </w:rPr>
        <w:t xml:space="preserve">осуществляет подготовку и направление в контрольный орган в сфере закупок уведомления о заключении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3B1D44">
        <w:rPr>
          <w:rFonts w:ascii="Times New Roman" w:hAnsi="Times New Roman" w:cs="Times New Roman"/>
          <w:sz w:val="28"/>
          <w:szCs w:val="28"/>
        </w:rPr>
        <w:t xml:space="preserve">а с единственным поставщиком (подрядчиком, исполнителем) в случаях, установленных частью 2 статьи 93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3B1D44">
        <w:rPr>
          <w:rFonts w:ascii="Times New Roman" w:hAnsi="Times New Roman" w:cs="Times New Roman"/>
          <w:sz w:val="28"/>
          <w:szCs w:val="28"/>
        </w:rPr>
        <w:t>;</w:t>
      </w:r>
    </w:p>
    <w:p w:rsidR="003557A8" w:rsidRPr="003B1D44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3B1D44">
        <w:rPr>
          <w:rFonts w:ascii="Times New Roman" w:hAnsi="Times New Roman" w:cs="Times New Roman"/>
          <w:sz w:val="28"/>
          <w:szCs w:val="28"/>
        </w:rPr>
        <w:t xml:space="preserve">обеспечивает хранение информации и документов в соответствии с частью 15 статьи 4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3B1D44">
        <w:rPr>
          <w:rFonts w:ascii="Times New Roman" w:hAnsi="Times New Roman" w:cs="Times New Roman"/>
          <w:sz w:val="28"/>
          <w:szCs w:val="28"/>
        </w:rPr>
        <w:t>;</w:t>
      </w:r>
    </w:p>
    <w:p w:rsidR="003557A8" w:rsidRPr="003B1D44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Pr="003B1D44">
        <w:rPr>
          <w:rFonts w:ascii="Times New Roman" w:hAnsi="Times New Roman" w:cs="Times New Roman"/>
          <w:sz w:val="28"/>
          <w:szCs w:val="28"/>
        </w:rPr>
        <w:t xml:space="preserve"> обеспечивает заключение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3B1D44">
        <w:rPr>
          <w:rFonts w:ascii="Times New Roman" w:hAnsi="Times New Roman" w:cs="Times New Roman"/>
          <w:sz w:val="28"/>
          <w:szCs w:val="28"/>
        </w:rPr>
        <w:t xml:space="preserve">с участником закупки, в том </w:t>
      </w:r>
      <w:proofErr w:type="gramStart"/>
      <w:r w:rsidRPr="003B1D4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B1D44">
        <w:rPr>
          <w:rFonts w:ascii="Times New Roman" w:hAnsi="Times New Roman" w:cs="Times New Roman"/>
          <w:sz w:val="28"/>
          <w:szCs w:val="28"/>
        </w:rPr>
        <w:t xml:space="preserve"> с которым заключается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3B1D44">
        <w:rPr>
          <w:rFonts w:ascii="Times New Roman" w:hAnsi="Times New Roman" w:cs="Times New Roman"/>
          <w:sz w:val="28"/>
          <w:szCs w:val="28"/>
        </w:rPr>
        <w:t xml:space="preserve"> в случае уклонения победителя определения (поставщика (подрядчика, исполнителя) от заключения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B1D44">
        <w:rPr>
          <w:rFonts w:ascii="Times New Roman" w:hAnsi="Times New Roman" w:cs="Times New Roman"/>
          <w:sz w:val="28"/>
          <w:szCs w:val="28"/>
        </w:rPr>
        <w:t>;</w:t>
      </w:r>
    </w:p>
    <w:p w:rsidR="003557A8" w:rsidRPr="00D84007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Pr="003B1D44">
        <w:rPr>
          <w:rFonts w:ascii="Times New Roman" w:hAnsi="Times New Roman" w:cs="Times New Roman"/>
          <w:sz w:val="28"/>
          <w:szCs w:val="28"/>
        </w:rPr>
        <w:t xml:space="preserve"> направляет информацию о заключенных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3B1D44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</w:t>
      </w:r>
      <w:r w:rsidRPr="003B1D44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Федерации, в целях ведения реестра контрактов, заключенных заказчиками.</w:t>
      </w:r>
    </w:p>
    <w:p w:rsidR="003557A8" w:rsidRPr="00D84007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00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4007">
        <w:rPr>
          <w:rFonts w:ascii="Times New Roman" w:hAnsi="Times New Roman" w:cs="Times New Roman"/>
          <w:sz w:val="28"/>
          <w:szCs w:val="28"/>
        </w:rPr>
        <w:t>. При исполнении, изменении, расторжении договора:</w:t>
      </w:r>
    </w:p>
    <w:p w:rsidR="003557A8" w:rsidRPr="00D84007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007">
        <w:rPr>
          <w:rFonts w:ascii="Times New Roman" w:hAnsi="Times New Roman" w:cs="Times New Roman"/>
          <w:sz w:val="28"/>
          <w:szCs w:val="28"/>
        </w:rPr>
        <w:t xml:space="preserve">а) обеспечивает выплату аванса, в </w:t>
      </w:r>
      <w:proofErr w:type="gramStart"/>
      <w:r w:rsidRPr="00D8400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84007">
        <w:rPr>
          <w:rFonts w:ascii="Times New Roman" w:hAnsi="Times New Roman" w:cs="Times New Roman"/>
          <w:sz w:val="28"/>
          <w:szCs w:val="28"/>
        </w:rPr>
        <w:t xml:space="preserve"> предусмотренном договором.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007">
        <w:rPr>
          <w:rFonts w:ascii="Times New Roman" w:hAnsi="Times New Roman" w:cs="Times New Roman"/>
          <w:sz w:val="28"/>
          <w:szCs w:val="28"/>
        </w:rPr>
        <w:t>б)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</w:t>
      </w:r>
      <w:r>
        <w:rPr>
          <w:rFonts w:ascii="Times New Roman" w:hAnsi="Times New Roman" w:cs="Times New Roman"/>
          <w:sz w:val="28"/>
          <w:szCs w:val="28"/>
        </w:rPr>
        <w:t xml:space="preserve"> включая проведение экспертизы</w:t>
      </w:r>
      <w:r w:rsidRPr="007025BF">
        <w:rPr>
          <w:rFonts w:ascii="Times New Roman" w:hAnsi="Times New Roman" w:cs="Times New Roman"/>
          <w:sz w:val="28"/>
          <w:szCs w:val="28"/>
        </w:rPr>
        <w:t>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25BF">
        <w:rPr>
          <w:rFonts w:ascii="Times New Roman" w:hAnsi="Times New Roman" w:cs="Times New Roman"/>
          <w:sz w:val="28"/>
          <w:szCs w:val="28"/>
        </w:rPr>
        <w:t xml:space="preserve">) организует оплату поставленного товара, выполненной работы (ее результатов), оказанной услуги, а также отдельных этапов исполнения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025BF">
        <w:rPr>
          <w:rFonts w:ascii="Times New Roman" w:hAnsi="Times New Roman" w:cs="Times New Roman"/>
          <w:sz w:val="28"/>
          <w:szCs w:val="28"/>
        </w:rPr>
        <w:t xml:space="preserve"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а;</w:t>
      </w:r>
    </w:p>
    <w:p w:rsidR="003557A8" w:rsidRPr="00F15633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025BF">
        <w:rPr>
          <w:rFonts w:ascii="Times New Roman" w:hAnsi="Times New Roman" w:cs="Times New Roman"/>
          <w:sz w:val="28"/>
          <w:szCs w:val="28"/>
        </w:rPr>
        <w:t xml:space="preserve">) взаимодействует с поставщиком (подрядчиком, исполнителем) при изменении, расторжении </w:t>
      </w:r>
      <w:r>
        <w:rPr>
          <w:rFonts w:ascii="Times New Roman" w:hAnsi="Times New Roman" w:cs="Times New Roman"/>
          <w:sz w:val="28"/>
          <w:szCs w:val="28"/>
        </w:rPr>
        <w:t>договоро</w:t>
      </w:r>
      <w:r w:rsidRPr="00F20722">
        <w:rPr>
          <w:rFonts w:ascii="Times New Roman" w:hAnsi="Times New Roman" w:cs="Times New Roman"/>
          <w:sz w:val="28"/>
          <w:szCs w:val="28"/>
        </w:rPr>
        <w:t xml:space="preserve">в соответствии со статьей 95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7025BF">
        <w:rPr>
          <w:rFonts w:ascii="Times New Roman" w:hAnsi="Times New Roman" w:cs="Times New Roman"/>
          <w:sz w:val="28"/>
          <w:szCs w:val="28"/>
        </w:rPr>
        <w:t xml:space="preserve">, применяет меры ответственности, в том числе направляет поставщику (подрядчику, исполнителю) требование об уплате штрафов, пеней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ом, а также в иных случаях неисполнения или ненадлежащего исполнения поставщиком (подрядчиком, исполнителем</w:t>
      </w:r>
      <w:proofErr w:type="gramEnd"/>
      <w:r w:rsidRPr="007025BF">
        <w:rPr>
          <w:rFonts w:ascii="Times New Roman" w:hAnsi="Times New Roman" w:cs="Times New Roman"/>
          <w:sz w:val="28"/>
          <w:szCs w:val="28"/>
        </w:rPr>
        <w:t xml:space="preserve">)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 xml:space="preserve">ом, совершает иные действия в случае нарушения поставщиком (подрядчиком, исполнителем) </w:t>
      </w:r>
      <w:r w:rsidRPr="00F15633">
        <w:rPr>
          <w:rFonts w:ascii="Times New Roman" w:hAnsi="Times New Roman" w:cs="Times New Roman"/>
          <w:sz w:val="28"/>
          <w:szCs w:val="28"/>
        </w:rPr>
        <w:t>условий договора (ведет претензионно-исковую работу);</w:t>
      </w:r>
    </w:p>
    <w:p w:rsidR="003557A8" w:rsidRPr="00F15633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33">
        <w:rPr>
          <w:rFonts w:ascii="Times New Roman" w:hAnsi="Times New Roman" w:cs="Times New Roman"/>
          <w:sz w:val="28"/>
          <w:szCs w:val="28"/>
        </w:rPr>
        <w:t>е) обеспечивает расторжение договора в случае одностороннего отказа Заказчика от исполнения договора, включая направления решения поставщику (подрядчику, исполнителю)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ж) организует включение в реестр недобросовестных поставщиков  (подрядчиков, исполнителей) информации о поставщике (подрядчике, исполнителе), с которым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5BF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7025BF"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Заказчика от исполнения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7025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0722">
        <w:rPr>
          <w:rFonts w:ascii="Times New Roman" w:hAnsi="Times New Roman" w:cs="Times New Roman"/>
          <w:sz w:val="28"/>
          <w:szCs w:val="28"/>
        </w:rPr>
        <w:t xml:space="preserve">в порядке, предусмотренном статьей 104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7025BF">
        <w:rPr>
          <w:rFonts w:ascii="Times New Roman" w:hAnsi="Times New Roman" w:cs="Times New Roman"/>
          <w:sz w:val="28"/>
          <w:szCs w:val="28"/>
        </w:rPr>
        <w:t>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3B1D44">
        <w:rPr>
          <w:rFonts w:ascii="Times New Roman" w:hAnsi="Times New Roman" w:cs="Times New Roman"/>
          <w:sz w:val="28"/>
          <w:szCs w:val="28"/>
        </w:rPr>
        <w:t>осуществляет рассмотрение независимой гарантии, представленной в качестве обеспечения гарантийного обязательства;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и) </w:t>
      </w:r>
      <w:r w:rsidRPr="00F20722">
        <w:rPr>
          <w:rFonts w:ascii="Times New Roman" w:hAnsi="Times New Roman" w:cs="Times New Roman"/>
          <w:sz w:val="28"/>
          <w:szCs w:val="28"/>
        </w:rPr>
        <w:t xml:space="preserve">направляет 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договоров о </w:t>
      </w:r>
      <w:r w:rsidRPr="00F20722">
        <w:rPr>
          <w:rFonts w:ascii="Times New Roman" w:hAnsi="Times New Roman" w:cs="Times New Roman"/>
          <w:sz w:val="28"/>
          <w:szCs w:val="28"/>
        </w:rPr>
        <w:t xml:space="preserve">внесении изменений в заключенные </w:t>
      </w:r>
      <w:r>
        <w:rPr>
          <w:rFonts w:ascii="Times New Roman" w:hAnsi="Times New Roman" w:cs="Times New Roman"/>
          <w:sz w:val="28"/>
          <w:szCs w:val="28"/>
        </w:rPr>
        <w:t>договоры</w:t>
      </w:r>
      <w:r w:rsidRPr="00F20722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5BF">
        <w:rPr>
          <w:rFonts w:ascii="Times New Roman" w:hAnsi="Times New Roman" w:cs="Times New Roman"/>
          <w:sz w:val="28"/>
          <w:szCs w:val="28"/>
        </w:rPr>
        <w:t xml:space="preserve">. Осуществляет иные полномочия, предусмотренные Законом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>ной системе, в том числе: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025BF">
        <w:rPr>
          <w:rFonts w:ascii="Times New Roman" w:hAnsi="Times New Roman" w:cs="Times New Roman"/>
          <w:sz w:val="28"/>
          <w:szCs w:val="28"/>
        </w:rPr>
        <w:t>) составляет и размещает в единой информационной системе в сфере закупок отчет об объеме закупок у субъектов малого предпринимательства,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подготавливает </w:t>
      </w:r>
      <w:r w:rsidRPr="00D84007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Pr="00D84007">
        <w:rPr>
          <w:rFonts w:ascii="Times New Roman" w:hAnsi="Times New Roman" w:cs="Times New Roman"/>
          <w:sz w:val="28"/>
          <w:szCs w:val="28"/>
        </w:rPr>
        <w:t xml:space="preserve">в реестр контракта информацию и </w:t>
      </w:r>
      <w:proofErr w:type="gramStart"/>
      <w:r w:rsidRPr="00D84007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84007">
        <w:rPr>
          <w:rFonts w:ascii="Times New Roman" w:hAnsi="Times New Roman" w:cs="Times New Roman"/>
          <w:sz w:val="28"/>
          <w:szCs w:val="28"/>
        </w:rPr>
        <w:t xml:space="preserve"> предусмотренные в соответствии с требованиями статьи 103 Закона о контрактной  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25BF">
        <w:rPr>
          <w:rFonts w:ascii="Times New Roman" w:hAnsi="Times New Roman" w:cs="Times New Roman"/>
          <w:sz w:val="28"/>
          <w:szCs w:val="28"/>
        </w:rPr>
        <w:t xml:space="preserve">) </w:t>
      </w:r>
      <w:r w:rsidRPr="00F20722">
        <w:rPr>
          <w:rFonts w:ascii="Times New Roman" w:hAnsi="Times New Roman" w:cs="Times New Roman"/>
          <w:sz w:val="28"/>
          <w:szCs w:val="28"/>
        </w:rPr>
        <w:t>принимает участие в рассмотрении дел об обжаловании действий (бездействия) Заказчика, уполномоченного органа (учреждения)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0722">
        <w:rPr>
          <w:rFonts w:ascii="Times New Roman" w:hAnsi="Times New Roman" w:cs="Times New Roman"/>
          <w:sz w:val="28"/>
          <w:szCs w:val="28"/>
        </w:rPr>
        <w:t>контрактного управляющего, банков, государственной корпорации "ВЭБ</w:t>
      </w:r>
      <w:proofErr w:type="gramStart"/>
      <w:r w:rsidRPr="00F207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20722">
        <w:rPr>
          <w:rFonts w:ascii="Times New Roman" w:hAnsi="Times New Roman" w:cs="Times New Roman"/>
          <w:sz w:val="28"/>
          <w:szCs w:val="28"/>
        </w:rPr>
        <w:t>Ф",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законом от 24 июля 2007 года N 209-ФЗ "О развитии малого и среднего предпринимательства в Российской Федерации" (при осуществлении такими банками, корпорацией, такими фондами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претензионно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7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722">
        <w:rPr>
          <w:rFonts w:ascii="Times New Roman" w:hAnsi="Times New Roman" w:cs="Times New Roman"/>
          <w:sz w:val="28"/>
          <w:szCs w:val="28"/>
        </w:rPr>
        <w:t>исковой работы;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Pr="006557CE">
        <w:rPr>
          <w:rFonts w:ascii="Times New Roman" w:hAnsi="Times New Roman" w:cs="Times New Roman"/>
          <w:sz w:val="28"/>
          <w:szCs w:val="28"/>
        </w:rPr>
        <w:t xml:space="preserve">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273-ФЗ "О противодействии коррупции", в том числе с учетом информации, предо-ставленной Заказчику в соответствии с частью 23 статьи 34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557CE">
        <w:rPr>
          <w:rFonts w:ascii="Times New Roman" w:hAnsi="Times New Roman" w:cs="Times New Roman"/>
          <w:sz w:val="28"/>
          <w:szCs w:val="28"/>
        </w:rPr>
        <w:t>акона о контрактной системе.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6. В целях реализации функций и полномочий, указанных в пункте 5 настоящего Положения,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ный управляющий обязан соблюдать обязательства и требования, установленные Законом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>ной системе, в том числе: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lastRenderedPageBreak/>
        <w:t>а)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3557A8" w:rsidRPr="007025BF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>б)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3557A8" w:rsidRPr="00C975D9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5BF">
        <w:rPr>
          <w:rFonts w:ascii="Times New Roman" w:hAnsi="Times New Roman" w:cs="Times New Roman"/>
          <w:sz w:val="28"/>
          <w:szCs w:val="28"/>
        </w:rPr>
        <w:t xml:space="preserve">в) привлекать в случаях, в порядке и с учетом требований, предусмотренных действующим законодательством Российской Федерации, в </w:t>
      </w:r>
      <w:r w:rsidRPr="00C975D9">
        <w:rPr>
          <w:rFonts w:ascii="Times New Roman" w:hAnsi="Times New Roman" w:cs="Times New Roman"/>
          <w:sz w:val="28"/>
          <w:szCs w:val="28"/>
        </w:rPr>
        <w:t>том числе Законом о контрактной системе, к своей работе экспертов, экспертные организации;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5D9">
        <w:rPr>
          <w:rFonts w:ascii="Times New Roman" w:hAnsi="Times New Roman" w:cs="Times New Roman"/>
          <w:sz w:val="28"/>
          <w:szCs w:val="28"/>
        </w:rPr>
        <w:t>г) в случае невыполнения или ненадлежащего выполнения своих обязанностей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5D9">
        <w:rPr>
          <w:rFonts w:ascii="Times New Roman" w:hAnsi="Times New Roman" w:cs="Times New Roman"/>
          <w:sz w:val="28"/>
          <w:szCs w:val="28"/>
        </w:rPr>
        <w:t xml:space="preserve"> нести дисциплинарную, гражданско-правовую, административную и уголовную ответственность, установленную законодательством Российской Федерации в пределах осуществляемых им полномочий.</w:t>
      </w:r>
    </w:p>
    <w:p w:rsidR="003557A8" w:rsidRPr="00C975D9" w:rsidRDefault="003557A8" w:rsidP="003557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к</w:t>
      </w:r>
      <w:r w:rsidRPr="00DE4C78">
        <w:rPr>
          <w:rFonts w:ascii="Times New Roman" w:hAnsi="Times New Roman" w:cs="Times New Roman"/>
          <w:sz w:val="28"/>
          <w:szCs w:val="28"/>
        </w:rPr>
        <w:t>онтрактный управляющий несет персональную ответственность за соблюдение требований, установленных законодательством РФ о контрактной системе в сфере закупок и нормативными правовыми актами, регулирующими отношения, касающиеся: планирования закупок товаров, работ, услуг; определения поставщиков (подрядчиков, исполнителей); заключения договора; особенностей исполнения договоров;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C78">
        <w:rPr>
          <w:rFonts w:ascii="Times New Roman" w:hAnsi="Times New Roman" w:cs="Times New Roman"/>
          <w:sz w:val="28"/>
          <w:szCs w:val="28"/>
        </w:rPr>
        <w:t>мониторинга закупок товаров, работ, услуг; аудита в сфере закупок товаров, работ, услуг;</w:t>
      </w:r>
      <w:proofErr w:type="gramEnd"/>
      <w:r w:rsidRPr="00DE4C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E4C78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DE4C7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законодательства.</w:t>
      </w:r>
    </w:p>
    <w:p w:rsidR="003557A8" w:rsidRDefault="003557A8" w:rsidP="003557A8">
      <w:pPr>
        <w:autoSpaceDE w:val="0"/>
        <w:autoSpaceDN w:val="0"/>
        <w:adjustRightInd w:val="0"/>
        <w:ind w:firstLine="540"/>
        <w:jc w:val="both"/>
      </w:pPr>
      <w:r w:rsidRPr="007025BF">
        <w:rPr>
          <w:rFonts w:ascii="Times New Roman" w:hAnsi="Times New Roman" w:cs="Times New Roman"/>
          <w:sz w:val="28"/>
          <w:szCs w:val="28"/>
        </w:rPr>
        <w:t xml:space="preserve">7. В соответствии со статьей 26 Закона 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ной системе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025BF">
        <w:rPr>
          <w:rFonts w:ascii="Times New Roman" w:hAnsi="Times New Roman" w:cs="Times New Roman"/>
          <w:sz w:val="28"/>
          <w:szCs w:val="28"/>
        </w:rPr>
        <w:t xml:space="preserve">ный управляющий осуществляет функции и </w:t>
      </w:r>
      <w:proofErr w:type="gramStart"/>
      <w:r w:rsidRPr="007025BF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7025BF">
        <w:rPr>
          <w:rFonts w:ascii="Times New Roman" w:hAnsi="Times New Roman" w:cs="Times New Roman"/>
          <w:sz w:val="28"/>
          <w:szCs w:val="28"/>
        </w:rPr>
        <w:t xml:space="preserve"> не переданные Уполномоченному органу, осуществляющему полномочия по определению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F3C" w:rsidRDefault="00481F3C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Default="00296591" w:rsidP="0035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2320"/>
            <wp:effectExtent l="19050" t="0" r="3175" b="0"/>
            <wp:docPr id="2" name="Рисунок 1" descr="по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591" w:rsidSect="00F11EE4">
      <w:pgSz w:w="11900" w:h="16800"/>
      <w:pgMar w:top="1134" w:right="985" w:bottom="851" w:left="1560" w:header="397" w:footer="39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64" w:rsidRDefault="009E6764" w:rsidP="007B378C">
      <w:pPr>
        <w:spacing w:after="0" w:line="240" w:lineRule="auto"/>
      </w:pPr>
      <w:r>
        <w:separator/>
      </w:r>
    </w:p>
  </w:endnote>
  <w:endnote w:type="continuationSeparator" w:id="1">
    <w:p w:rsidR="009E6764" w:rsidRDefault="009E6764" w:rsidP="007B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64" w:rsidRDefault="009E6764" w:rsidP="007B378C">
      <w:pPr>
        <w:spacing w:after="0" w:line="240" w:lineRule="auto"/>
      </w:pPr>
      <w:r>
        <w:separator/>
      </w:r>
    </w:p>
  </w:footnote>
  <w:footnote w:type="continuationSeparator" w:id="1">
    <w:p w:rsidR="009E6764" w:rsidRDefault="009E6764" w:rsidP="007B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2026"/>
    <w:multiLevelType w:val="hybridMultilevel"/>
    <w:tmpl w:val="FCAE60D2"/>
    <w:lvl w:ilvl="0" w:tplc="59EC1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378B"/>
    <w:rsid w:val="00033298"/>
    <w:rsid w:val="000515CD"/>
    <w:rsid w:val="0008057A"/>
    <w:rsid w:val="000F5E38"/>
    <w:rsid w:val="0016335A"/>
    <w:rsid w:val="00184E91"/>
    <w:rsid w:val="001B035C"/>
    <w:rsid w:val="001B6C62"/>
    <w:rsid w:val="00246748"/>
    <w:rsid w:val="00296591"/>
    <w:rsid w:val="002C32B0"/>
    <w:rsid w:val="002D378B"/>
    <w:rsid w:val="002D526E"/>
    <w:rsid w:val="003463D3"/>
    <w:rsid w:val="00347C94"/>
    <w:rsid w:val="003557A8"/>
    <w:rsid w:val="003B3C8A"/>
    <w:rsid w:val="003E483B"/>
    <w:rsid w:val="0040652B"/>
    <w:rsid w:val="00417124"/>
    <w:rsid w:val="00424446"/>
    <w:rsid w:val="00481F3C"/>
    <w:rsid w:val="004C1036"/>
    <w:rsid w:val="004D3E4B"/>
    <w:rsid w:val="004F17A3"/>
    <w:rsid w:val="00517E77"/>
    <w:rsid w:val="00566FD6"/>
    <w:rsid w:val="0059228F"/>
    <w:rsid w:val="00645D62"/>
    <w:rsid w:val="00657438"/>
    <w:rsid w:val="006813CD"/>
    <w:rsid w:val="006902CD"/>
    <w:rsid w:val="006A4C4C"/>
    <w:rsid w:val="006B3803"/>
    <w:rsid w:val="006D3332"/>
    <w:rsid w:val="0077109D"/>
    <w:rsid w:val="007A01A9"/>
    <w:rsid w:val="007B378C"/>
    <w:rsid w:val="007D1DC0"/>
    <w:rsid w:val="007E05DC"/>
    <w:rsid w:val="007F771A"/>
    <w:rsid w:val="00845DC0"/>
    <w:rsid w:val="008502CA"/>
    <w:rsid w:val="00854109"/>
    <w:rsid w:val="00883FA7"/>
    <w:rsid w:val="00884158"/>
    <w:rsid w:val="0093784A"/>
    <w:rsid w:val="00971985"/>
    <w:rsid w:val="00980369"/>
    <w:rsid w:val="009B5BA6"/>
    <w:rsid w:val="009E6764"/>
    <w:rsid w:val="00A34C9D"/>
    <w:rsid w:val="00A529E3"/>
    <w:rsid w:val="00A65AD3"/>
    <w:rsid w:val="00A96981"/>
    <w:rsid w:val="00B155F0"/>
    <w:rsid w:val="00B22AB0"/>
    <w:rsid w:val="00BA1544"/>
    <w:rsid w:val="00BD0A41"/>
    <w:rsid w:val="00C40A84"/>
    <w:rsid w:val="00C6310D"/>
    <w:rsid w:val="00C937F0"/>
    <w:rsid w:val="00D566EB"/>
    <w:rsid w:val="00D878AD"/>
    <w:rsid w:val="00E5336A"/>
    <w:rsid w:val="00EF326B"/>
    <w:rsid w:val="00EF79C2"/>
    <w:rsid w:val="00F11EE4"/>
    <w:rsid w:val="00F512F9"/>
    <w:rsid w:val="00F9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8F"/>
  </w:style>
  <w:style w:type="paragraph" w:styleId="1">
    <w:name w:val="heading 1"/>
    <w:basedOn w:val="a"/>
    <w:next w:val="a"/>
    <w:link w:val="10"/>
    <w:qFormat/>
    <w:rsid w:val="002D37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78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2D37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5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78C"/>
  </w:style>
  <w:style w:type="paragraph" w:styleId="a7">
    <w:name w:val="footer"/>
    <w:basedOn w:val="a"/>
    <w:link w:val="a8"/>
    <w:uiPriority w:val="99"/>
    <w:unhideWhenUsed/>
    <w:rsid w:val="007B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78C"/>
  </w:style>
  <w:style w:type="character" w:styleId="a9">
    <w:name w:val="Hyperlink"/>
    <w:basedOn w:val="a0"/>
    <w:uiPriority w:val="99"/>
    <w:semiHidden/>
    <w:unhideWhenUsed/>
    <w:rsid w:val="006A4C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1F3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80369"/>
  </w:style>
  <w:style w:type="character" w:customStyle="1" w:styleId="apple-style-span">
    <w:name w:val="apple-style-span"/>
    <w:basedOn w:val="a0"/>
    <w:rsid w:val="00BA1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E9F3A57CE4490FDFEA4029D4CD700625767322C4002D117CCE96kEv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DB97-F5C1-40B1-8B0E-4990263B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Digitalll</cp:lastModifiedBy>
  <cp:revision>18</cp:revision>
  <cp:lastPrinted>2023-02-20T12:10:00Z</cp:lastPrinted>
  <dcterms:created xsi:type="dcterms:W3CDTF">2021-05-27T13:16:00Z</dcterms:created>
  <dcterms:modified xsi:type="dcterms:W3CDTF">2023-02-20T13:07:00Z</dcterms:modified>
</cp:coreProperties>
</file>