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56D" w:rsidRDefault="00236112">
      <w:pPr>
        <w:spacing w:after="29" w:line="259" w:lineRule="auto"/>
        <w:ind w:left="38" w:right="89"/>
        <w:jc w:val="center"/>
      </w:pPr>
      <w:bookmarkStart w:id="0" w:name="_GoBack"/>
      <w:bookmarkEnd w:id="0"/>
      <w:r>
        <w:t xml:space="preserve">Аналитическая справка по результатам  анкетирования родителей </w:t>
      </w:r>
    </w:p>
    <w:p w:rsidR="0087656D" w:rsidRDefault="00236112">
      <w:pPr>
        <w:ind w:left="1843" w:right="46" w:hanging="1829"/>
      </w:pPr>
      <w:r>
        <w:t xml:space="preserve">«Выявление удовлетворенности родителей </w:t>
      </w:r>
      <w:r>
        <w:t>(</w:t>
      </w:r>
      <w:r>
        <w:t xml:space="preserve">законных представителей) работой ДОУ и его педагогического коллектива» </w:t>
      </w:r>
      <w:r>
        <w:t>(2022-2023</w:t>
      </w:r>
      <w:r>
        <w:t xml:space="preserve"> учебный год) </w:t>
      </w:r>
    </w:p>
    <w:p w:rsidR="0087656D" w:rsidRDefault="00236112">
      <w:pPr>
        <w:spacing w:after="60" w:line="259" w:lineRule="auto"/>
        <w:ind w:left="0" w:right="0" w:firstLine="0"/>
        <w:jc w:val="center"/>
      </w:pPr>
      <w:r>
        <w:t xml:space="preserve"> </w:t>
      </w:r>
    </w:p>
    <w:p w:rsidR="0087656D" w:rsidRDefault="00236112">
      <w:pPr>
        <w:tabs>
          <w:tab w:val="center" w:pos="8078"/>
        </w:tabs>
        <w:ind w:left="0" w:right="0" w:firstLine="0"/>
        <w:jc w:val="left"/>
      </w:pPr>
      <w:r>
        <w:t xml:space="preserve"> </w:t>
      </w:r>
      <w:r>
        <w:tab/>
        <w:t xml:space="preserve">             </w:t>
      </w:r>
      <w:r>
        <w:t>28.05.</w:t>
      </w:r>
      <w:r>
        <w:t xml:space="preserve">2023 г. </w:t>
      </w:r>
    </w:p>
    <w:p w:rsidR="0087656D" w:rsidRDefault="00236112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87656D" w:rsidRDefault="00236112">
      <w:pPr>
        <w:ind w:left="14" w:right="46" w:firstLine="708"/>
      </w:pPr>
      <w:r>
        <w:t>С 20 по 28 мая, в соответствии с приказом №</w:t>
      </w:r>
      <w:r>
        <w:t>58-</w:t>
      </w:r>
      <w:r>
        <w:t xml:space="preserve"> ОД от </w:t>
      </w:r>
      <w:r>
        <w:t>19.05.2023</w:t>
      </w:r>
      <w:r>
        <w:t xml:space="preserve"> года, в МКДОУ «Детский сад «Тюльпан» среди родителей воспитанников проходил опрос «Выявление удовлетворенности родителей (законных представителей) работой ДОУ и его педагогического коллектива»</w:t>
      </w:r>
      <w:r>
        <w:t xml:space="preserve">.  </w:t>
      </w:r>
    </w:p>
    <w:p w:rsidR="0087656D" w:rsidRDefault="00236112">
      <w:pPr>
        <w:ind w:left="718" w:right="46"/>
      </w:pPr>
      <w:r>
        <w:t>Респондентом предлагалось ответить на вопросы анкеты по 7</w:t>
      </w:r>
      <w:r>
        <w:t>-</w:t>
      </w:r>
      <w:r>
        <w:t xml:space="preserve">ми разделам: </w:t>
      </w:r>
    </w:p>
    <w:p w:rsidR="0087656D" w:rsidRDefault="00236112">
      <w:pPr>
        <w:ind w:left="718" w:right="46"/>
      </w:pPr>
      <w:r>
        <w:t>1.Общая комфортность среды</w:t>
      </w:r>
      <w:r>
        <w:t>;</w:t>
      </w:r>
      <w:r>
        <w:t xml:space="preserve"> </w:t>
      </w:r>
    </w:p>
    <w:p w:rsidR="0087656D" w:rsidRDefault="00236112">
      <w:pPr>
        <w:ind w:left="718" w:right="46"/>
      </w:pPr>
      <w:r>
        <w:t>2.</w:t>
      </w:r>
      <w:r>
        <w:t xml:space="preserve">Взаимодействие детей и взрослых;  </w:t>
      </w:r>
    </w:p>
    <w:p w:rsidR="0087656D" w:rsidRDefault="00236112">
      <w:pPr>
        <w:ind w:left="718" w:right="46"/>
      </w:pPr>
      <w:r>
        <w:t>3.</w:t>
      </w:r>
      <w:r>
        <w:t xml:space="preserve">Взаимодействие с семьями и социокультурным окружением; </w:t>
      </w:r>
    </w:p>
    <w:p w:rsidR="0087656D" w:rsidRDefault="00236112">
      <w:pPr>
        <w:ind w:left="718" w:right="46"/>
      </w:pPr>
      <w:r>
        <w:t>4.</w:t>
      </w:r>
      <w:r>
        <w:t xml:space="preserve">Реализация образовательной программы  </w:t>
      </w:r>
    </w:p>
    <w:p w:rsidR="0087656D" w:rsidRDefault="00236112">
      <w:pPr>
        <w:ind w:left="718" w:right="46"/>
      </w:pPr>
      <w:r>
        <w:t>5.</w:t>
      </w:r>
      <w:r>
        <w:t>Обеспечение б</w:t>
      </w:r>
      <w:r>
        <w:t xml:space="preserve">езопасности жизнедеятельности, охрана здоровья детей  </w:t>
      </w:r>
    </w:p>
    <w:p w:rsidR="0087656D" w:rsidRDefault="00236112">
      <w:pPr>
        <w:ind w:left="718" w:right="46"/>
      </w:pPr>
      <w:r>
        <w:t>6.</w:t>
      </w:r>
      <w:r>
        <w:t xml:space="preserve">Кадровое обеспечение </w:t>
      </w:r>
    </w:p>
    <w:p w:rsidR="0087656D" w:rsidRDefault="00236112">
      <w:pPr>
        <w:ind w:left="718" w:right="46"/>
      </w:pPr>
      <w:r>
        <w:t xml:space="preserve">7. Дополнительное образование (Приложение 1). </w:t>
      </w:r>
    </w:p>
    <w:p w:rsidR="0087656D" w:rsidRDefault="00236112">
      <w:pPr>
        <w:ind w:left="14" w:right="46" w:firstLine="708"/>
      </w:pPr>
      <w:r>
        <w:t xml:space="preserve">В анкетировании приняли участие </w:t>
      </w:r>
      <w:r>
        <w:t>98</w:t>
      </w:r>
      <w:r>
        <w:t xml:space="preserve"> родителей (законных представителей). Опрос носил анонимный характер и проводился в целях незави</w:t>
      </w:r>
      <w:r>
        <w:t xml:space="preserve">симой оценки качества образовательной деятельности организации.   </w:t>
      </w:r>
    </w:p>
    <w:p w:rsidR="0087656D" w:rsidRDefault="00236112">
      <w:pPr>
        <w:ind w:left="14" w:right="46" w:firstLine="708"/>
      </w:pPr>
      <w:r>
        <w:t xml:space="preserve"> Полученные данные позволили выявить сильные и слабые стороны работы педагогического коллектива и осуществить ее возможные улучшения. Такие как, получают ли родители полную информацию о деятельности детского сада: дополнительном образования, проводимых мер</w:t>
      </w:r>
      <w:r>
        <w:t>оприятиях</w:t>
      </w:r>
      <w:r>
        <w:t>,</w:t>
      </w:r>
      <w:r>
        <w:t xml:space="preserve"> воспитательнообразовательном процессе с воспитанниками. </w:t>
      </w:r>
    </w:p>
    <w:p w:rsidR="0087656D" w:rsidRDefault="00236112">
      <w:pPr>
        <w:ind w:left="14" w:right="46" w:firstLine="708"/>
      </w:pPr>
      <w:r>
        <w:t xml:space="preserve">Результаты анкетирования по удовлетворенности родителей деятельностью ДОУ свидетельствуют о следующем: </w:t>
      </w:r>
    </w:p>
    <w:p w:rsidR="0087656D" w:rsidRDefault="00236112">
      <w:pPr>
        <w:ind w:left="14" w:right="46" w:firstLine="708"/>
      </w:pPr>
      <w:r>
        <w:t>89</w:t>
      </w:r>
      <w:r>
        <w:t>,7% родителей,  удовлетворены качеством предоставляемых образовательных услуг. Пол</w:t>
      </w:r>
      <w:r>
        <w:t xml:space="preserve">ожительно оценили доброжелательность и вежливость педагогов </w:t>
      </w:r>
      <w:r>
        <w:t>-</w:t>
      </w:r>
      <w:r>
        <w:t xml:space="preserve"> 88,9% респондентов. </w:t>
      </w:r>
    </w:p>
    <w:p w:rsidR="0087656D" w:rsidRDefault="00236112">
      <w:pPr>
        <w:ind w:left="14" w:right="46" w:firstLine="708"/>
      </w:pPr>
      <w:r>
        <w:t xml:space="preserve"> 86,4% родителей спокойно оставляют своих детей в детском саду, , 65,8 % уверены в безопасности дошкольников в ДОУ, так как он надежно защищен от проникновения незнакомых лю</w:t>
      </w:r>
      <w:r>
        <w:t>дей и лиц, которые могут нанести вред ребенку</w:t>
      </w:r>
      <w:r>
        <w:t>.</w:t>
      </w:r>
      <w:r>
        <w:t xml:space="preserve"> </w:t>
      </w:r>
    </w:p>
    <w:p w:rsidR="0087656D" w:rsidRDefault="00236112">
      <w:pPr>
        <w:ind w:left="14" w:right="46" w:firstLine="708"/>
      </w:pPr>
      <w:r>
        <w:t xml:space="preserve">Положительно оценили организацию питания в ДОУ (витаминизированное меню)  </w:t>
      </w:r>
      <w:r>
        <w:t>–</w:t>
      </w:r>
      <w:r>
        <w:t xml:space="preserve"> 75 %, затруднились ответить </w:t>
      </w:r>
      <w:r>
        <w:t>–</w:t>
      </w:r>
      <w:r>
        <w:t xml:space="preserve"> </w:t>
      </w:r>
      <w:r>
        <w:t>20,5</w:t>
      </w:r>
      <w:r>
        <w:t xml:space="preserve"> %. </w:t>
      </w:r>
    </w:p>
    <w:p w:rsidR="0087656D" w:rsidRDefault="00236112">
      <w:pPr>
        <w:ind w:left="14" w:right="46" w:firstLine="708"/>
      </w:pPr>
      <w:r>
        <w:t>Удовлетворены материально</w:t>
      </w:r>
      <w:r>
        <w:t>-</w:t>
      </w:r>
      <w:r>
        <w:t xml:space="preserve">техническим обеспечением организации </w:t>
      </w:r>
      <w:r>
        <w:t>–</w:t>
      </w:r>
      <w:r>
        <w:t xml:space="preserve"> 81,4% родителей. 14,4  % </w:t>
      </w:r>
      <w:r>
        <w:t>-</w:t>
      </w:r>
      <w:r>
        <w:t xml:space="preserve"> з</w:t>
      </w:r>
      <w:r>
        <w:t xml:space="preserve">атруднились ответить. 3,1 % </w:t>
      </w:r>
      <w:r>
        <w:t>-</w:t>
      </w:r>
      <w:r>
        <w:t xml:space="preserve"> не согласны с утверждением</w:t>
      </w:r>
      <w:r>
        <w:t>.</w:t>
      </w:r>
      <w:r>
        <w:t xml:space="preserve"> </w:t>
      </w:r>
    </w:p>
    <w:p w:rsidR="0087656D" w:rsidRDefault="00236112">
      <w:pPr>
        <w:ind w:left="14" w:right="46" w:firstLine="708"/>
      </w:pPr>
      <w:r>
        <w:t xml:space="preserve">Позитивные результаты анкетирования родителей подтверждаются ответами на вопрос </w:t>
      </w:r>
      <w:r>
        <w:t>«</w:t>
      </w:r>
      <w:r>
        <w:t>Педагоги ДОУ используют в работе с детьми современные формы и методы (аудио,  мульти</w:t>
      </w:r>
      <w:r>
        <w:t>-</w:t>
      </w:r>
      <w:r>
        <w:t>медийные презентации, проектный</w:t>
      </w:r>
      <w:r>
        <w:t xml:space="preserve"> метод и т.д.)» </w:t>
      </w:r>
      <w:r>
        <w:t>–</w:t>
      </w:r>
      <w:r>
        <w:t xml:space="preserve"> 87,9 %. Затруднились ответить </w:t>
      </w:r>
      <w:r>
        <w:t>–</w:t>
      </w:r>
      <w:r>
        <w:t xml:space="preserve"> </w:t>
      </w:r>
      <w:r>
        <w:t>10</w:t>
      </w:r>
      <w:r>
        <w:t xml:space="preserve">%. </w:t>
      </w:r>
    </w:p>
    <w:p w:rsidR="0087656D" w:rsidRDefault="00236112">
      <w:pPr>
        <w:ind w:left="718" w:right="46"/>
      </w:pPr>
      <w:r>
        <w:t xml:space="preserve">Позитивными следует считать и другие результаты опроса: </w:t>
      </w:r>
    </w:p>
    <w:p w:rsidR="0087656D" w:rsidRDefault="00236112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7656D" w:rsidRDefault="00236112">
      <w:pPr>
        <w:spacing w:after="0" w:line="259" w:lineRule="auto"/>
        <w:ind w:left="-1" w:right="0" w:firstLine="0"/>
      </w:pPr>
      <w:r>
        <w:rPr>
          <w:noProof/>
        </w:rPr>
        <w:lastRenderedPageBreak/>
        <w:drawing>
          <wp:inline distT="0" distB="0" distL="0" distR="0">
            <wp:extent cx="5940425" cy="8392795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7656D" w:rsidRDefault="00236112">
      <w:pPr>
        <w:spacing w:after="31" w:line="259" w:lineRule="auto"/>
        <w:ind w:left="9355" w:right="0" w:firstLine="0"/>
      </w:pPr>
      <w:r>
        <w:t xml:space="preserve"> </w:t>
      </w:r>
    </w:p>
    <w:p w:rsidR="0087656D" w:rsidRDefault="00236112">
      <w:pPr>
        <w:spacing w:after="31" w:line="259" w:lineRule="auto"/>
        <w:ind w:left="9355" w:right="0" w:firstLine="0"/>
      </w:pPr>
      <w:r>
        <w:t xml:space="preserve"> </w:t>
      </w:r>
    </w:p>
    <w:p w:rsidR="0087656D" w:rsidRDefault="00236112">
      <w:pPr>
        <w:spacing w:after="31" w:line="259" w:lineRule="auto"/>
        <w:ind w:left="9355" w:right="0" w:firstLine="0"/>
      </w:pPr>
      <w:r>
        <w:t xml:space="preserve"> </w:t>
      </w:r>
    </w:p>
    <w:p w:rsidR="0087656D" w:rsidRDefault="00236112">
      <w:pPr>
        <w:spacing w:after="0" w:line="259" w:lineRule="auto"/>
        <w:ind w:left="9355" w:right="0" w:firstLine="0"/>
      </w:pPr>
      <w:r>
        <w:t xml:space="preserve"> </w:t>
      </w:r>
    </w:p>
    <w:p w:rsidR="0087656D" w:rsidRDefault="00236112">
      <w:pPr>
        <w:ind w:left="2460" w:right="46" w:firstLine="5417"/>
      </w:pPr>
      <w:r>
        <w:lastRenderedPageBreak/>
        <w:t xml:space="preserve">Приложение 1 Сводная таблица анкетирования родителей </w:t>
      </w:r>
    </w:p>
    <w:p w:rsidR="0087656D" w:rsidRDefault="00236112">
      <w:pPr>
        <w:spacing w:after="29" w:line="259" w:lineRule="auto"/>
        <w:ind w:left="38" w:right="30"/>
        <w:jc w:val="center"/>
      </w:pPr>
      <w:r>
        <w:t xml:space="preserve"> «Выявление удовлетворенности родителей </w:t>
      </w:r>
      <w:r>
        <w:t>(</w:t>
      </w:r>
      <w:r>
        <w:t xml:space="preserve">законных представителей) работой ДОУ и его педагогического коллектива» </w:t>
      </w:r>
      <w:r>
        <w:t>(2022-2023</w:t>
      </w:r>
      <w:r>
        <w:t xml:space="preserve"> учебный год) </w:t>
      </w:r>
    </w:p>
    <w:p w:rsidR="0087656D" w:rsidRDefault="0023611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71" w:type="dxa"/>
        <w:tblInd w:w="-115" w:type="dxa"/>
        <w:tblCellMar>
          <w:top w:w="128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216"/>
        <w:gridCol w:w="1154"/>
        <w:gridCol w:w="1037"/>
        <w:gridCol w:w="1164"/>
      </w:tblGrid>
      <w:tr w:rsidR="0087656D">
        <w:trPr>
          <w:trHeight w:val="1630"/>
        </w:trPr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Общая комфортность среды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00000A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3 - </w:t>
            </w:r>
          </w:p>
          <w:p w:rsidR="0087656D" w:rsidRDefault="00236112">
            <w:pPr>
              <w:spacing w:after="124" w:line="259" w:lineRule="auto"/>
              <w:ind w:left="2" w:right="0" w:firstLine="0"/>
            </w:pPr>
            <w:r>
              <w:rPr>
                <w:b/>
              </w:rPr>
              <w:t>согласен</w:t>
            </w:r>
            <w:r>
              <w:t xml:space="preserve"> </w:t>
            </w:r>
          </w:p>
          <w:p w:rsidR="0087656D" w:rsidRDefault="00236112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2 - </w:t>
            </w:r>
          </w:p>
          <w:p w:rsidR="0087656D" w:rsidRDefault="00236112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трудно </w:t>
            </w:r>
          </w:p>
          <w:p w:rsidR="0087656D" w:rsidRDefault="00236112">
            <w:pPr>
              <w:spacing w:after="124" w:line="259" w:lineRule="auto"/>
              <w:ind w:left="0" w:right="0" w:firstLine="0"/>
            </w:pPr>
            <w:r>
              <w:rPr>
                <w:b/>
              </w:rPr>
              <w:t>сказать</w:t>
            </w:r>
            <w:r>
              <w:t xml:space="preserve"> </w:t>
            </w:r>
          </w:p>
          <w:p w:rsidR="0087656D" w:rsidRDefault="0023611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145" w:line="241" w:lineRule="auto"/>
              <w:ind w:left="0" w:right="0" w:firstLine="0"/>
              <w:jc w:val="center"/>
            </w:pPr>
            <w:r>
              <w:rPr>
                <w:b/>
              </w:rPr>
              <w:t>1 - не согласен</w:t>
            </w:r>
            <w:r>
              <w:t xml:space="preserve"> </w:t>
            </w:r>
          </w:p>
          <w:p w:rsidR="0087656D" w:rsidRDefault="00236112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7656D">
        <w:trPr>
          <w:trHeight w:val="110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1.Мой ребенок ходит в детский сад с удовольствием </w:t>
            </w:r>
          </w:p>
        </w:tc>
        <w:tc>
          <w:tcPr>
            <w:tcW w:w="1154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>82,3</w:t>
            </w:r>
            <w:r>
              <w:t xml:space="preserve">% </w:t>
            </w:r>
          </w:p>
        </w:tc>
        <w:tc>
          <w:tcPr>
            <w:tcW w:w="1037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156" w:line="259" w:lineRule="auto"/>
              <w:ind w:left="0" w:right="0" w:firstLine="0"/>
              <w:jc w:val="left"/>
            </w:pPr>
            <w:r>
              <w:t>13</w:t>
            </w:r>
            <w:r>
              <w:t xml:space="preserve">% </w:t>
            </w:r>
          </w:p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t xml:space="preserve">,7 %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right="54" w:firstLine="0"/>
              <w:jc w:val="left"/>
            </w:pPr>
            <w:r>
              <w:t xml:space="preserve">2..Образовательная среда ДОУ способствует выявлению и развитию способностей моего ребенка. </w:t>
            </w:r>
          </w:p>
        </w:tc>
        <w:tc>
          <w:tcPr>
            <w:tcW w:w="1154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86,7% </w:t>
            </w:r>
          </w:p>
        </w:tc>
        <w:tc>
          <w:tcPr>
            <w:tcW w:w="1037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8,9%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4,4% </w:t>
            </w:r>
          </w:p>
        </w:tc>
      </w:tr>
      <w:tr w:rsidR="0087656D">
        <w:trPr>
          <w:trHeight w:val="1202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3.Материалы, оборудование и мебель в детском саду и в группе соответствуют потребностям и потенциальным возможностям детей. </w:t>
            </w:r>
          </w:p>
        </w:tc>
        <w:tc>
          <w:tcPr>
            <w:tcW w:w="1154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77,3% </w:t>
            </w:r>
          </w:p>
        </w:tc>
        <w:tc>
          <w:tcPr>
            <w:tcW w:w="1037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17,8%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156" w:line="259" w:lineRule="auto"/>
              <w:ind w:left="0" w:right="0" w:firstLine="0"/>
              <w:jc w:val="left"/>
            </w:pPr>
            <w:r>
              <w:t>4</w:t>
            </w:r>
            <w:r>
              <w:t xml:space="preserve">,9% </w:t>
            </w:r>
          </w:p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7656D">
        <w:trPr>
          <w:trHeight w:val="929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4. </w:t>
            </w:r>
            <w:r>
              <w:rPr>
                <w:color w:val="202124"/>
              </w:rPr>
              <w:t>Сотрудники детского сада сдержаны, вежливы и доброжелательны.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88,9% </w:t>
            </w:r>
          </w:p>
        </w:tc>
        <w:tc>
          <w:tcPr>
            <w:tcW w:w="1037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8,9%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2,2%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right="0" w:firstLine="0"/>
            </w:pPr>
            <w:r>
              <w:t xml:space="preserve">5. </w:t>
            </w:r>
            <w:r>
              <w:rPr>
                <w:color w:val="202124"/>
              </w:rPr>
              <w:t>Я удовлетворен (а) качеством предоставляемых образовательных услуг в ДОУ.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>89</w:t>
            </w:r>
            <w:r>
              <w:t xml:space="preserve">,7% </w:t>
            </w:r>
          </w:p>
        </w:tc>
        <w:tc>
          <w:tcPr>
            <w:tcW w:w="1037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  <w:r>
              <w:t xml:space="preserve">,9%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t xml:space="preserve">,4 % </w:t>
            </w:r>
          </w:p>
        </w:tc>
      </w:tr>
      <w:tr w:rsidR="0087656D">
        <w:trPr>
          <w:trHeight w:val="110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right="0" w:firstLine="0"/>
            </w:pPr>
            <w:r>
              <w:rPr>
                <w:color w:val="202124"/>
              </w:rPr>
              <w:t>Я удовлетворен (а) материально</w:t>
            </w:r>
            <w:r>
              <w:rPr>
                <w:color w:val="202124"/>
              </w:rPr>
              <w:t>-</w:t>
            </w:r>
            <w:r>
              <w:rPr>
                <w:color w:val="202124"/>
              </w:rPr>
              <w:t>техническим обеспечением в  ДОУ.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42" w:space="0" w:color="FFFFFF"/>
              <w:left w:val="single" w:sz="6" w:space="0" w:color="00000A"/>
              <w:bottom w:val="single" w:sz="6" w:space="0" w:color="00000A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>81</w:t>
            </w:r>
            <w:r>
              <w:t xml:space="preserve">,4% </w:t>
            </w:r>
          </w:p>
        </w:tc>
        <w:tc>
          <w:tcPr>
            <w:tcW w:w="1037" w:type="dxa"/>
            <w:tcBorders>
              <w:top w:val="single" w:sz="42" w:space="0" w:color="FFFFFF"/>
              <w:left w:val="single" w:sz="4" w:space="0" w:color="000000"/>
              <w:bottom w:val="single" w:sz="6" w:space="0" w:color="00000A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t xml:space="preserve">4,4%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6" w:space="0" w:color="00000A"/>
              <w:right w:val="single" w:sz="6" w:space="0" w:color="00000A"/>
            </w:tcBorders>
          </w:tcPr>
          <w:p w:rsidR="0087656D" w:rsidRDefault="00236112">
            <w:pPr>
              <w:spacing w:after="156" w:line="259" w:lineRule="auto"/>
              <w:ind w:left="0" w:right="0" w:firstLine="0"/>
              <w:jc w:val="left"/>
            </w:pPr>
            <w:r>
              <w:t>3</w:t>
            </w:r>
            <w:r>
              <w:t xml:space="preserve">,1% </w:t>
            </w:r>
          </w:p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7656D">
        <w:trPr>
          <w:trHeight w:val="650"/>
        </w:trPr>
        <w:tc>
          <w:tcPr>
            <w:tcW w:w="7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Взаимодействие детей и взрослых</w:t>
            </w:r>
            <w:r>
              <w:t xml:space="preserve"> </w:t>
            </w:r>
          </w:p>
        </w:tc>
        <w:tc>
          <w:tcPr>
            <w:tcW w:w="1037" w:type="dxa"/>
            <w:tcBorders>
              <w:top w:val="single" w:sz="6" w:space="0" w:color="00000A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7656D">
        <w:trPr>
          <w:trHeight w:val="1202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1.Сотрудники детского сада проявляют доброжелательность, внимание, уважение к личности ребенка. </w:t>
            </w:r>
          </w:p>
        </w:tc>
        <w:tc>
          <w:tcPr>
            <w:tcW w:w="1154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91,1% </w:t>
            </w:r>
          </w:p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037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6,7%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2,2% </w:t>
            </w:r>
          </w:p>
        </w:tc>
      </w:tr>
      <w:tr w:rsidR="0087656D">
        <w:trPr>
          <w:trHeight w:val="1481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2.Воспитатели привлекают внимание детей к эмоциональным состояниям друг друга, поощряют проявление сочувствия, сопереживания сверстнику, обучая социально приемлемым формам взаимодействия. </w:t>
            </w:r>
          </w:p>
        </w:tc>
        <w:tc>
          <w:tcPr>
            <w:tcW w:w="1154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84,4% </w:t>
            </w:r>
          </w:p>
        </w:tc>
        <w:tc>
          <w:tcPr>
            <w:tcW w:w="1037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156" w:line="259" w:lineRule="auto"/>
              <w:ind w:left="0" w:right="0" w:firstLine="0"/>
              <w:jc w:val="left"/>
            </w:pPr>
            <w:r>
              <w:t xml:space="preserve">13,4% </w:t>
            </w:r>
          </w:p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2,2%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right="9" w:firstLine="0"/>
            </w:pPr>
            <w:r>
              <w:t xml:space="preserve">3.Воспитатели учитывают индивидуальные поведенческие особенности каждого ребенка </w:t>
            </w:r>
          </w:p>
        </w:tc>
        <w:tc>
          <w:tcPr>
            <w:tcW w:w="1154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84,4% </w:t>
            </w:r>
          </w:p>
        </w:tc>
        <w:tc>
          <w:tcPr>
            <w:tcW w:w="1037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11,1%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4,4% </w:t>
            </w:r>
          </w:p>
        </w:tc>
      </w:tr>
      <w:tr w:rsidR="0087656D">
        <w:trPr>
          <w:trHeight w:val="609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>4.</w:t>
            </w:r>
            <w:r>
              <w:rPr>
                <w:color w:val="202124"/>
              </w:rPr>
              <w:t xml:space="preserve"> Педагоги способствуют развитию у детей чувства </w:t>
            </w:r>
          </w:p>
        </w:tc>
        <w:tc>
          <w:tcPr>
            <w:tcW w:w="1154" w:type="dxa"/>
            <w:tcBorders>
              <w:top w:val="single" w:sz="42" w:space="0" w:color="FFFFFF"/>
              <w:left w:val="single" w:sz="6" w:space="0" w:color="00000A"/>
              <w:bottom w:val="single" w:sz="6" w:space="0" w:color="00000A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right="0" w:firstLine="0"/>
              <w:jc w:val="left"/>
            </w:pPr>
            <w:r>
              <w:t xml:space="preserve">80% </w:t>
            </w:r>
          </w:p>
        </w:tc>
        <w:tc>
          <w:tcPr>
            <w:tcW w:w="1037" w:type="dxa"/>
            <w:tcBorders>
              <w:top w:val="single" w:sz="42" w:space="0" w:color="FFFFFF"/>
              <w:left w:val="single" w:sz="4" w:space="0" w:color="000000"/>
              <w:bottom w:val="single" w:sz="6" w:space="0" w:color="00000A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15,6%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6" w:space="0" w:color="00000A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4,4% </w:t>
            </w:r>
          </w:p>
        </w:tc>
      </w:tr>
    </w:tbl>
    <w:p w:rsidR="0087656D" w:rsidRDefault="0087656D">
      <w:pPr>
        <w:spacing w:after="0" w:line="259" w:lineRule="auto"/>
        <w:ind w:left="-1702" w:right="11117" w:firstLine="0"/>
        <w:jc w:val="left"/>
      </w:pPr>
    </w:p>
    <w:tbl>
      <w:tblPr>
        <w:tblStyle w:val="TableGrid"/>
        <w:tblW w:w="9571" w:type="dxa"/>
        <w:tblInd w:w="-115" w:type="dxa"/>
        <w:tblCellMar>
          <w:top w:w="68" w:type="dxa"/>
          <w:left w:w="103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6216"/>
        <w:gridCol w:w="979"/>
        <w:gridCol w:w="175"/>
        <w:gridCol w:w="905"/>
        <w:gridCol w:w="132"/>
        <w:gridCol w:w="1164"/>
      </w:tblGrid>
      <w:tr w:rsidR="0087656D">
        <w:trPr>
          <w:trHeight w:val="929"/>
        </w:trPr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rPr>
                <w:color w:val="202124"/>
              </w:rPr>
              <w:t>собственного достоинства, осознания своих прав и свобод.</w:t>
            </w:r>
            <w:r>
              <w:t xml:space="preserve"> </w:t>
            </w:r>
          </w:p>
        </w:tc>
        <w:tc>
          <w:tcPr>
            <w:tcW w:w="1154" w:type="dxa"/>
            <w:gridSpan w:val="2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8765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8765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4" w:type="dxa"/>
            <w:tcBorders>
              <w:top w:val="single" w:sz="6" w:space="0" w:color="00000A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8765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5.</w:t>
            </w:r>
            <w:r>
              <w:t xml:space="preserve">Педагоги </w:t>
            </w:r>
            <w:r>
              <w:t xml:space="preserve">создают ситуацию успеха, дают эмоциональную оценку всех достижений моего ребенка. </w:t>
            </w:r>
          </w:p>
        </w:tc>
        <w:tc>
          <w:tcPr>
            <w:tcW w:w="1154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75,6%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20%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4,4%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6.Воспитатели предоставляют детям в течение всего дня самим выбрать занятия по интересам. </w:t>
            </w:r>
          </w:p>
        </w:tc>
        <w:tc>
          <w:tcPr>
            <w:tcW w:w="1154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58</w:t>
            </w:r>
            <w:r>
              <w:t xml:space="preserve">,6%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26,7%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  <w:r>
              <w:t xml:space="preserve">,9% </w:t>
            </w:r>
          </w:p>
        </w:tc>
      </w:tr>
      <w:tr w:rsidR="0087656D">
        <w:trPr>
          <w:trHeight w:val="650"/>
        </w:trPr>
        <w:tc>
          <w:tcPr>
            <w:tcW w:w="7370" w:type="dxa"/>
            <w:gridSpan w:val="3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Взаимодействие с семьями и социокультурным окружением</w:t>
            </w:r>
            <w:r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  <w:tr w:rsidR="0087656D">
        <w:trPr>
          <w:trHeight w:val="929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1.Родители или другие члены семьи принимают активное участие в деятельности детского сада. </w:t>
            </w:r>
          </w:p>
        </w:tc>
        <w:tc>
          <w:tcPr>
            <w:tcW w:w="1154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64,4%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26,7%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8,9%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2.Детский сад использует возможности внешней культурной среды  для развития детей </w:t>
            </w:r>
          </w:p>
        </w:tc>
        <w:tc>
          <w:tcPr>
            <w:tcW w:w="1154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55,6%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>39</w:t>
            </w:r>
            <w:r>
              <w:t xml:space="preserve">,6%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>4,</w:t>
            </w:r>
            <w:r>
              <w:t xml:space="preserve">9%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3</w:t>
            </w:r>
            <w:r>
              <w:t xml:space="preserve">.Учреждение открыто предоставляет публичную информацию о своей деятельности </w:t>
            </w:r>
          </w:p>
        </w:tc>
        <w:tc>
          <w:tcPr>
            <w:tcW w:w="1154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80%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15,6%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4,4%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4</w:t>
            </w:r>
            <w:r>
              <w:t xml:space="preserve">.Мне известно, что детский сад принимает участие в различных конкурсах, акциях и фестивалях. </w:t>
            </w:r>
          </w:p>
        </w:tc>
        <w:tc>
          <w:tcPr>
            <w:tcW w:w="1154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91,1%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6,7%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2,2% </w:t>
            </w:r>
          </w:p>
        </w:tc>
      </w:tr>
      <w:tr w:rsidR="0087656D">
        <w:trPr>
          <w:trHeight w:val="653"/>
        </w:trPr>
        <w:tc>
          <w:tcPr>
            <w:tcW w:w="7370" w:type="dxa"/>
            <w:gridSpan w:val="3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Реализация образовательной программы</w:t>
            </w:r>
            <w:r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1.Развивающая среда детского сада соответствует современным требованиям, она насыщена и разнообразна </w:t>
            </w:r>
          </w:p>
        </w:tc>
        <w:tc>
          <w:tcPr>
            <w:tcW w:w="1154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76,3%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20%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t xml:space="preserve">,7%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2.Образовательная программа ДОУ обеспечивает высокий уровень образования и воспитания детей </w:t>
            </w:r>
          </w:p>
        </w:tc>
        <w:tc>
          <w:tcPr>
            <w:tcW w:w="1154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8</w:t>
            </w:r>
            <w:r>
              <w:t xml:space="preserve">7,9%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>10</w:t>
            </w:r>
            <w:r>
              <w:t xml:space="preserve">,3%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t xml:space="preserve">,8% </w:t>
            </w:r>
          </w:p>
        </w:tc>
      </w:tr>
      <w:tr w:rsidR="0087656D">
        <w:trPr>
          <w:trHeight w:val="1202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3</w:t>
            </w:r>
            <w:r>
              <w:t>.Педагоги ДОУ используют в работе с детьми современные формы и методы (аудио, мульти</w:t>
            </w:r>
            <w:r>
              <w:t>-</w:t>
            </w:r>
            <w:r>
              <w:t xml:space="preserve">медийные презентации, проектный метод и т.д.) </w:t>
            </w:r>
          </w:p>
        </w:tc>
        <w:tc>
          <w:tcPr>
            <w:tcW w:w="1154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8</w:t>
            </w:r>
            <w:r>
              <w:t xml:space="preserve">7,9%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t xml:space="preserve">0%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t xml:space="preserve">,1% </w:t>
            </w:r>
          </w:p>
        </w:tc>
      </w:tr>
      <w:tr w:rsidR="0087656D">
        <w:trPr>
          <w:trHeight w:val="887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4</w:t>
            </w:r>
            <w:r>
              <w:t xml:space="preserve">.Я своевременно получаю информацию об усвоении моим ребенком образовательной программы </w:t>
            </w:r>
          </w:p>
        </w:tc>
        <w:tc>
          <w:tcPr>
            <w:tcW w:w="1154" w:type="dxa"/>
            <w:gridSpan w:val="2"/>
            <w:tcBorders>
              <w:top w:val="single" w:sz="42" w:space="0" w:color="FFFFFF"/>
              <w:left w:val="single" w:sz="6" w:space="0" w:color="00000A"/>
              <w:bottom w:val="single" w:sz="6" w:space="0" w:color="00000A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79,2% </w:t>
            </w:r>
          </w:p>
        </w:tc>
        <w:tc>
          <w:tcPr>
            <w:tcW w:w="1037" w:type="dxa"/>
            <w:gridSpan w:val="2"/>
            <w:tcBorders>
              <w:top w:val="single" w:sz="42" w:space="0" w:color="FFFFFF"/>
              <w:left w:val="single" w:sz="4" w:space="0" w:color="000000"/>
              <w:bottom w:val="single" w:sz="6" w:space="0" w:color="00000A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 xml:space="preserve">15,9% </w:t>
            </w:r>
          </w:p>
        </w:tc>
        <w:tc>
          <w:tcPr>
            <w:tcW w:w="1164" w:type="dxa"/>
            <w:tcBorders>
              <w:top w:val="single" w:sz="42" w:space="0" w:color="FFFFFF"/>
              <w:left w:val="single" w:sz="4" w:space="0" w:color="000000"/>
              <w:bottom w:val="single" w:sz="6" w:space="0" w:color="00000A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2" w:right="0" w:firstLine="0"/>
              <w:jc w:val="left"/>
            </w:pPr>
            <w:r>
              <w:t>4,9</w:t>
            </w:r>
            <w:r>
              <w:t xml:space="preserve">% </w:t>
            </w:r>
          </w:p>
        </w:tc>
      </w:tr>
      <w:tr w:rsidR="0087656D">
        <w:trPr>
          <w:trHeight w:val="481"/>
        </w:trPr>
        <w:tc>
          <w:tcPr>
            <w:tcW w:w="9571" w:type="dxa"/>
            <w:gridSpan w:val="6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Обеспечение безопасности жизнедеятельности, охрана здоровья детей</w:t>
            </w:r>
            <w:r>
              <w:t xml:space="preserve"> </w:t>
            </w:r>
          </w:p>
        </w:tc>
      </w:tr>
      <w:tr w:rsidR="0087656D">
        <w:trPr>
          <w:trHeight w:val="1202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1.В детском саду созданы условия для эффективной и безопасной организации совместной и самостоятельной деятельности детей.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83,7% </w:t>
            </w:r>
          </w:p>
        </w:tc>
        <w:tc>
          <w:tcPr>
            <w:tcW w:w="1080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14% </w:t>
            </w:r>
          </w:p>
        </w:tc>
        <w:tc>
          <w:tcPr>
            <w:tcW w:w="1296" w:type="dxa"/>
            <w:gridSpan w:val="2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2,3% </w:t>
            </w:r>
          </w:p>
        </w:tc>
      </w:tr>
      <w:tr w:rsidR="0087656D">
        <w:trPr>
          <w:trHeight w:val="73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2.Детский сад надежно защищен от проникновения незнакомых людей и лиц, которые могут нанести вред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6" w:space="0" w:color="00000A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6</w:t>
            </w:r>
            <w:r>
              <w:t xml:space="preserve">5,8% </w:t>
            </w:r>
          </w:p>
        </w:tc>
        <w:tc>
          <w:tcPr>
            <w:tcW w:w="1080" w:type="dxa"/>
            <w:gridSpan w:val="2"/>
            <w:tcBorders>
              <w:top w:val="single" w:sz="42" w:space="0" w:color="FFFFFF"/>
              <w:left w:val="single" w:sz="4" w:space="0" w:color="000000"/>
              <w:bottom w:val="single" w:sz="6" w:space="0" w:color="00000A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27,9% </w:t>
            </w:r>
          </w:p>
        </w:tc>
        <w:tc>
          <w:tcPr>
            <w:tcW w:w="1296" w:type="dxa"/>
            <w:gridSpan w:val="2"/>
            <w:tcBorders>
              <w:top w:val="single" w:sz="42" w:space="0" w:color="FFFFFF"/>
              <w:left w:val="single" w:sz="4" w:space="0" w:color="000000"/>
              <w:bottom w:val="single" w:sz="6" w:space="0" w:color="00000A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6,3% </w:t>
            </w:r>
          </w:p>
        </w:tc>
      </w:tr>
    </w:tbl>
    <w:p w:rsidR="0087656D" w:rsidRDefault="0087656D">
      <w:pPr>
        <w:spacing w:after="0" w:line="259" w:lineRule="auto"/>
        <w:ind w:left="-1702" w:right="11117" w:firstLine="0"/>
        <w:jc w:val="left"/>
      </w:pPr>
    </w:p>
    <w:tbl>
      <w:tblPr>
        <w:tblStyle w:val="TableGrid"/>
        <w:tblW w:w="9571" w:type="dxa"/>
        <w:tblInd w:w="-115" w:type="dxa"/>
        <w:tblCellMar>
          <w:top w:w="66" w:type="dxa"/>
          <w:left w:w="10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6216"/>
        <w:gridCol w:w="979"/>
        <w:gridCol w:w="1080"/>
        <w:gridCol w:w="1296"/>
      </w:tblGrid>
      <w:tr w:rsidR="0087656D">
        <w:trPr>
          <w:trHeight w:val="653"/>
        </w:trPr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ребенку. </w:t>
            </w:r>
          </w:p>
        </w:tc>
        <w:tc>
          <w:tcPr>
            <w:tcW w:w="979" w:type="dxa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8765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8765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8765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7656D">
        <w:trPr>
          <w:trHeight w:val="650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3.Я спокойно оставляю ребенка в детском саду.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86,4%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9,1%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4,5% </w:t>
            </w:r>
          </w:p>
        </w:tc>
      </w:tr>
      <w:tr w:rsidR="0087656D">
        <w:trPr>
          <w:trHeight w:val="1202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101" w:firstLine="0"/>
            </w:pPr>
            <w:r>
              <w:t>4.Медицинский персонал детского сада организует и контролирует оздоровительно</w:t>
            </w:r>
            <w:r>
              <w:t>-</w:t>
            </w:r>
            <w:r>
              <w:t xml:space="preserve">профилактическую работу с детьми.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68,2%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26</w:t>
            </w:r>
            <w:r>
              <w:t xml:space="preserve">,7%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t xml:space="preserve">,1% </w:t>
            </w:r>
          </w:p>
        </w:tc>
      </w:tr>
      <w:tr w:rsidR="0087656D">
        <w:trPr>
          <w:trHeight w:val="1169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5.В детском саду сбалансированное, витаминизированное меню.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75%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218" w:line="259" w:lineRule="auto"/>
              <w:ind w:left="0" w:right="0" w:firstLine="0"/>
              <w:jc w:val="left"/>
            </w:pPr>
            <w:r>
              <w:t xml:space="preserve">20,5% </w:t>
            </w:r>
          </w:p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218" w:line="259" w:lineRule="auto"/>
              <w:ind w:left="0" w:right="0" w:firstLine="0"/>
              <w:jc w:val="left"/>
            </w:pPr>
            <w:r>
              <w:t xml:space="preserve">4,5% </w:t>
            </w:r>
          </w:p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6.Я своевременно получаю информацию об изменениях в состоянии здоровья моего ребенка, о травмах и т.д.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90,9%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4,5%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4,5% </w:t>
            </w:r>
          </w:p>
        </w:tc>
      </w:tr>
      <w:tr w:rsidR="0087656D">
        <w:trPr>
          <w:trHeight w:val="650"/>
        </w:trPr>
        <w:tc>
          <w:tcPr>
            <w:tcW w:w="7195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Кадровое обеспечение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</w:tr>
      <w:tr w:rsidR="0087656D">
        <w:trPr>
          <w:trHeight w:val="929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rPr>
                <w:color w:val="202124"/>
              </w:rPr>
              <w:t>1.Педагоги ДОУ вежливы и компетентны, умеют тактично и ненавязчиво дать нужный совет.</w:t>
            </w:r>
            <w:r>
              <w:t xml:space="preserve">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86,4%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9,1%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4,5% </w:t>
            </w:r>
          </w:p>
        </w:tc>
      </w:tr>
      <w:tr w:rsidR="0087656D">
        <w:trPr>
          <w:trHeight w:val="1202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>2.</w:t>
            </w:r>
            <w:r>
              <w:rPr>
                <w:color w:val="202124"/>
              </w:rPr>
              <w:t xml:space="preserve"> Воспитатели и специалисты оказывают консультативную помощь по вопросам воспитания и образования дошкольников.</w:t>
            </w:r>
            <w:r>
              <w:t xml:space="preserve">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77%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18,2%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t xml:space="preserve">,8%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3.Сотрудники детского сада учитывают возрастные и индивидуальные особенности детей.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79,5%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15,9%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4,5% </w:t>
            </w:r>
          </w:p>
        </w:tc>
      </w:tr>
      <w:tr w:rsidR="0087656D">
        <w:trPr>
          <w:trHeight w:val="1202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4.</w:t>
            </w:r>
            <w:r>
              <w:rPr>
                <w:color w:val="202124"/>
              </w:rPr>
              <w:t xml:space="preserve"> Педагоги не прибегают к физическому наказанию или другим негативным дисциплинарным методам, которые обижают, пугают или унижают детей.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89</w:t>
            </w:r>
            <w:r>
              <w:t xml:space="preserve">,1%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  <w:r>
              <w:t>,4%</w:t>
            </w:r>
            <w:r>
              <w:t xml:space="preserve">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4,5% </w:t>
            </w:r>
          </w:p>
        </w:tc>
      </w:tr>
      <w:tr w:rsidR="0087656D">
        <w:trPr>
          <w:trHeight w:val="929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41" w:firstLine="0"/>
              <w:jc w:val="left"/>
            </w:pPr>
            <w:r>
              <w:t>5.</w:t>
            </w:r>
            <w:r>
              <w:rPr>
                <w:color w:val="202124"/>
              </w:rPr>
              <w:t xml:space="preserve"> Воспитатели  и  специалисты детского сада,  регулярно повышают свою квалификацию.</w:t>
            </w:r>
            <w:r>
              <w:t xml:space="preserve">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 xml:space="preserve">75%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>
              <w:t xml:space="preserve">,2%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t xml:space="preserve">,8% </w:t>
            </w:r>
          </w:p>
        </w:tc>
      </w:tr>
      <w:tr w:rsidR="0087656D">
        <w:trPr>
          <w:trHeight w:val="650"/>
        </w:trPr>
        <w:tc>
          <w:tcPr>
            <w:tcW w:w="7195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Дополнительное образование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656D">
        <w:trPr>
          <w:trHeight w:val="926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</w:pPr>
            <w:r>
              <w:t>1.</w:t>
            </w:r>
            <w:r>
              <w:rPr>
                <w:color w:val="202124"/>
              </w:rPr>
              <w:t xml:space="preserve"> Мне известно, что детский сад предоставляет дополнительные  образовательные услуги.</w:t>
            </w:r>
            <w:r>
              <w:t xml:space="preserve">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5</w:t>
            </w:r>
            <w:r>
              <w:t xml:space="preserve">5,5%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 xml:space="preserve">31,8%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42" w:space="0" w:color="FFFFFF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t xml:space="preserve">2,7% </w:t>
            </w:r>
          </w:p>
        </w:tc>
      </w:tr>
      <w:tr w:rsidR="0087656D">
        <w:trPr>
          <w:trHeight w:val="609"/>
        </w:trPr>
        <w:tc>
          <w:tcPr>
            <w:tcW w:w="6216" w:type="dxa"/>
            <w:tcBorders>
              <w:top w:val="single" w:sz="42" w:space="0" w:color="FFFFFF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2.</w:t>
            </w:r>
            <w:r>
              <w:rPr>
                <w:color w:val="202124"/>
              </w:rPr>
              <w:t xml:space="preserve"> Я доволен (а) качеством  образовательных услуг.</w:t>
            </w:r>
            <w:r>
              <w:t xml:space="preserve"> </w:t>
            </w:r>
          </w:p>
        </w:tc>
        <w:tc>
          <w:tcPr>
            <w:tcW w:w="979" w:type="dxa"/>
            <w:tcBorders>
              <w:top w:val="single" w:sz="42" w:space="0" w:color="FFFFFF"/>
              <w:left w:val="single" w:sz="6" w:space="0" w:color="00000A"/>
              <w:bottom w:val="single" w:sz="6" w:space="0" w:color="00000A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12" w:right="0" w:firstLine="0"/>
              <w:jc w:val="left"/>
            </w:pPr>
            <w:r>
              <w:t>6</w:t>
            </w:r>
            <w:r>
              <w:t xml:space="preserve">8,6% </w:t>
            </w:r>
          </w:p>
        </w:tc>
        <w:tc>
          <w:tcPr>
            <w:tcW w:w="1080" w:type="dxa"/>
            <w:tcBorders>
              <w:top w:val="single" w:sz="42" w:space="0" w:color="FFFFFF"/>
              <w:left w:val="single" w:sz="4" w:space="0" w:color="000000"/>
              <w:bottom w:val="single" w:sz="6" w:space="0" w:color="00000A"/>
              <w:right w:val="single" w:sz="4" w:space="0" w:color="000000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28</w:t>
            </w:r>
            <w:r>
              <w:t xml:space="preserve">,2% </w:t>
            </w:r>
          </w:p>
        </w:tc>
        <w:tc>
          <w:tcPr>
            <w:tcW w:w="1296" w:type="dxa"/>
            <w:tcBorders>
              <w:top w:val="single" w:sz="42" w:space="0" w:color="FFFFFF"/>
              <w:left w:val="single" w:sz="4" w:space="0" w:color="000000"/>
              <w:bottom w:val="single" w:sz="6" w:space="0" w:color="00000A"/>
              <w:right w:val="single" w:sz="6" w:space="0" w:color="00000A"/>
            </w:tcBorders>
          </w:tcPr>
          <w:p w:rsidR="0087656D" w:rsidRDefault="00236112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t xml:space="preserve">,2% </w:t>
            </w:r>
          </w:p>
        </w:tc>
      </w:tr>
      <w:tr w:rsidR="0087656D">
        <w:trPr>
          <w:trHeight w:val="1570"/>
        </w:trPr>
        <w:tc>
          <w:tcPr>
            <w:tcW w:w="95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7656D" w:rsidRDefault="00236112">
            <w:pPr>
              <w:spacing w:after="149" w:line="238" w:lineRule="auto"/>
              <w:ind w:left="12" w:right="0" w:firstLine="0"/>
              <w:jc w:val="left"/>
            </w:pPr>
            <w:r>
              <w:t>3.</w:t>
            </w:r>
            <w:r>
              <w:rPr>
                <w:color w:val="202124"/>
              </w:rPr>
              <w:t xml:space="preserve"> Я  бы хотел (а),  чтобы мой ребенок получал платные образовательные услуги в области: </w:t>
            </w:r>
          </w:p>
          <w:p w:rsidR="0087656D" w:rsidRDefault="00236112">
            <w:pPr>
              <w:numPr>
                <w:ilvl w:val="0"/>
                <w:numId w:val="2"/>
              </w:numPr>
              <w:spacing w:after="127" w:line="259" w:lineRule="auto"/>
              <w:ind w:right="0" w:hanging="144"/>
              <w:jc w:val="left"/>
            </w:pPr>
            <w:r>
              <w:rPr>
                <w:color w:val="202124"/>
              </w:rPr>
              <w:t xml:space="preserve">подготовка к школе: 38,7% </w:t>
            </w:r>
          </w:p>
          <w:p w:rsidR="0087656D" w:rsidRDefault="00236112">
            <w:pPr>
              <w:numPr>
                <w:ilvl w:val="0"/>
                <w:numId w:val="2"/>
              </w:numPr>
              <w:spacing w:after="0" w:line="259" w:lineRule="auto"/>
              <w:ind w:right="0" w:hanging="144"/>
              <w:jc w:val="left"/>
            </w:pPr>
            <w:r>
              <w:rPr>
                <w:color w:val="202124"/>
              </w:rPr>
              <w:t xml:space="preserve">изучение иностранного (английского) языка: 18,2% </w:t>
            </w:r>
          </w:p>
        </w:tc>
      </w:tr>
    </w:tbl>
    <w:p w:rsidR="0087656D" w:rsidRDefault="00236112">
      <w:pPr>
        <w:numPr>
          <w:ilvl w:val="0"/>
          <w:numId w:val="1"/>
        </w:num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after="124" w:line="259" w:lineRule="auto"/>
        <w:ind w:left="129" w:right="0" w:hanging="144"/>
        <w:jc w:val="left"/>
      </w:pPr>
      <w:r>
        <w:rPr>
          <w:color w:val="202124"/>
        </w:rPr>
        <w:t xml:space="preserve">конструирование/робототехника: 4,5% </w:t>
      </w:r>
    </w:p>
    <w:p w:rsidR="0087656D" w:rsidRDefault="00236112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after="124" w:line="259" w:lineRule="auto"/>
        <w:ind w:left="-5" w:right="0"/>
        <w:jc w:val="left"/>
      </w:pPr>
      <w:r>
        <w:rPr>
          <w:color w:val="202124"/>
        </w:rPr>
        <w:t>-</w:t>
      </w:r>
      <w:r>
        <w:rPr>
          <w:color w:val="202124"/>
        </w:rPr>
        <w:t xml:space="preserve">вокал: 4,5% </w:t>
      </w:r>
    </w:p>
    <w:p w:rsidR="0087656D" w:rsidRDefault="00236112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after="124" w:line="259" w:lineRule="auto"/>
        <w:ind w:left="-5" w:right="0"/>
        <w:jc w:val="left"/>
      </w:pPr>
      <w:r>
        <w:rPr>
          <w:color w:val="202124"/>
        </w:rPr>
        <w:t>-</w:t>
      </w:r>
      <w:r>
        <w:rPr>
          <w:color w:val="202124"/>
        </w:rPr>
        <w:t xml:space="preserve">логопедия: 27,3% </w:t>
      </w:r>
    </w:p>
    <w:p w:rsidR="0087656D" w:rsidRDefault="00236112">
      <w:pPr>
        <w:numPr>
          <w:ilvl w:val="0"/>
          <w:numId w:val="1"/>
        </w:num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after="124" w:line="259" w:lineRule="auto"/>
        <w:ind w:left="129" w:right="0" w:hanging="144"/>
        <w:jc w:val="left"/>
      </w:pPr>
      <w:r>
        <w:rPr>
          <w:color w:val="202124"/>
        </w:rPr>
        <w:t xml:space="preserve">ручной труд (плетение из бисера, вязание и т.д.): 0% </w:t>
      </w:r>
    </w:p>
    <w:p w:rsidR="0087656D" w:rsidRDefault="00236112">
      <w:pPr>
        <w:numPr>
          <w:ilvl w:val="0"/>
          <w:numId w:val="1"/>
        </w:num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pacing w:after="124" w:line="259" w:lineRule="auto"/>
        <w:ind w:left="129" w:right="0" w:hanging="144"/>
        <w:jc w:val="left"/>
      </w:pPr>
      <w:r>
        <w:rPr>
          <w:color w:val="202124"/>
        </w:rPr>
        <w:t>хореография: 6,8%</w:t>
      </w:r>
      <w:r>
        <w:t xml:space="preserve"> </w:t>
      </w:r>
    </w:p>
    <w:p w:rsidR="0087656D" w:rsidRDefault="00236112">
      <w:pPr>
        <w:spacing w:after="0" w:line="234" w:lineRule="auto"/>
        <w:ind w:left="0" w:right="9354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sectPr w:rsidR="0087656D">
      <w:pgSz w:w="11906" w:h="16838"/>
      <w:pgMar w:top="1134" w:right="790" w:bottom="116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1FD9"/>
    <w:multiLevelType w:val="hybridMultilevel"/>
    <w:tmpl w:val="FC96B7F0"/>
    <w:lvl w:ilvl="0" w:tplc="272C456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A3C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6A3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8D4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A64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442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0AF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E47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E20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182605"/>
    <w:multiLevelType w:val="hybridMultilevel"/>
    <w:tmpl w:val="79984ABE"/>
    <w:lvl w:ilvl="0" w:tplc="D1FE907A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C7714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44506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6D57A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C547E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0EEFC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0510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02CC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46B7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6D"/>
    <w:rsid w:val="00236112"/>
    <w:rsid w:val="0087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54824-7571-4242-859A-869C80DF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" w:line="286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2</cp:revision>
  <dcterms:created xsi:type="dcterms:W3CDTF">2023-05-24T09:05:00Z</dcterms:created>
  <dcterms:modified xsi:type="dcterms:W3CDTF">2023-05-24T09:05:00Z</dcterms:modified>
</cp:coreProperties>
</file>