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74" w:rsidRPr="00BA7435" w:rsidRDefault="00DB6B74" w:rsidP="00DB6B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BA743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Республика Калмыкия</w:t>
      </w:r>
    </w:p>
    <w:p w:rsidR="00DB6B74" w:rsidRDefault="00DB6B74" w:rsidP="00BA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7435" w:rsidRDefault="00BA7435" w:rsidP="00BA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B74" w:rsidRPr="00BA7435" w:rsidRDefault="00DB6B74" w:rsidP="00DB6B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  <w:r w:rsidRPr="00BA743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Выступление на педсовете по теме:</w:t>
      </w:r>
    </w:p>
    <w:p w:rsidR="00DB6B74" w:rsidRPr="00BA7435" w:rsidRDefault="00DB6B74" w:rsidP="00DB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BA743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«Патриотическое воспитание детей с нарушением речи </w:t>
      </w:r>
    </w:p>
    <w:p w:rsidR="001925E7" w:rsidRPr="00BA7435" w:rsidRDefault="001925E7" w:rsidP="00DB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BA743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на логопедических занятиях</w:t>
      </w:r>
      <w:r w:rsidR="00DB6B74" w:rsidRPr="00BA743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».</w:t>
      </w:r>
    </w:p>
    <w:p w:rsidR="00DB6B74" w:rsidRPr="00BA7435" w:rsidRDefault="00DB6B74" w:rsidP="00BA7435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DB6B74" w:rsidRDefault="00DB6B74" w:rsidP="00BA7435">
      <w:pPr>
        <w:spacing w:after="0"/>
        <w:ind w:left="-284" w:hanging="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B74" w:rsidRDefault="00BA7435" w:rsidP="00BA7435">
      <w:pPr>
        <w:tabs>
          <w:tab w:val="left" w:pos="2085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675148EC" wp14:editId="3467839D">
            <wp:extent cx="6321213" cy="4455160"/>
            <wp:effectExtent l="0" t="0" r="0" b="0"/>
            <wp:docPr id="2" name="Рисунок 2" descr="https://phonoteka.org/uploads/posts/2021-04/1619696730_16-phonoteka_org-p-patrioticheskoe-vospitanie-fon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onoteka.org/uploads/posts/2021-04/1619696730_16-phonoteka_org-p-patrioticheskoe-vospitanie-fon-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408" cy="445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74" w:rsidRDefault="00DB6B74" w:rsidP="00BA743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B74" w:rsidRDefault="00DB6B74" w:rsidP="00DB6B7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B74" w:rsidRPr="00BA7435" w:rsidRDefault="00DB6B74" w:rsidP="00DB6B74">
      <w:pPr>
        <w:tabs>
          <w:tab w:val="left" w:pos="5910"/>
        </w:tabs>
        <w:spacing w:after="0"/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</w:pPr>
      <w:r w:rsidRPr="00BA7435"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  <w:t xml:space="preserve">                                                                 </w:t>
      </w:r>
      <w:r w:rsidR="00BA7435"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  <w:t xml:space="preserve">   </w:t>
      </w:r>
      <w:r w:rsidRPr="00BA7435"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  <w:t xml:space="preserve">  Учитель-логопед: Ковалёва Н.В.</w:t>
      </w:r>
    </w:p>
    <w:p w:rsidR="00DB6B74" w:rsidRDefault="00DB6B74" w:rsidP="00DB6B7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B74" w:rsidRDefault="00DB6B74" w:rsidP="00DB6B7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B74" w:rsidRDefault="00DB6B74" w:rsidP="00DB6B7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B74" w:rsidRDefault="00DB6B74" w:rsidP="00DB6B7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B74" w:rsidRDefault="00DB6B74" w:rsidP="00DB6B7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B74" w:rsidRPr="0075393E" w:rsidRDefault="00DB6B74" w:rsidP="00BA743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DB6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539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Приютное</w:t>
      </w:r>
      <w:proofErr w:type="spellEnd"/>
      <w:r w:rsidR="007539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2022 г.</w:t>
      </w:r>
    </w:p>
    <w:p w:rsidR="00DB6B74" w:rsidRPr="00BA7435" w:rsidRDefault="00DB6B74" w:rsidP="00DB6B74">
      <w:pPr>
        <w:spacing w:after="0"/>
        <w:jc w:val="right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  <w:r w:rsidRPr="00BA7435">
        <w:rPr>
          <w:rStyle w:val="a5"/>
          <w:rFonts w:ascii="Times New Roman" w:hAnsi="Times New Roman" w:cs="Times New Roman"/>
          <w:color w:val="FF0000"/>
          <w:sz w:val="28"/>
          <w:szCs w:val="28"/>
        </w:rPr>
        <w:lastRenderedPageBreak/>
        <w:t>В нашей семье и под вашим</w:t>
      </w:r>
    </w:p>
    <w:p w:rsidR="00DB6B74" w:rsidRPr="00BA7435" w:rsidRDefault="00DB6B74" w:rsidP="00DB6B74">
      <w:pPr>
        <w:spacing w:after="0"/>
        <w:jc w:val="right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  <w:r w:rsidRPr="00BA7435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руководством растёт будущий гражданин. </w:t>
      </w:r>
    </w:p>
    <w:p w:rsidR="00DB6B74" w:rsidRPr="00BA7435" w:rsidRDefault="00DB6B74" w:rsidP="00DB6B74">
      <w:pPr>
        <w:spacing w:after="0"/>
        <w:jc w:val="right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  <w:r w:rsidRPr="00BA7435">
        <w:rPr>
          <w:rStyle w:val="a5"/>
          <w:rFonts w:ascii="Times New Roman" w:hAnsi="Times New Roman" w:cs="Times New Roman"/>
          <w:color w:val="FF0000"/>
          <w:sz w:val="28"/>
          <w:szCs w:val="28"/>
        </w:rPr>
        <w:t>Все, что совершается в стране,</w:t>
      </w:r>
    </w:p>
    <w:p w:rsidR="00DB6B74" w:rsidRPr="00BA7435" w:rsidRDefault="00DB6B74" w:rsidP="00DB6B74">
      <w:pPr>
        <w:spacing w:after="0"/>
        <w:jc w:val="right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  <w:r w:rsidRPr="00BA7435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через вашу душу и вашу мысль</w:t>
      </w:r>
    </w:p>
    <w:p w:rsidR="00DB6B74" w:rsidRPr="00BA7435" w:rsidRDefault="00DB6B74" w:rsidP="00DB6B74">
      <w:pPr>
        <w:spacing w:after="0"/>
        <w:jc w:val="right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  <w:r w:rsidRPr="00BA7435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должно приходить к детям. </w:t>
      </w:r>
    </w:p>
    <w:p w:rsidR="00DB6B74" w:rsidRPr="0075393E" w:rsidRDefault="00DB6B74" w:rsidP="0075393E">
      <w:pPr>
        <w:spacing w:after="0"/>
        <w:jc w:val="right"/>
        <w:rPr>
          <w:rFonts w:ascii="Times New Roman" w:eastAsiaTheme="minorEastAsia" w:hAnsi="Times New Roman" w:cs="Times New Roman"/>
          <w:color w:val="5A5A5A" w:themeColor="text1" w:themeTint="A5"/>
          <w:spacing w:val="15"/>
          <w:sz w:val="28"/>
          <w:szCs w:val="28"/>
        </w:rPr>
      </w:pPr>
      <w:r w:rsidRPr="00BA7435">
        <w:rPr>
          <w:rStyle w:val="a5"/>
          <w:rFonts w:ascii="Times New Roman" w:hAnsi="Times New Roman" w:cs="Times New Roman"/>
          <w:color w:val="FF0000"/>
          <w:sz w:val="28"/>
          <w:szCs w:val="28"/>
        </w:rPr>
        <w:t>А.С. Макаренко</w:t>
      </w:r>
    </w:p>
    <w:p w:rsidR="001925E7" w:rsidRPr="00DB6B74" w:rsidRDefault="0075393E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40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5E7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социальным и государственным приоритетом становится воспитание челов</w:t>
      </w:r>
      <w:r w:rsidR="00186C11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925E7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ка- гражданина. В детях необходимо развивать нравственную и эмоциональную отзывчивость, без которой невозможно полноценное становление человека-патриота. Патриотическое воспитание направленно на формирование и развитие личности, обладающей качествами патриота-гражданина Родины и способной выполнять гражданские обязанности.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5E7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педагогов пробудить в растущем человеке любовь к родной земле, формировать у детей черты характера, кот</w:t>
      </w:r>
      <w:r w:rsidR="00186C11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925E7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помогут ему стать гражданином общества.</w:t>
      </w:r>
    </w:p>
    <w:p w:rsidR="001925E7" w:rsidRDefault="0075393E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0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5E7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календарно-тематическому планированию для детей с нарушениями речи проводятся логопедические занятия, где дети осваивают и закрепляют лексические темы, среди которых есть темы, направленные на патриотическое воспитание.</w:t>
      </w:r>
    </w:p>
    <w:p w:rsidR="00B40D2C" w:rsidRDefault="00B40D2C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в </w:t>
      </w:r>
      <w:r w:rsidRPr="00BA7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сентябре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 следующие темы: «Детский сад», где основной задачей является закрепить знания детей о детском саде как ближайшим социальным окружением ребенка, познакомить со всеми профессиями сотрудников ДОУ, воспитать уважение к людям разных профессий, посвятивших себя заботе о детях, и любви к своему второму дому.</w:t>
      </w:r>
      <w:r w:rsidR="00AA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2446" w:rsidRDefault="00AA2446" w:rsidP="00DB6B74">
      <w:pPr>
        <w:spacing w:before="100" w:beforeAutospacing="1" w:after="100" w:afterAutospacing="1" w:line="240" w:lineRule="auto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>На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занятиях по теме «Семья»</w:t>
      </w:r>
      <w:r w:rsidR="00BA743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BA7435" w:rsidRPr="00BA7435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октябре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формирую</w:t>
      </w:r>
      <w:r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представление детей о родственных отношениях в семье. О любви и уважении внутри семьи, к старшему поколению, родному дому. </w:t>
      </w:r>
    </w:p>
    <w:p w:rsidR="00BA7435" w:rsidRDefault="00AA2446" w:rsidP="00DB6B74">
      <w:pPr>
        <w:spacing w:before="100" w:beforeAutospacing="1" w:after="100" w:afterAutospacing="1" w:line="240" w:lineRule="auto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BA7435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ноябре</w:t>
      </w:r>
      <w:r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тема «День народного единства. Земля наш общий дом». По этой теме дети старшего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, подготовительного</w:t>
      </w:r>
      <w:r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дошкольного возраста закрепляют представление о том, что наша страна огромная, м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ногонациональная, называется</w:t>
      </w:r>
      <w:r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Росси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я.</w:t>
      </w:r>
    </w:p>
    <w:p w:rsidR="00BA7435" w:rsidRPr="00D34D79" w:rsidRDefault="00270C08" w:rsidP="00BA7435">
      <w:pPr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43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BA743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A7435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декабре</w:t>
      </w:r>
      <w:r w:rsidR="00BA743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435"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>дети логопедической группы знакомятся с темой «Наш</w:t>
      </w:r>
      <w:r w:rsidR="00BA7435">
        <w:rPr>
          <w:rStyle w:val="20"/>
          <w:rFonts w:ascii="Times New Roman" w:hAnsi="Times New Roman" w:cs="Times New Roman"/>
          <w:color w:val="auto"/>
          <w:sz w:val="28"/>
          <w:szCs w:val="28"/>
        </w:rPr>
        <w:t>е родное село</w:t>
      </w:r>
      <w:r w:rsidR="00BA7435"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>».</w:t>
      </w:r>
      <w:r w:rsidR="00BA7435" w:rsidRPr="00D3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435">
        <w:rPr>
          <w:rFonts w:ascii="Times New Roman" w:eastAsiaTheme="majorEastAsia" w:hAnsi="Times New Roman" w:cs="Times New Roman"/>
          <w:sz w:val="28"/>
          <w:szCs w:val="28"/>
        </w:rPr>
        <w:t>Провожу</w:t>
      </w:r>
      <w:r w:rsidR="00BA7435" w:rsidRPr="00D34D79">
        <w:rPr>
          <w:rFonts w:ascii="Times New Roman" w:eastAsiaTheme="majorEastAsia" w:hAnsi="Times New Roman" w:cs="Times New Roman"/>
          <w:sz w:val="28"/>
          <w:szCs w:val="28"/>
        </w:rPr>
        <w:t xml:space="preserve"> работу по ознакомлению с родным краем, начиная с того, что принято называть «малой родиной» и постепенно переходя к таким категориям, как Отечество, «долг перед Родиной». </w:t>
      </w:r>
      <w:r w:rsid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 гордость</w:t>
      </w:r>
      <w:r w:rsid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родной край.</w:t>
      </w:r>
      <w:r w:rsidR="00BA7435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этих занятиях возрастает речевая активность детей, расширяется и обогащается словарь.</w:t>
      </w:r>
    </w:p>
    <w:p w:rsidR="00115D97" w:rsidRDefault="00115D97" w:rsidP="00DB6B74">
      <w:pPr>
        <w:spacing w:before="100" w:beforeAutospacing="1" w:after="100" w:afterAutospacing="1" w:line="240" w:lineRule="auto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0C08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2446"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Следующая тема в </w:t>
      </w:r>
      <w:r w:rsidR="00BA7435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январе</w:t>
      </w:r>
      <w:r w:rsidR="00270C08">
        <w:rPr>
          <w:rStyle w:val="20"/>
          <w:rFonts w:ascii="Times New Roman" w:hAnsi="Times New Roman" w:cs="Times New Roman"/>
          <w:color w:val="auto"/>
          <w:sz w:val="28"/>
          <w:szCs w:val="28"/>
        </w:rPr>
        <w:t>: «Все профессии хороши»</w:t>
      </w:r>
      <w:r w:rsidR="00AA2446"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>, где формируется понятие о важности и нужности всех профессий, от том, что труд людей следует уважать.</w:t>
      </w:r>
    </w:p>
    <w:p w:rsidR="00270C08" w:rsidRDefault="00115D97" w:rsidP="00DB6B74">
      <w:pPr>
        <w:spacing w:before="100" w:beforeAutospacing="1" w:after="100" w:afterAutospacing="1" w:line="240" w:lineRule="auto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</w:t>
      </w:r>
      <w:r w:rsidR="00BA743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A7435" w:rsidRPr="00BA7435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 xml:space="preserve">феврале </w:t>
      </w:r>
      <w:r w:rsidR="00BA7435">
        <w:rPr>
          <w:rStyle w:val="20"/>
          <w:rFonts w:ascii="Times New Roman" w:hAnsi="Times New Roman" w:cs="Times New Roman"/>
          <w:color w:val="auto"/>
          <w:sz w:val="28"/>
          <w:szCs w:val="28"/>
        </w:rPr>
        <w:t>т</w:t>
      </w:r>
      <w:r w:rsidR="00AA2446"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ема «День Защитника Отечества» помогает формировать у детей чувство гордости за достижения своей страны, народа. Воспитываем чувство уважения и благодарности к людям защищающих нашу Родину, за их отвагу и мужество. Словарь детей пополняется новыми словами-синонимами: Отечество, Отчизна-Родина, защитник Отечества, боец, воин, солдат. </w:t>
      </w:r>
    </w:p>
    <w:p w:rsidR="00270C08" w:rsidRDefault="00270C08" w:rsidP="00DB6B74">
      <w:pPr>
        <w:spacing w:before="100" w:beforeAutospacing="1" w:after="100" w:afterAutospacing="1" w:line="240" w:lineRule="auto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AA2446"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>Первый весенний месяц</w:t>
      </w:r>
      <w:r w:rsidR="00BA743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5D97" w:rsidRPr="00BA7435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 xml:space="preserve">март </w:t>
      </w:r>
      <w:r w:rsidR="00115D97">
        <w:rPr>
          <w:rStyle w:val="20"/>
          <w:rFonts w:ascii="Times New Roman" w:hAnsi="Times New Roman" w:cs="Times New Roman"/>
          <w:color w:val="auto"/>
          <w:sz w:val="28"/>
          <w:szCs w:val="28"/>
        </w:rPr>
        <w:t>посвящен</w:t>
      </w:r>
      <w:r w:rsidR="00BA743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теме 8 Марта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, матери: «Мамин праздник»</w:t>
      </w:r>
      <w:r w:rsidR="00AA2446"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. На занятиях прививается чувство уважения и любви к маме, бабушке, сестренке, дошкольники узнают много нового о женских профессиях. </w:t>
      </w:r>
    </w:p>
    <w:p w:rsidR="00BA7435" w:rsidRPr="00BA7435" w:rsidRDefault="00270C08" w:rsidP="00BA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BA743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A7435" w:rsidRPr="00115D97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апреле</w:t>
      </w:r>
      <w:r w:rsidR="00BA743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A7435" w:rsidRP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 </w:t>
      </w:r>
      <w:r w:rsidR="00BA7435" w:rsidRPr="00115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«Космос»</w:t>
      </w:r>
      <w:r w:rsidR="00BA7435" w:rsidRPr="00BA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A7435" w:rsidRP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детей формируется уважение к покорителям космоса, чувство гордости за своё Отечество, т.к. первым полетел в космос Советский космонавт- Юрий Гагарин. У детей возникает желание быть такими же смелыми, сильными, выносливыми, исследовать новое. </w:t>
      </w:r>
    </w:p>
    <w:p w:rsidR="00270C08" w:rsidRDefault="00270C08" w:rsidP="00DB6B74">
      <w:pPr>
        <w:spacing w:before="100" w:beforeAutospacing="1" w:after="100" w:afterAutospacing="1" w:line="240" w:lineRule="auto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A2446"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AA2446" w:rsidRPr="00BA7435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мае</w:t>
      </w:r>
      <w:r w:rsidR="00AA2446"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особое внимание уделяется теме о значимом для нашей страны п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разднике «День Победы — 9 мая!». </w:t>
      </w:r>
      <w:r w:rsidR="00AA2446"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>Очень важно сформировать у детей уважение к героям Великой Отечественной войны, к Победе нашего народа над врагом. Вызвать глубокую благодарность к ветеранам войны. Эта ниточка связывает в нашей стране поколение за поколением. В наше не простое время, когда стараются переписать историю и очернить подвиги нашего народа, это особенно важно. Надо быть очень внимательным к тому, какого характера информация доходит до наших детей. Ещё до школы важно сформировать у детей первоначальные достоверные представления об истории нашей Родины, интерес к её изучению в будущем. В отборе познавательного материала необходимо учитывать возрастные особенности восприятия и социальную подготовленность ребёнка.</w:t>
      </w:r>
    </w:p>
    <w:p w:rsidR="00115D97" w:rsidRDefault="00AA2446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446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1E3A">
        <w:rPr>
          <w:noProof/>
          <w:lang w:eastAsia="ru-RU"/>
        </w:rPr>
        <w:drawing>
          <wp:inline distT="0" distB="0" distL="0" distR="0" wp14:anchorId="0FE4BF0B" wp14:editId="31D71632">
            <wp:extent cx="6257925" cy="3876675"/>
            <wp:effectExtent l="0" t="0" r="0" b="0"/>
            <wp:docPr id="1" name="Рисунок 1" descr="C:\Users\user\Downloads\IMG_20210226_12314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226_123149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E7" w:rsidRPr="00DB6B74" w:rsidRDefault="00F61E3A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r w:rsidR="00115D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Речь-</w:t>
      </w:r>
      <w:r w:rsidR="001925E7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важным средством в познании окружающего мира. На логопедических занятиях работаем над системой развития речи</w:t>
      </w:r>
      <w:r w:rsidR="001878A9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материале в том числе перечисленных выше тем. Развиваем речь в следующих направлениях</w:t>
      </w:r>
      <w:r w:rsidR="001925E7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E7" w:rsidRPr="00DB6B74" w:rsidRDefault="001925E7" w:rsidP="00DB6B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звукопроизношение;</w:t>
      </w:r>
    </w:p>
    <w:p w:rsidR="001925E7" w:rsidRPr="00DB6B74" w:rsidRDefault="001925E7" w:rsidP="00DB6B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</w:t>
      </w:r>
      <w:r w:rsidR="001878A9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ико-грамматический строй речи;</w:t>
      </w:r>
    </w:p>
    <w:p w:rsidR="008A239B" w:rsidRPr="00DB6B74" w:rsidRDefault="008A239B" w:rsidP="00DB6B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анализа и синтеза;</w:t>
      </w:r>
    </w:p>
    <w:p w:rsidR="001925E7" w:rsidRPr="00DB6B74" w:rsidRDefault="001925E7" w:rsidP="00DB6B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словарного запаса детей;</w:t>
      </w:r>
    </w:p>
    <w:p w:rsidR="001925E7" w:rsidRPr="00DB6B74" w:rsidRDefault="001925E7" w:rsidP="00DB6B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речи.</w:t>
      </w:r>
    </w:p>
    <w:p w:rsidR="001925E7" w:rsidRPr="00DB6B74" w:rsidRDefault="001925E7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правильного зву</w:t>
      </w:r>
      <w:r w:rsidR="002F6064" w:rsidRPr="00DB6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DB6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опроизношения.</w:t>
      </w:r>
    </w:p>
    <w:p w:rsidR="001925E7" w:rsidRPr="00DB6B74" w:rsidRDefault="001925E7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направлении по вы</w:t>
      </w:r>
      <w:r w:rsidR="001878A9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еуказанным темам подбираются специальные задания и упражнения (чистоговорки, пословицы, речевые и пальчиковые игры). </w:t>
      </w:r>
      <w:proofErr w:type="gramStart"/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E7" w:rsidRPr="00DB6B74" w:rsidRDefault="001925E7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АША-АША-АША — Россия — родина наша; ЕЧЬ-ЕЧЬ-ЕЧЬ- Родину будим беречь; ТРУ-ТРУ-ТРУ — защитим страну и т. д.</w:t>
      </w:r>
    </w:p>
    <w:p w:rsidR="001925E7" w:rsidRPr="00DB6B74" w:rsidRDefault="001925E7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решаются речевые задачи – автоматизация звукопроизношения,</w:t>
      </w:r>
      <w:r w:rsidR="00F6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 памяти</w:t>
      </w:r>
      <w:proofErr w:type="gramEnd"/>
      <w:r w:rsidR="00F52716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внимания, мелкой моторики.</w:t>
      </w:r>
    </w:p>
    <w:p w:rsidR="001925E7" w:rsidRPr="00DB6B74" w:rsidRDefault="001925E7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лексико-грамматического строя речи.</w:t>
      </w:r>
    </w:p>
    <w:p w:rsidR="008A239B" w:rsidRPr="00F61E3A" w:rsidRDefault="00F61E3A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6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логопедические игры, например, «Сложи и расскажи», где основная цель развивать умение концентрировать внимание, развитие мелкой моторики. Игровые действия: из частей рисунка дети должны сложить картинку и рассказать о том, какой род войск на ней изображен. Словообразование: граница-пограничник, пограничный; Использование предлогов: моряк — в море, Преобразование прилагательных от существительных: слово — солдат (ремень — солдатский (какой?), каша — солдатская (какая?) сапоги — солдатские (какие?) Глаголы (действие предмета): летчик — летает; солдат — защищает, пограничник — охраняет.</w:t>
      </w:r>
    </w:p>
    <w:p w:rsidR="0086261F" w:rsidRPr="00DB6B74" w:rsidRDefault="0086261F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фонематического анализа и синтеза</w:t>
      </w:r>
    </w:p>
    <w:p w:rsidR="0086261F" w:rsidRPr="00DB6B74" w:rsidRDefault="00927CFC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«Отгадай, какое слово прячется?», «Расшифруй слово»- подбор слов к звуковым схемам слов и </w:t>
      </w:r>
      <w:proofErr w:type="gramStart"/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мн.другое</w:t>
      </w:r>
      <w:proofErr w:type="gramEnd"/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5E7" w:rsidRPr="00DB6B74" w:rsidRDefault="001925E7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Обогащение словарного запаса детей.</w:t>
      </w:r>
    </w:p>
    <w:p w:rsidR="001925E7" w:rsidRPr="00DB6B74" w:rsidRDefault="001925E7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Подбираем слов</w:t>
      </w:r>
      <w:r w:rsidR="008A239B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F6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A239B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синонимы</w:t>
      </w:r>
      <w:r w:rsidR="00F6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A239B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— отечество,</w:t>
      </w: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Отчизна); Защитник отечества (солдат, воин, боец); Расширяем словарный запас: подвиг, Победа, героический поступок, ветеран и т. д.</w:t>
      </w:r>
    </w:p>
    <w:p w:rsidR="001925E7" w:rsidRPr="00DB6B74" w:rsidRDefault="001925E7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связной речи.</w:t>
      </w:r>
    </w:p>
    <w:p w:rsidR="001925E7" w:rsidRPr="00DB6B74" w:rsidRDefault="001925E7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Работая над развитием связной </w:t>
      </w:r>
      <w:proofErr w:type="gramStart"/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8A239B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proofErr w:type="gramEnd"/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закрепляем с детьми новые слова. Строим с ними фразы и предложения. Учимся составлять рассказы по сюж</w:t>
      </w:r>
      <w:r w:rsidR="00F6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етной картинке.</w:t>
      </w: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составляем</w:t>
      </w:r>
      <w:r w:rsidR="00F6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 по картинке «Ветераны»</w:t>
      </w:r>
      <w:r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наводящими вопросами, делаем вывод. Закрепляем понятие «Мир — строит, война — разрушает».</w:t>
      </w:r>
    </w:p>
    <w:p w:rsidR="001925E7" w:rsidRDefault="00F61E3A" w:rsidP="00DB6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925E7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на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занятиях стремлюсь создавать такие </w:t>
      </w:r>
      <w:r w:rsidR="001925E7" w:rsidRPr="00DB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которые способствуют правильному формированию нравственно- патриотических чувств ребенка дошкольного возраста.</w:t>
      </w:r>
    </w:p>
    <w:p w:rsidR="00BA7435" w:rsidRPr="00BA7435" w:rsidRDefault="00F61E3A" w:rsidP="00BA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34D79" w:rsidRP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дети должны продолжать славную историю России, где особенное значение имеет пример взрослых, близких людей. </w:t>
      </w:r>
      <w:r w:rsidR="00BA7435" w:rsidRPr="00BA74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Старинная мудрость напоминает нам</w:t>
      </w:r>
      <w:r w:rsidR="00BA7435" w:rsidRP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BA7435" w:rsidRPr="00BA74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«Человек, не знающий своего прошлого, не знает ничего»</w:t>
      </w:r>
      <w:r w:rsidR="00BA7435" w:rsidRP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Таким образом, заложив фундамент с детства, мы можем надеяться, что </w:t>
      </w:r>
      <w:r w:rsidR="00BA7435" w:rsidRPr="00BA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воспитали настоящего </w:t>
      </w:r>
      <w:bookmarkStart w:id="0" w:name="_GoBack"/>
      <w:r w:rsidR="00BA7435" w:rsidRPr="00BA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патриота</w:t>
      </w:r>
      <w:r w:rsidR="00BA7435" w:rsidRPr="00BA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390342" w:rsidRPr="00DB6B74" w:rsidRDefault="00115D97" w:rsidP="00DB6B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29278B" wp14:editId="6D0F7453">
            <wp:extent cx="6390005" cy="6390005"/>
            <wp:effectExtent l="0" t="0" r="0" b="0"/>
            <wp:docPr id="3" name="Рисунок 3" descr="https://avatars.mds.yandex.net/i?id=6706fbfde9c10b181f105e6e9e46835f_l-5235643-images-thumbs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706fbfde9c10b181f105e6e9e46835f_l-5235643-images-thumbs&amp;ref=rim&amp;n=13&amp;w=1080&amp;h=1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342" w:rsidRPr="00DB6B74" w:rsidSect="00BA7435">
      <w:pgSz w:w="11906" w:h="16838"/>
      <w:pgMar w:top="1134" w:right="850" w:bottom="709" w:left="993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B414A"/>
    <w:multiLevelType w:val="multilevel"/>
    <w:tmpl w:val="CA84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6629CB"/>
    <w:multiLevelType w:val="hybridMultilevel"/>
    <w:tmpl w:val="08B8B4D0"/>
    <w:lvl w:ilvl="0" w:tplc="A7CCC9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EED"/>
    <w:rsid w:val="00027EFB"/>
    <w:rsid w:val="000417FF"/>
    <w:rsid w:val="000A1E28"/>
    <w:rsid w:val="00100210"/>
    <w:rsid w:val="00105483"/>
    <w:rsid w:val="00115D97"/>
    <w:rsid w:val="00183B66"/>
    <w:rsid w:val="00186C11"/>
    <w:rsid w:val="001878A9"/>
    <w:rsid w:val="001925E7"/>
    <w:rsid w:val="001C26B0"/>
    <w:rsid w:val="00226A04"/>
    <w:rsid w:val="00270C08"/>
    <w:rsid w:val="002B15F4"/>
    <w:rsid w:val="002F6064"/>
    <w:rsid w:val="003341A1"/>
    <w:rsid w:val="00390342"/>
    <w:rsid w:val="003A5420"/>
    <w:rsid w:val="003E506E"/>
    <w:rsid w:val="003F3059"/>
    <w:rsid w:val="00416A39"/>
    <w:rsid w:val="004F3086"/>
    <w:rsid w:val="00517F72"/>
    <w:rsid w:val="00690C95"/>
    <w:rsid w:val="006C354B"/>
    <w:rsid w:val="0075393E"/>
    <w:rsid w:val="007D442A"/>
    <w:rsid w:val="0086261F"/>
    <w:rsid w:val="008A239B"/>
    <w:rsid w:val="00927CFC"/>
    <w:rsid w:val="00950026"/>
    <w:rsid w:val="0096726D"/>
    <w:rsid w:val="00996EED"/>
    <w:rsid w:val="00A84E45"/>
    <w:rsid w:val="00AA2446"/>
    <w:rsid w:val="00B40D2C"/>
    <w:rsid w:val="00B50D7A"/>
    <w:rsid w:val="00BA545D"/>
    <w:rsid w:val="00BA7435"/>
    <w:rsid w:val="00CE24B5"/>
    <w:rsid w:val="00D10416"/>
    <w:rsid w:val="00D34D79"/>
    <w:rsid w:val="00D57A6A"/>
    <w:rsid w:val="00DB6B74"/>
    <w:rsid w:val="00DE16A4"/>
    <w:rsid w:val="00EE2CAE"/>
    <w:rsid w:val="00F52716"/>
    <w:rsid w:val="00F5662D"/>
    <w:rsid w:val="00F61E3A"/>
    <w:rsid w:val="00FD3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12EE"/>
  <w15:docId w15:val="{73C6F95F-3ED2-4104-AFFD-52795D4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EFB"/>
  </w:style>
  <w:style w:type="paragraph" w:styleId="2">
    <w:name w:val="heading 2"/>
    <w:basedOn w:val="a"/>
    <w:next w:val="a"/>
    <w:link w:val="20"/>
    <w:uiPriority w:val="9"/>
    <w:unhideWhenUsed/>
    <w:qFormat/>
    <w:rsid w:val="00AA24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420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DB6B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DB6B74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AA24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BA7435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5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1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4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50DE9-433F-4CF4-9C23-E6DEA09C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</dc:creator>
  <cp:keywords/>
  <dc:description/>
  <cp:lastModifiedBy>Данил</cp:lastModifiedBy>
  <cp:revision>39</cp:revision>
  <cp:lastPrinted>2022-11-22T21:27:00Z</cp:lastPrinted>
  <dcterms:created xsi:type="dcterms:W3CDTF">2020-03-19T14:35:00Z</dcterms:created>
  <dcterms:modified xsi:type="dcterms:W3CDTF">2022-11-22T21:28:00Z</dcterms:modified>
</cp:coreProperties>
</file>