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bidi w:val="0"/>
        <w:ind w:left="0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Консультация для родителей:</w:t>
      </w:r>
    </w:p>
    <w:p>
      <w:pPr>
        <w:pStyle w:val="Normal"/>
        <w:numPr>
          <w:ilvl w:val="0"/>
          <w:numId w:val="0"/>
        </w:numPr>
        <w:bidi w:val="0"/>
        <w:ind w:left="0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«</w:t>
      </w:r>
      <w:r>
        <w:rPr>
          <w:rFonts w:cs="Times New Roman" w:ascii="Tinos" w:hAnsi="Tinos"/>
          <w:b/>
          <w:bCs/>
          <w:color w:val="000000"/>
          <w:sz w:val="28"/>
          <w:szCs w:val="28"/>
        </w:rPr>
        <w:t>Зачем детям сказки?»</w:t>
      </w:r>
    </w:p>
    <w:p>
      <w:pPr>
        <w:pStyle w:val="Normal"/>
        <w:numPr>
          <w:ilvl w:val="0"/>
          <w:numId w:val="0"/>
        </w:numPr>
        <w:bidi w:val="0"/>
        <w:ind w:left="0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/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Зачем детям сказки?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 Вопрос, конечно, интересный. Есть подозрение, что сказки нужны всем, даже взрослым, ведь сказка – это приглашение окунуться в иной мир, встретиться с интересными персонажами, успеть полюбить положительных героев и испытать негодование к отрицательным.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Сказка тем прекраснее, что всегда имеет хороший конец. А это, в свою очередь, дает нам незыблемую уверенность, что добро всегда побеждает зло, что плохие поступки наказуемы, так или иначе, и никогда не нужно опускать руки перед возникшими трудностями в жизни. Но, всё-таки, так ли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 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необходимы детям сказки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?</w:t>
      </w:r>
    </w:p>
    <w:p>
      <w:pPr>
        <w:pStyle w:val="Style17"/>
        <w:widowControl/>
        <w:bidi w:val="0"/>
        <w:spacing w:lineRule="auto" w:line="408" w:before="0" w:after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1568450" cy="2032000"/>
            <wp:effectExtent l="0" t="0" r="0" b="0"/>
            <wp:wrapSquare wrapText="right"/>
            <wp:docPr id="1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Source Sans Pro;Graphik;apple-system;BlinkMacSystemFont;Segoe UI;Helvetica;Arial;sans-serif" w:cs="Source Sans Pro;Graphik;apple-system;BlinkMacSystemFont;Segoe UI;Helvetica;Arial;sans-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404040"/>
          <w:spacing w:val="0"/>
          <w:sz w:val="24"/>
          <w:szCs w:val="24"/>
        </w:rPr>
        <w:t>Самыми традиционными являются </w:t>
      </w:r>
      <w:r>
        <w:rPr>
          <w:rStyle w:val="Style14"/>
          <w:rFonts w:eastAsia="Source Sans Pro;Graphik;apple-system;BlinkMacSystemFont;Segoe UI;Helvetica;Arial;sans-serif" w:cs="Source Sans Pro;Graphik;apple-system;BlinkMacSystemFont;Segoe UI;Helvetica;Arial;sans-serif" w:ascii="Times New Roman" w:hAnsi="Times New Roman"/>
          <w:b/>
          <w:bCs w:val="false"/>
          <w:i w:val="false"/>
          <w:iCs w:val="false"/>
          <w:caps w:val="false"/>
          <w:smallCaps w:val="false"/>
          <w:color w:val="404040"/>
          <w:spacing w:val="0"/>
          <w:sz w:val="24"/>
          <w:szCs w:val="24"/>
        </w:rPr>
        <w:t>народные сказки</w:t>
      </w:r>
      <w:r>
        <w:rPr>
          <w:rFonts w:eastAsia="Source Sans Pro;Graphik;apple-system;BlinkMacSystemFont;Segoe UI;Helvetica;Arial;sans-serif" w:cs="Source Sans Pro;Graphik;apple-system;BlinkMacSystemFont;Segoe UI;Helvetica;Arial;sans-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404040"/>
          <w:spacing w:val="0"/>
          <w:sz w:val="24"/>
          <w:szCs w:val="24"/>
        </w:rPr>
        <w:t>, переходящие из поколения в поколение, но практически оставшиеся без изменений.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40404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Ребенок через сказку проживает фрагменты жизни любимых героев. Таким образом, как бы программируется на определенные поступки в подобных ситуациях в своей жизни.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40404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 xml:space="preserve">Через сказку проще и нагляднее объяснить </w:t>
      </w: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0</wp:posOffset>
            </wp:positionH>
            <wp:positionV relativeFrom="paragraph">
              <wp:posOffset>243840</wp:posOffset>
            </wp:positionV>
            <wp:extent cx="1574800" cy="1924050"/>
            <wp:effectExtent l="0" t="0" r="0" b="0"/>
            <wp:wrapSquare wrapText="right"/>
            <wp:docPr id="2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ребенку прописные истины: не обижать слабых, не обманывать, быть добрым и отзывчивым к горестям других, не быть простаком и суметь распознать обман, намерения навредить тебе.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40404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Как бы ни пестрели витрины книжных магазинов изданиями современных авторов, не следует лениться отыскать для самых юных слушателей именно народные сказки, сказки классиков русской литературы, не обходить стороной и сказки народов мира. Тем более, эти книги переиздаются регулярно, к их оформлению добавляются более яркие иллюстрации.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rPr>
          <w:rFonts w:ascii="Times New Roman" w:hAnsi="Times New Roman"/>
          <w:caps w:val="false"/>
          <w:smallCaps w:val="false"/>
          <w:color w:val="404040"/>
          <w:spacing w:val="0"/>
          <w:sz w:val="24"/>
          <w:szCs w:val="24"/>
        </w:rPr>
        <w:t> 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Слушая сказки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, ребенок испытывает наслаждение, это такой себе вид развлечения, кроме этого сказка заставляет ребенка думать, подключать воображение и фантазию. При этом в сказке отсутствует прямое нравоучение, сказка учит, но не навязчиво.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Для старших деток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 можно регулярно использовать такую игру: 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читаем сказку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, останавливаемся перед развязкой и предлагаем ребенку самому придумать концовку.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Играть таким образом с одной и той же сказкой можно сколько угодно раз, пока не иссякнет интерес ребенка к процессу. Этот метод широко используется в 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сказкотерапии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, кроме этого часто психологи рекомендуют дать ребенку возможность самому придумать сказку, в которой герои подчас могут совершать весьма нелогичные, где-то неправильные, по мнению родителей, поступки.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rPr>
          <w:rFonts w:ascii="Times New Roman" w:hAnsi="Times New Roman"/>
          <w:caps w:val="false"/>
          <w:smallCaps w:val="false"/>
          <w:color w:val="404040"/>
          <w:spacing w:val="0"/>
          <w:sz w:val="24"/>
          <w:szCs w:val="24"/>
        </w:rPr>
        <w:t>       </w:t>
      </w:r>
      <w:r>
        <w:rPr>
          <w:rFonts w:ascii="Times New Roman" w:hAnsi="Times New Roman"/>
          <w:caps w:val="false"/>
          <w:smallCaps w:val="false"/>
          <w:color w:val="800000"/>
          <w:spacing w:val="0"/>
          <w:sz w:val="24"/>
          <w:szCs w:val="24"/>
        </w:rPr>
        <w:t>  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800000"/>
          <w:spacing w:val="0"/>
          <w:sz w:val="24"/>
          <w:szCs w:val="24"/>
        </w:rPr>
        <w:t>С какого возраста читать ребенку сказки?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Можно начинать читать ребенку </w:t>
      </w:r>
      <w:hyperlink r:id="rId4" w:tgtFrame="_blank">
        <w:r>
          <w:rPr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AEEF"/>
            <w:spacing w:val="0"/>
            <w:sz w:val="24"/>
            <w:szCs w:val="24"/>
            <w:u w:val="none"/>
            <w:effect w:val="none"/>
            <w:shd w:fill="auto" w:val="clear"/>
          </w:rPr>
          <w:t>сказки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 еще в утробе матери. После выписки из роддома приступать к чтению можно сразу, как только будет налажен быт с появлением нового члена семьи, примерно с двухнедельного возраста.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40404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40404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Кроме сказок можно петь ребенку колыбельные. Ребенок сразу их полюбит и с взрослением родители начнут замечать по реакции малыша момент, когда ребенок начнет их узнавать по первым звукам.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rPr>
          <w:rFonts w:ascii="Times New Roman" w:hAnsi="Times New Roman"/>
          <w:caps w:val="false"/>
          <w:smallCaps w:val="false"/>
          <w:color w:val="404040"/>
          <w:spacing w:val="0"/>
          <w:sz w:val="24"/>
          <w:szCs w:val="24"/>
        </w:rPr>
        <w:t>         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800000"/>
          <w:spacing w:val="0"/>
          <w:sz w:val="24"/>
          <w:szCs w:val="24"/>
        </w:rPr>
        <w:t>Читаем сказку в сотый раз…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1524000" cy="2343150"/>
            <wp:effectExtent l="0" t="0" r="0" b="0"/>
            <wp:wrapSquare wrapText="right"/>
            <wp:docPr id="3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Родители, практикующие 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чтение сказки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 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на ночь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, вероятно уже столкнулись с таким явлением, как требование ребенка читать одну и ту же сказку много вечеров подряд. При этом никакие уговоры, заманивание более яркими иллюстрациями других книг, почему-то не помогают, ребенок упорствует и требует только одну книгу.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40404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40404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С чем это связано и нужно ли с этим бороться?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Психологи объясняют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 это двумя факторами. Во-первых, мозг ребенка устроен так, что сначала информацию он запоминает, выучивает на память, а потом уже приходит понимание, осознание этой информации. Как правило, сказка содержит цепочку событий, при этом нам, взрослым, кажется, что в книге всё доступно изложено. Но в реальности ребенку трудно переваривать всю сказку целиком за однократное прослушивание, поэтому есть потребность слушать ее и слушать.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40404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Кроме этого, у ребенка есть потребность в стабильности, в ритуалах. Сказку он уже прослушал, концовку ее помнит, и, тем самым,  у ребенка возникает  чувство уверенности, защите, он себя как бы обезопасил от неожиданных событий. И, конечно же, с этим бороться не нужно, а скорее наоборот, всеми действиями поддерживать у ребенка привязанность к конкретной сказке.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rPr>
          <w:rFonts w:ascii="Times New Roman" w:hAnsi="Times New Roman"/>
          <w:caps w:val="false"/>
          <w:smallCaps w:val="false"/>
          <w:color w:val="404040"/>
          <w:spacing w:val="0"/>
          <w:sz w:val="24"/>
          <w:szCs w:val="24"/>
        </w:rPr>
        <w:t>       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800000"/>
          <w:spacing w:val="0"/>
          <w:sz w:val="24"/>
          <w:szCs w:val="24"/>
        </w:rPr>
        <w:t>Обсуждение прочитанной сказки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40404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Не следует забывать о необходимости обсуждать прочитанную сказку. Даже если складывается впечатление, что ребенку всё понятно, лучше обсудить сказку лишний раз, убедившись, что ребенок всё понял правильно, не исказил отношение к поступкам героев, сумел разобраться, где поступили правильно, а что – пример негативных поступков. Через обсуждение можно выявить скрытые страхи ребенка перед некоторыми персонажами из сказки или же из обыденной жизни ребенка.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800000"/>
          <w:spacing w:val="0"/>
          <w:sz w:val="24"/>
          <w:szCs w:val="24"/>
        </w:rPr>
        <w:t>Правильно выбираем ребенку сказки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404040"/>
          <w:spacing w:val="0"/>
          <w:sz w:val="24"/>
          <w:szCs w:val="24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1530350" cy="1784350"/>
            <wp:effectExtent l="0" t="0" r="0" b="0"/>
            <wp:wrapSquare wrapText="right"/>
            <wp:docPr id="4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Сказку необходимо подбирать в зависимости от возраста ребенка, возможных особенностей психологического развития.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С двухлетнего возраста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 дети отдают предпочтение 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сказкам с циклически повторяющимися событиями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, как, например, в сказках «Теремок», «Колобок», «Репка». Лучше всего усваиваются сказки с персонажами животных, ребенок любит повторять звуки, имитирующие персонажи сказки.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С двух до пяти лет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 у ребенка активно развивается способность к фантазии. В этот период благоприятно использовать игру, о которой упоминалось выше – ребенок сам придумывает концовку сказки. В этот период следует ребенку покупать сказки о волшебстве, которые обязательно придутся ему по душе.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left</wp:align>
            </wp:positionH>
            <wp:positionV relativeFrom="paragraph">
              <wp:posOffset>135890</wp:posOffset>
            </wp:positionV>
            <wp:extent cx="1405890" cy="1819275"/>
            <wp:effectExtent l="0" t="0" r="0" b="0"/>
            <wp:wrapSquare wrapText="right"/>
            <wp:docPr id="5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С пяти до семи лет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, как правило, ребенку интересны 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сказки с динамичным сюжетом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, приключенческая литература. В этом возрасте следует интересоваться у самого ребенка его предпочтениями в литературе, выбирать ему героев близких по душе, не нужно навязывать свои предпочтения.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Даже после освоения ребенком навыков 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самостоятельного чтения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, не следует отказывать ребенку в 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чтении перед сном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. Ведь иногда любопытство ребенка сильнее, чем скорость чтения. А отказ может навредить и отбить у ребенка интерес к книжкам надолго.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Ребёнок, регулярно слушающий или 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404040"/>
          <w:spacing w:val="0"/>
          <w:sz w:val="24"/>
          <w:szCs w:val="24"/>
        </w:rPr>
        <w:t>читающий сказки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, вырастает более зрелым, наполненным чувственно, эмоционально, всесторонне развитым. Где-то даже более уверенным в себе, четко различающим границу добра и зла, что в будущем помогает ему выстраивать полноценные взаимоотношения с окружающими.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40404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Детство – благодатная почва для посевов родительского внимания. Добрых сказок вам и вашим детям!</w:t>
      </w:r>
    </w:p>
    <w:p>
      <w:pPr>
        <w:pStyle w:val="Style17"/>
        <w:widowControl/>
        <w:bidi w:val="0"/>
        <w:spacing w:lineRule="auto" w:line="408" w:before="0" w:after="0"/>
        <w:ind w:left="0" w:right="0" w:hanging="0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статье использованы рисунки В. Сутеева (как приятная ностальгия по детству)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7"/>
        <w:widowControl/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464646"/>
          <w:spacing w:val="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464646"/>
          <w:spacing w:val="0"/>
          <w:sz w:val="24"/>
          <w:szCs w:val="24"/>
        </w:rPr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no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s-skazka.org.ua/" TargetMode="Externa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LibreOffice/7.3.1.3$Windows_X86_64 LibreOffice_project/a69ca51ded25f3eefd52d7bf9a5fad8c90b87951</Application>
  <AppVersion>15.0000</AppVersion>
  <Pages>4</Pages>
  <Words>831</Words>
  <Characters>5202</Characters>
  <CharactersWithSpaces>6038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2022-11-13T21:42:10Z</dcterms:created>
  <dc:creator/>
  <dc:description/>
  <dc:language>ru-RU</dc:language>
  <cp:lastModifiedBy/>
  <dcterms:modified xsi:type="dcterms:W3CDTF">2022-11-13T21:46:49Z</dcterms:modified>
  <cp:revision>1</cp:revision>
  <dc:subject/>
  <dc:title/>
</cp:coreProperties>
</file>