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B9" w:rsidRPr="008F5769" w:rsidRDefault="00167B68" w:rsidP="00167B68">
      <w:pPr>
        <w:ind w:left="4956" w:firstLine="708"/>
      </w:pPr>
      <w:r>
        <w:t xml:space="preserve">                    </w:t>
      </w:r>
      <w:r w:rsidR="00404644">
        <w:t xml:space="preserve"> </w:t>
      </w:r>
      <w:r w:rsidR="000265D2" w:rsidRPr="008F5769">
        <w:t>УТВЕРЖДЕНО</w:t>
      </w:r>
      <w:r w:rsidR="00F14BAE" w:rsidRPr="008F5769">
        <w:t>:</w:t>
      </w:r>
    </w:p>
    <w:p w:rsidR="00F14BAE" w:rsidRPr="008F5769" w:rsidRDefault="00167B68" w:rsidP="00167B68">
      <w:pPr>
        <w:ind w:left="5664" w:firstLine="708"/>
      </w:pPr>
      <w:r>
        <w:t xml:space="preserve">         </w:t>
      </w:r>
      <w:r w:rsidR="00F14BAE" w:rsidRPr="008F5769">
        <w:t xml:space="preserve">Постановлением </w:t>
      </w:r>
      <w:r>
        <w:t>Главы</w:t>
      </w:r>
      <w:r w:rsidR="00F14BAE" w:rsidRPr="008F5769">
        <w:t xml:space="preserve"> </w:t>
      </w:r>
    </w:p>
    <w:p w:rsidR="00F14BAE" w:rsidRPr="008F5769" w:rsidRDefault="00167B68" w:rsidP="00167B68">
      <w:pPr>
        <w:ind w:left="6372"/>
      </w:pPr>
      <w:r>
        <w:t xml:space="preserve">         </w:t>
      </w:r>
      <w:proofErr w:type="spellStart"/>
      <w:r>
        <w:t>Приютненского</w:t>
      </w:r>
      <w:proofErr w:type="spellEnd"/>
      <w:r w:rsidR="000265D2" w:rsidRPr="008F5769">
        <w:t xml:space="preserve"> районного </w:t>
      </w:r>
    </w:p>
    <w:p w:rsidR="008F5769" w:rsidRDefault="000265D2" w:rsidP="008F5769">
      <w:pPr>
        <w:jc w:val="right"/>
      </w:pPr>
      <w:r w:rsidRPr="008F5769">
        <w:t xml:space="preserve">муниципального образования </w:t>
      </w:r>
    </w:p>
    <w:p w:rsidR="000265D2" w:rsidRDefault="00167B68" w:rsidP="00167B68">
      <w:pPr>
        <w:ind w:left="5664"/>
        <w:jc w:val="center"/>
      </w:pPr>
      <w:r>
        <w:t xml:space="preserve">        </w:t>
      </w:r>
      <w:r w:rsidR="00404644">
        <w:t xml:space="preserve"> </w:t>
      </w:r>
      <w:r w:rsidR="000265D2" w:rsidRPr="008F5769">
        <w:t>Республики Калмыкия</w:t>
      </w:r>
    </w:p>
    <w:p w:rsidR="00167B68" w:rsidRDefault="0014442C" w:rsidP="0014442C">
      <w:pPr>
        <w:jc w:val="center"/>
      </w:pPr>
      <w:r>
        <w:t xml:space="preserve">                                                                                               </w:t>
      </w:r>
      <w:r w:rsidR="00167B68">
        <w:tab/>
        <w:t xml:space="preserve"> </w:t>
      </w:r>
      <w:r>
        <w:t>о</w:t>
      </w:r>
      <w:r w:rsidR="00167B68">
        <w:t>т «_____» _________20_</w:t>
      </w:r>
    </w:p>
    <w:p w:rsidR="005A3BF1" w:rsidRDefault="005A3BF1" w:rsidP="00167B68">
      <w:pPr>
        <w:ind w:left="3540" w:firstLine="708"/>
        <w:jc w:val="center"/>
      </w:pPr>
      <w:r>
        <w:t xml:space="preserve"> </w:t>
      </w:r>
      <w:r w:rsidR="00167B68">
        <w:t xml:space="preserve">           </w:t>
      </w:r>
      <w:r w:rsidR="00404644">
        <w:t xml:space="preserve"> </w:t>
      </w:r>
      <w:r>
        <w:t xml:space="preserve">№________ </w:t>
      </w:r>
    </w:p>
    <w:p w:rsidR="00930351" w:rsidRDefault="00930351" w:rsidP="00167B68">
      <w:pPr>
        <w:tabs>
          <w:tab w:val="left" w:pos="6663"/>
        </w:tabs>
        <w:jc w:val="center"/>
      </w:pPr>
      <w:r>
        <w:t xml:space="preserve">                                                                                                             </w:t>
      </w:r>
      <w:r w:rsidR="00167B68">
        <w:t xml:space="preserve">     </w:t>
      </w:r>
      <w:r>
        <w:t>__________ /</w:t>
      </w:r>
      <w:r w:rsidR="00167B68">
        <w:t>Кравченко И.В.</w:t>
      </w:r>
      <w:r>
        <w:t>/</w:t>
      </w:r>
    </w:p>
    <w:p w:rsidR="005A3BF1" w:rsidRPr="008F5769" w:rsidRDefault="00930351" w:rsidP="00930351">
      <w:r>
        <w:t xml:space="preserve">                     </w:t>
      </w: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Pr="005A3BF1" w:rsidRDefault="000265D2" w:rsidP="00F14BAE">
      <w:pPr>
        <w:jc w:val="center"/>
        <w:rPr>
          <w:b/>
          <w:sz w:val="28"/>
          <w:szCs w:val="28"/>
        </w:rPr>
      </w:pPr>
      <w:r w:rsidRPr="005A3BF1">
        <w:rPr>
          <w:b/>
          <w:sz w:val="28"/>
          <w:szCs w:val="28"/>
        </w:rPr>
        <w:t>УСТАВ</w:t>
      </w:r>
    </w:p>
    <w:p w:rsidR="00B6464D" w:rsidRDefault="000265D2" w:rsidP="00167B68">
      <w:pPr>
        <w:jc w:val="center"/>
        <w:rPr>
          <w:b/>
          <w:sz w:val="28"/>
          <w:szCs w:val="28"/>
        </w:rPr>
      </w:pPr>
      <w:r w:rsidRPr="005A3BF1">
        <w:rPr>
          <w:b/>
          <w:sz w:val="28"/>
          <w:szCs w:val="28"/>
        </w:rPr>
        <w:t xml:space="preserve">Муниципального </w:t>
      </w:r>
      <w:r w:rsidR="00167B68">
        <w:rPr>
          <w:b/>
          <w:sz w:val="28"/>
          <w:szCs w:val="28"/>
        </w:rPr>
        <w:t xml:space="preserve">казённого </w:t>
      </w:r>
      <w:r w:rsidR="00DC0673">
        <w:rPr>
          <w:b/>
          <w:sz w:val="28"/>
          <w:szCs w:val="28"/>
        </w:rPr>
        <w:t>дошкольного образовательного учреждения «Детский сад «</w:t>
      </w:r>
      <w:r w:rsidR="00027F8D">
        <w:rPr>
          <w:b/>
          <w:sz w:val="28"/>
          <w:szCs w:val="28"/>
        </w:rPr>
        <w:t>Тюльпан</w:t>
      </w:r>
      <w:bookmarkStart w:id="0" w:name="_GoBack"/>
      <w:bookmarkEnd w:id="0"/>
      <w:r w:rsidR="00DC0673">
        <w:rPr>
          <w:b/>
          <w:sz w:val="28"/>
          <w:szCs w:val="28"/>
        </w:rPr>
        <w:t>»</w:t>
      </w:r>
    </w:p>
    <w:p w:rsidR="000265D2" w:rsidRPr="005A3BF1" w:rsidRDefault="00503E18" w:rsidP="00B6464D">
      <w:pPr>
        <w:jc w:val="center"/>
        <w:rPr>
          <w:b/>
          <w:sz w:val="28"/>
          <w:szCs w:val="28"/>
        </w:rPr>
      </w:pPr>
      <w:r>
        <w:rPr>
          <w:b/>
          <w:sz w:val="28"/>
          <w:szCs w:val="28"/>
        </w:rPr>
        <w:t xml:space="preserve"> </w:t>
      </w:r>
      <w:r w:rsidRPr="00503E18">
        <w:rPr>
          <w:sz w:val="28"/>
          <w:szCs w:val="28"/>
        </w:rPr>
        <w:t>(в новой редакции)</w:t>
      </w: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362283" w:rsidRDefault="00362283" w:rsidP="00362283">
      <w:pPr>
        <w:jc w:val="center"/>
      </w:pPr>
      <w:r>
        <w:t xml:space="preserve">                                                                                                                       </w:t>
      </w:r>
      <w:proofErr w:type="gramStart"/>
      <w:r w:rsidRPr="00362283">
        <w:t>Принят</w:t>
      </w:r>
      <w:proofErr w:type="gramEnd"/>
      <w:r w:rsidRPr="00362283">
        <w:t xml:space="preserve"> общим собранием</w:t>
      </w:r>
    </w:p>
    <w:p w:rsidR="00362283" w:rsidRDefault="00362283" w:rsidP="00362283">
      <w:pPr>
        <w:jc w:val="center"/>
      </w:pPr>
      <w:r>
        <w:t xml:space="preserve">                                                                                                              Протокол №_______</w:t>
      </w:r>
    </w:p>
    <w:p w:rsidR="00362283" w:rsidRPr="00362283" w:rsidRDefault="00362283" w:rsidP="00362283">
      <w:pPr>
        <w:jc w:val="right"/>
      </w:pPr>
      <w:r>
        <w:t xml:space="preserve">      от «_</w:t>
      </w:r>
      <w:r w:rsidR="004B4A7C" w:rsidRPr="004B4A7C">
        <w:rPr>
          <w:u w:val="single"/>
        </w:rPr>
        <w:t>14</w:t>
      </w:r>
      <w:r w:rsidR="004B4A7C">
        <w:t>_»_</w:t>
      </w:r>
      <w:r w:rsidR="004B4A7C" w:rsidRPr="004B4A7C">
        <w:rPr>
          <w:u w:val="single"/>
        </w:rPr>
        <w:t>11</w:t>
      </w:r>
      <w:r w:rsidRPr="004B4A7C">
        <w:rPr>
          <w:u w:val="single"/>
        </w:rPr>
        <w:t>_</w:t>
      </w:r>
      <w:r>
        <w:t>_____2015 г.</w:t>
      </w: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0265D2" w:rsidRDefault="000265D2">
      <w:pPr>
        <w:rPr>
          <w:b/>
        </w:rPr>
      </w:pPr>
    </w:p>
    <w:p w:rsidR="003668F2" w:rsidRDefault="003668F2">
      <w:pPr>
        <w:rPr>
          <w:b/>
        </w:rPr>
      </w:pPr>
    </w:p>
    <w:p w:rsidR="00DC0673" w:rsidRDefault="00DC0673" w:rsidP="00362283">
      <w:pPr>
        <w:jc w:val="center"/>
      </w:pPr>
    </w:p>
    <w:p w:rsidR="00D27086" w:rsidRPr="00362283" w:rsidRDefault="00DC0673" w:rsidP="00167B68">
      <w:pPr>
        <w:tabs>
          <w:tab w:val="left" w:pos="6946"/>
        </w:tabs>
        <w:jc w:val="center"/>
      </w:pPr>
      <w:r>
        <w:t>с</w:t>
      </w:r>
      <w:proofErr w:type="gramStart"/>
      <w:r>
        <w:t>.</w:t>
      </w:r>
      <w:r w:rsidR="00167B68">
        <w:t>П</w:t>
      </w:r>
      <w:proofErr w:type="gramEnd"/>
      <w:r w:rsidR="00167B68">
        <w:t>риютное</w:t>
      </w:r>
      <w:r>
        <w:t xml:space="preserve"> </w:t>
      </w:r>
      <w:r w:rsidR="00362283">
        <w:t>2015 г.</w:t>
      </w:r>
    </w:p>
    <w:p w:rsidR="000265D2" w:rsidRDefault="00895F08" w:rsidP="00895F08">
      <w:pPr>
        <w:ind w:firstLine="708"/>
        <w:rPr>
          <w:b/>
        </w:rPr>
      </w:pPr>
      <w:r>
        <w:rPr>
          <w:b/>
        </w:rPr>
        <w:lastRenderedPageBreak/>
        <w:t xml:space="preserve"> </w:t>
      </w:r>
      <w:proofErr w:type="gramStart"/>
      <w:r>
        <w:rPr>
          <w:b/>
          <w:lang w:val="en-US"/>
        </w:rPr>
        <w:t>I</w:t>
      </w:r>
      <w:r w:rsidR="00DC0673">
        <w:rPr>
          <w:b/>
        </w:rPr>
        <w:t xml:space="preserve">.  </w:t>
      </w:r>
      <w:r w:rsidR="000265D2">
        <w:rPr>
          <w:b/>
        </w:rPr>
        <w:t>ОБЩИЕ</w:t>
      </w:r>
      <w:proofErr w:type="gramEnd"/>
      <w:r w:rsidR="000265D2">
        <w:rPr>
          <w:b/>
        </w:rPr>
        <w:t xml:space="preserve"> ПОЛОЖЕНИЯ</w:t>
      </w:r>
    </w:p>
    <w:p w:rsidR="000265D2" w:rsidRDefault="000265D2" w:rsidP="00167B68">
      <w:pPr>
        <w:pStyle w:val="a9"/>
        <w:numPr>
          <w:ilvl w:val="1"/>
          <w:numId w:val="1"/>
        </w:numPr>
        <w:tabs>
          <w:tab w:val="clear" w:pos="780"/>
          <w:tab w:val="num" w:pos="0"/>
        </w:tabs>
        <w:ind w:left="0" w:firstLine="360"/>
        <w:jc w:val="both"/>
      </w:pPr>
      <w:r>
        <w:t xml:space="preserve">Муниципальное </w:t>
      </w:r>
      <w:r w:rsidR="00167B68">
        <w:t xml:space="preserve">казённое </w:t>
      </w:r>
      <w:r w:rsidR="00DC0673">
        <w:t>дошкольное образовательное учреждение «Детский сад «</w:t>
      </w:r>
      <w:r w:rsidR="004B4A7C">
        <w:t>Тюльпан</w:t>
      </w:r>
      <w:r w:rsidR="00DC0673">
        <w:t>»</w:t>
      </w:r>
      <w:r w:rsidR="00167B68">
        <w:t xml:space="preserve"> </w:t>
      </w:r>
      <w:r>
        <w:t>(далее - Учреждение) по типу реализуемых основных образовательных программ является образовательным учреждением, осуществляющим в качестве основной цели образовательную деятельность по основным образовательным программам дошкольного образования, присмотр и уход за детьми.</w:t>
      </w:r>
    </w:p>
    <w:p w:rsidR="00954EC8" w:rsidRDefault="000265D2" w:rsidP="00355D8A">
      <w:pPr>
        <w:numPr>
          <w:ilvl w:val="1"/>
          <w:numId w:val="1"/>
        </w:numPr>
        <w:jc w:val="both"/>
      </w:pPr>
      <w:r>
        <w:t>Настоящий Устав Учреждения принят в связи</w:t>
      </w:r>
      <w:r w:rsidR="007350F0">
        <w:t xml:space="preserve"> с приведением в соответстви</w:t>
      </w:r>
      <w:r w:rsidR="00404644">
        <w:t>и</w:t>
      </w:r>
      <w:r w:rsidR="00954EC8">
        <w:t xml:space="preserve"> </w:t>
      </w:r>
      <w:proofErr w:type="gramStart"/>
      <w:r w:rsidR="00954EC8">
        <w:t>с</w:t>
      </w:r>
      <w:proofErr w:type="gramEnd"/>
    </w:p>
    <w:p w:rsidR="003E2491" w:rsidRDefault="000265D2" w:rsidP="00954EC8">
      <w:pPr>
        <w:jc w:val="both"/>
      </w:pPr>
      <w:r>
        <w:t>Законодательством Российской Федерации</w:t>
      </w:r>
      <w:r w:rsidR="003E2491">
        <w:t>, а также Федеральным Законом от 29.12.2012 г. № 273-ФЗ «Об образовании в Российской Федерации» и другими нормативно-правовыми актами.</w:t>
      </w:r>
    </w:p>
    <w:p w:rsidR="00954EC8" w:rsidRDefault="003E2491" w:rsidP="00355D8A">
      <w:pPr>
        <w:numPr>
          <w:ilvl w:val="1"/>
          <w:numId w:val="1"/>
        </w:numPr>
        <w:jc w:val="both"/>
      </w:pPr>
      <w:r>
        <w:t>Полное наименование Учреждения: Му</w:t>
      </w:r>
      <w:r w:rsidR="006D493A">
        <w:t xml:space="preserve">ниципальное </w:t>
      </w:r>
      <w:r w:rsidR="00954EC8">
        <w:t xml:space="preserve"> </w:t>
      </w:r>
      <w:r w:rsidR="00D060C8">
        <w:t xml:space="preserve">казённое </w:t>
      </w:r>
      <w:r w:rsidR="00954EC8">
        <w:t>дошкольное</w:t>
      </w:r>
      <w:r w:rsidR="006D493A" w:rsidRPr="006D493A">
        <w:t xml:space="preserve"> </w:t>
      </w:r>
    </w:p>
    <w:p w:rsidR="003E2491" w:rsidRDefault="00D27086" w:rsidP="00954EC8">
      <w:pPr>
        <w:jc w:val="both"/>
      </w:pPr>
      <w:r>
        <w:t>образовательное уч</w:t>
      </w:r>
      <w:r w:rsidR="00CF0F5D">
        <w:t xml:space="preserve">реждение </w:t>
      </w:r>
      <w:r w:rsidR="00D060C8">
        <w:t>«</w:t>
      </w:r>
      <w:r w:rsidR="006D493A">
        <w:t>Детский сад «</w:t>
      </w:r>
      <w:r w:rsidR="004B4A7C">
        <w:t>Тюльпан</w:t>
      </w:r>
      <w:r w:rsidR="003E2491">
        <w:t>»</w:t>
      </w:r>
      <w:r>
        <w:t>.</w:t>
      </w:r>
      <w:r w:rsidR="003E2491">
        <w:t xml:space="preserve"> </w:t>
      </w:r>
    </w:p>
    <w:p w:rsidR="003E2491" w:rsidRDefault="003E2491" w:rsidP="00355D8A">
      <w:pPr>
        <w:jc w:val="both"/>
      </w:pPr>
      <w:r>
        <w:t xml:space="preserve">            Сокращенное наимено</w:t>
      </w:r>
      <w:r w:rsidR="0014442C">
        <w:t>вание Учреждения</w:t>
      </w:r>
      <w:r>
        <w:t xml:space="preserve">: </w:t>
      </w:r>
      <w:r w:rsidR="00DC0673">
        <w:t>М</w:t>
      </w:r>
      <w:r w:rsidR="00D060C8">
        <w:t>К</w:t>
      </w:r>
      <w:r w:rsidR="00DC0673">
        <w:t>ДОУ</w:t>
      </w:r>
      <w:r>
        <w:t xml:space="preserve"> </w:t>
      </w:r>
      <w:r w:rsidR="00847DFA">
        <w:t xml:space="preserve"> </w:t>
      </w:r>
      <w:r w:rsidR="00DC0673">
        <w:t>«Детский сад «</w:t>
      </w:r>
      <w:r w:rsidR="004B4A7C">
        <w:t>Тюльпан</w:t>
      </w:r>
      <w:r w:rsidR="00DC0673">
        <w:t>»</w:t>
      </w:r>
    </w:p>
    <w:p w:rsidR="000265D2" w:rsidRPr="000265D2" w:rsidRDefault="003E2491" w:rsidP="00355D8A">
      <w:pPr>
        <w:numPr>
          <w:ilvl w:val="1"/>
          <w:numId w:val="1"/>
        </w:numPr>
        <w:jc w:val="both"/>
      </w:pPr>
      <w:r>
        <w:t>Местонахождение Учреждения:</w:t>
      </w:r>
      <w:r w:rsidR="000265D2">
        <w:t xml:space="preserve">  </w:t>
      </w:r>
    </w:p>
    <w:p w:rsidR="000265D2" w:rsidRDefault="003E2491" w:rsidP="00954EC8">
      <w:pPr>
        <w:jc w:val="both"/>
      </w:pPr>
      <w:r>
        <w:t xml:space="preserve">Юридический адрес: </w:t>
      </w:r>
      <w:r w:rsidRPr="00D060C8">
        <w:t>359</w:t>
      </w:r>
      <w:r w:rsidR="00D060C8" w:rsidRPr="00D060C8">
        <w:t>030</w:t>
      </w:r>
      <w:r w:rsidR="00B6464D" w:rsidRPr="00D060C8">
        <w:t>,</w:t>
      </w:r>
      <w:r>
        <w:t xml:space="preserve"> Республика Калмыкия</w:t>
      </w:r>
      <w:r w:rsidR="00D060C8">
        <w:t>,</w:t>
      </w:r>
      <w:r>
        <w:t xml:space="preserve"> </w:t>
      </w:r>
      <w:proofErr w:type="spellStart"/>
      <w:r w:rsidR="00D060C8">
        <w:t>Приютненский</w:t>
      </w:r>
      <w:proofErr w:type="spellEnd"/>
      <w:r w:rsidR="00DC0673">
        <w:t xml:space="preserve"> район</w:t>
      </w:r>
      <w:r w:rsidR="00D060C8">
        <w:t>,</w:t>
      </w:r>
      <w:r w:rsidR="00DC0673">
        <w:t xml:space="preserve"> село </w:t>
      </w:r>
      <w:r w:rsidR="00D060C8">
        <w:t>Приютное,</w:t>
      </w:r>
      <w:r w:rsidR="00DC0673">
        <w:t xml:space="preserve"> улица </w:t>
      </w:r>
      <w:r w:rsidR="004B4A7C">
        <w:t>Гагарина, 66</w:t>
      </w:r>
    </w:p>
    <w:p w:rsidR="00DC0673" w:rsidRDefault="003E2491" w:rsidP="00DC0673">
      <w:pPr>
        <w:jc w:val="both"/>
      </w:pPr>
      <w:r>
        <w:t xml:space="preserve">Фактический адрес: </w:t>
      </w:r>
      <w:r w:rsidR="00DC0673" w:rsidRPr="00D060C8">
        <w:t>359</w:t>
      </w:r>
      <w:r w:rsidR="00D060C8" w:rsidRPr="00D060C8">
        <w:t>030</w:t>
      </w:r>
      <w:r w:rsidR="00DC0673" w:rsidRPr="00D060C8">
        <w:t>,</w:t>
      </w:r>
      <w:r w:rsidR="00DC0673">
        <w:t xml:space="preserve"> Республика Калмыкия</w:t>
      </w:r>
      <w:r w:rsidR="00D060C8">
        <w:t>,</w:t>
      </w:r>
      <w:r w:rsidR="00DC0673">
        <w:t xml:space="preserve"> </w:t>
      </w:r>
      <w:proofErr w:type="spellStart"/>
      <w:r w:rsidR="00D060C8">
        <w:t>Приютненский</w:t>
      </w:r>
      <w:proofErr w:type="spellEnd"/>
      <w:r w:rsidR="00DC0673">
        <w:t xml:space="preserve"> район</w:t>
      </w:r>
      <w:r w:rsidR="00D060C8">
        <w:t>,</w:t>
      </w:r>
      <w:r w:rsidR="00DC0673">
        <w:t xml:space="preserve"> село </w:t>
      </w:r>
      <w:r w:rsidR="00D060C8">
        <w:t>Приютное,</w:t>
      </w:r>
      <w:r w:rsidR="00DC0673">
        <w:t xml:space="preserve"> улица </w:t>
      </w:r>
      <w:r w:rsidR="004B4A7C">
        <w:t>Гагарина, 66</w:t>
      </w:r>
    </w:p>
    <w:p w:rsidR="003E2491" w:rsidRDefault="003E2491" w:rsidP="00167B68">
      <w:pPr>
        <w:tabs>
          <w:tab w:val="left" w:pos="567"/>
        </w:tabs>
        <w:jc w:val="both"/>
      </w:pPr>
      <w:r>
        <w:t xml:space="preserve">По своей организационно-правовой форме Учреждение является муниципальным      </w:t>
      </w:r>
    </w:p>
    <w:p w:rsidR="003E2491" w:rsidRDefault="003E2491" w:rsidP="00954EC8">
      <w:pPr>
        <w:jc w:val="both"/>
      </w:pPr>
      <w:r>
        <w:t>дошкольным образовательным учреждением.</w:t>
      </w:r>
    </w:p>
    <w:p w:rsidR="003E2491" w:rsidRDefault="003E2491" w:rsidP="00355D8A">
      <w:pPr>
        <w:jc w:val="both"/>
      </w:pPr>
      <w:r>
        <w:t xml:space="preserve">      1.</w:t>
      </w:r>
      <w:r w:rsidR="00585133" w:rsidRPr="00585133">
        <w:t>5</w:t>
      </w:r>
      <w:r>
        <w:t xml:space="preserve">. Учредителем и собственником имущества </w:t>
      </w:r>
      <w:r w:rsidR="00D060C8">
        <w:t>У</w:t>
      </w:r>
      <w:r>
        <w:t xml:space="preserve">чреждения </w:t>
      </w:r>
      <w:r w:rsidR="00F14BAE">
        <w:t xml:space="preserve">  </w:t>
      </w:r>
      <w:r>
        <w:t xml:space="preserve">является </w:t>
      </w:r>
      <w:proofErr w:type="spellStart"/>
      <w:r w:rsidR="00D060C8">
        <w:t>Приютненско</w:t>
      </w:r>
      <w:r w:rsidR="00F73BD5">
        <w:t>е</w:t>
      </w:r>
      <w:proofErr w:type="spellEnd"/>
      <w:r w:rsidR="004A5A00">
        <w:t xml:space="preserve"> </w:t>
      </w:r>
      <w:r w:rsidR="00CF0F5D">
        <w:t>районно</w:t>
      </w:r>
      <w:r w:rsidR="00F73BD5">
        <w:t>е</w:t>
      </w:r>
      <w:r w:rsidR="00CF0F5D">
        <w:t xml:space="preserve"> муниципально</w:t>
      </w:r>
      <w:r w:rsidR="00F73BD5">
        <w:t>е</w:t>
      </w:r>
      <w:r w:rsidR="00CF0F5D">
        <w:t xml:space="preserve"> образовани</w:t>
      </w:r>
      <w:r w:rsidR="00F73BD5">
        <w:t>е</w:t>
      </w:r>
      <w:r w:rsidR="00CF0F5D">
        <w:t xml:space="preserve"> </w:t>
      </w:r>
      <w:r w:rsidR="00CE735A">
        <w:t>Республики Калмыкия.</w:t>
      </w:r>
      <w:r>
        <w:tab/>
        <w:t xml:space="preserve">  </w:t>
      </w:r>
    </w:p>
    <w:p w:rsidR="00CF0F5D" w:rsidRDefault="00CE735A" w:rsidP="00954EC8">
      <w:pPr>
        <w:jc w:val="both"/>
      </w:pPr>
      <w:r>
        <w:t xml:space="preserve">Функции и полномочия Учредителя осуществляет Администрация </w:t>
      </w:r>
      <w:proofErr w:type="spellStart"/>
      <w:r w:rsidR="00F73BD5">
        <w:t>Приютненского</w:t>
      </w:r>
      <w:proofErr w:type="spellEnd"/>
      <w:r w:rsidR="00DC0673">
        <w:t xml:space="preserve"> </w:t>
      </w:r>
      <w:r>
        <w:t xml:space="preserve">районного муниципального образования Республики Калмыкия. Вышестоящей организацией для муниципального </w:t>
      </w:r>
      <w:r w:rsidR="00847DFA">
        <w:t xml:space="preserve"> </w:t>
      </w:r>
      <w:r w:rsidR="00F73BD5">
        <w:t xml:space="preserve">казённого </w:t>
      </w:r>
      <w:r>
        <w:t>дошкольного образовательного учрежд</w:t>
      </w:r>
      <w:r w:rsidR="00DC0673">
        <w:t>ения «Д</w:t>
      </w:r>
      <w:r>
        <w:t xml:space="preserve">етский </w:t>
      </w:r>
      <w:r w:rsidR="00ED2B5A">
        <w:t>сад «</w:t>
      </w:r>
      <w:r w:rsidR="004B4A7C">
        <w:t>Тюльпан</w:t>
      </w:r>
      <w:r w:rsidR="00ED2B5A">
        <w:t xml:space="preserve">» является </w:t>
      </w:r>
      <w:r w:rsidR="00F73BD5">
        <w:t>муниципальное учреждение «</w:t>
      </w:r>
      <w:proofErr w:type="spellStart"/>
      <w:r w:rsidR="00F73BD5">
        <w:t>Приютненский</w:t>
      </w:r>
      <w:proofErr w:type="spellEnd"/>
      <w:r w:rsidR="00F73BD5">
        <w:t xml:space="preserve"> отдел образования»</w:t>
      </w:r>
      <w:r w:rsidR="00954EC8">
        <w:t>.</w:t>
      </w:r>
      <w:r w:rsidR="00DF05EE">
        <w:t xml:space="preserve"> </w:t>
      </w:r>
    </w:p>
    <w:p w:rsidR="00EE1B1F" w:rsidRDefault="00CF0F5D" w:rsidP="00CF0F5D">
      <w:pPr>
        <w:ind w:firstLine="360"/>
        <w:jc w:val="both"/>
      </w:pPr>
      <w:r>
        <w:t>1.</w:t>
      </w:r>
      <w:r w:rsidR="00585133">
        <w:t>6.</w:t>
      </w:r>
      <w:r>
        <w:t xml:space="preserve"> </w:t>
      </w:r>
      <w:proofErr w:type="gramStart"/>
      <w:r w:rsidR="00CE735A">
        <w:t xml:space="preserve">Учреждение осуществляет свою деятельность в </w:t>
      </w:r>
      <w:r w:rsidR="003341DC">
        <w:t>соответствии с Конституцией РФ,</w:t>
      </w:r>
      <w:r w:rsidR="00DF05EE">
        <w:t xml:space="preserve"> </w:t>
      </w:r>
      <w:r w:rsidR="00CE735A">
        <w:t>Федеральным законом от 29.12.2012 г. №  273-ФЗ «Об образовании в Российской Федерации», Федеральным законом от 12.01.1996 г. № 7-ФЗ «О некоммерческих организациях», СанПиН</w:t>
      </w:r>
      <w:r w:rsidR="00EE1B1F">
        <w:t xml:space="preserve"> </w:t>
      </w:r>
      <w:r w:rsidR="00EE1B1F">
        <w:rPr>
          <w:u w:val="single"/>
        </w:rPr>
        <w:t>2</w:t>
      </w:r>
      <w:r w:rsidR="00F70D27">
        <w:rPr>
          <w:u w:val="single"/>
        </w:rPr>
        <w:t>.</w:t>
      </w:r>
      <w:r w:rsidR="00EE1B1F">
        <w:rPr>
          <w:u w:val="single"/>
        </w:rPr>
        <w:t>4</w:t>
      </w:r>
      <w:r w:rsidR="00F70D27">
        <w:rPr>
          <w:u w:val="single"/>
        </w:rPr>
        <w:t xml:space="preserve">.1. </w:t>
      </w:r>
      <w:r w:rsidR="00EE1B1F">
        <w:rPr>
          <w:u w:val="single"/>
        </w:rPr>
        <w:t>3049-13</w:t>
      </w:r>
      <w:r w:rsidR="00EE1B1F">
        <w:t xml:space="preserve"> «Санитарно-эпидемиологические требования к устройству, содержанию и организации режима работы дошкольных образовательных организаций», другими федеральными законами и нормативно-правовыми актами РФ, законами и иными правовыми актами Республики Калмыкия и органов</w:t>
      </w:r>
      <w:proofErr w:type="gramEnd"/>
      <w:r w:rsidR="00EE1B1F">
        <w:t xml:space="preserve"> местного самоуправления </w:t>
      </w:r>
      <w:proofErr w:type="spellStart"/>
      <w:r w:rsidR="00F73BD5">
        <w:t>Приютненского</w:t>
      </w:r>
      <w:proofErr w:type="spellEnd"/>
      <w:r w:rsidR="00EE1B1F">
        <w:t xml:space="preserve"> районного </w:t>
      </w:r>
      <w:r w:rsidR="00F14BAE">
        <w:t xml:space="preserve">муниципального </w:t>
      </w:r>
      <w:r w:rsidR="00EE1B1F">
        <w:t>образования, а также настоящим Уставом.</w:t>
      </w:r>
    </w:p>
    <w:p w:rsidR="003341DC" w:rsidRDefault="00EE1B1F" w:rsidP="00355D8A">
      <w:pPr>
        <w:ind w:left="360"/>
        <w:jc w:val="both"/>
      </w:pPr>
      <w:r>
        <w:t>1.</w:t>
      </w:r>
      <w:r w:rsidR="00585133">
        <w:t>7</w:t>
      </w:r>
      <w:r>
        <w:t>. Учреждение является юридическим</w:t>
      </w:r>
      <w:r w:rsidR="00F14BAE">
        <w:t xml:space="preserve"> лицом с момента государственной</w:t>
      </w:r>
      <w:r w:rsidR="003341DC">
        <w:t xml:space="preserve"> регистрации,</w:t>
      </w:r>
    </w:p>
    <w:p w:rsidR="004C505D" w:rsidRDefault="00EE1B1F" w:rsidP="003341DC">
      <w:pPr>
        <w:jc w:val="both"/>
      </w:pPr>
      <w:r>
        <w:t>некоммерческой организацией, имеет самостоятельный баланс, лицевой счет, открытый в территориальном отделении Федерального казначейства по Республике Калмыкия, печать установленного образца, штамп. Учреждение вправе от своего имени заключать договора, выполнять обязанности, быть истцом и ответчиком в судах. Осуществляет бухгалтерский учет</w:t>
      </w:r>
      <w:r w:rsidR="00ED2B5A">
        <w:t>, финансово-экономическую деятельность</w:t>
      </w:r>
      <w:r>
        <w:t xml:space="preserve"> и предоставляет информацию о своей деятельности органам государственной статистики, налоговым органам, Учредителю и иным лицам в соответствии с законодательством РФ</w:t>
      </w:r>
      <w:r w:rsidR="004C505D">
        <w:t>.</w:t>
      </w:r>
    </w:p>
    <w:p w:rsidR="003341DC" w:rsidRDefault="004C505D" w:rsidP="00355D8A">
      <w:pPr>
        <w:ind w:left="360"/>
        <w:jc w:val="both"/>
      </w:pPr>
      <w:r>
        <w:t>1.</w:t>
      </w:r>
      <w:r w:rsidR="00585133">
        <w:t>8</w:t>
      </w:r>
      <w:r>
        <w:t>. Учреждение проходит лиценз</w:t>
      </w:r>
      <w:r w:rsidR="00AA4D76">
        <w:t>ирование в порядке, установленно</w:t>
      </w:r>
      <w:r w:rsidR="003341DC">
        <w:t>м федеральным</w:t>
      </w:r>
    </w:p>
    <w:p w:rsidR="004C505D" w:rsidRDefault="004C505D" w:rsidP="003341DC">
      <w:pPr>
        <w:jc w:val="both"/>
      </w:pPr>
      <w:r>
        <w:t>законодательством.</w:t>
      </w:r>
    </w:p>
    <w:p w:rsidR="003341DC" w:rsidRDefault="00A5380B" w:rsidP="00355D8A">
      <w:pPr>
        <w:ind w:left="360"/>
        <w:jc w:val="both"/>
      </w:pPr>
      <w:r>
        <w:t>1.</w:t>
      </w:r>
      <w:r w:rsidR="00585133">
        <w:t>9</w:t>
      </w:r>
      <w:r w:rsidR="00E328AB">
        <w:t>.</w:t>
      </w:r>
      <w:r>
        <w:t xml:space="preserve"> В У</w:t>
      </w:r>
      <w:r w:rsidR="004C505D">
        <w:t>чреждении не допускается создание и де</w:t>
      </w:r>
      <w:r w:rsidR="003341DC">
        <w:t>ятельность политических партий,</w:t>
      </w:r>
    </w:p>
    <w:p w:rsidR="001D1E87" w:rsidRDefault="004C505D" w:rsidP="003341DC">
      <w:pPr>
        <w:jc w:val="both"/>
      </w:pPr>
      <w:r>
        <w:t>религиозных организаций (объединений)</w:t>
      </w:r>
      <w:r w:rsidR="001D1E87">
        <w:t>.</w:t>
      </w:r>
    </w:p>
    <w:p w:rsidR="003341DC" w:rsidRDefault="001D1E87" w:rsidP="00355D8A">
      <w:pPr>
        <w:ind w:left="360"/>
        <w:jc w:val="both"/>
      </w:pPr>
      <w:r>
        <w:t>1.1</w:t>
      </w:r>
      <w:r w:rsidR="00585133">
        <w:t>0</w:t>
      </w:r>
      <w:r>
        <w:t xml:space="preserve">. Учреждение </w:t>
      </w:r>
      <w:r w:rsidR="00AA4D76">
        <w:t xml:space="preserve">размещает на официальном сайте </w:t>
      </w:r>
      <w:proofErr w:type="gramStart"/>
      <w:r w:rsidR="00AA4D76">
        <w:t>в</w:t>
      </w:r>
      <w:proofErr w:type="gramEnd"/>
      <w:r w:rsidR="003341DC">
        <w:t xml:space="preserve"> информационно</w:t>
      </w:r>
      <w:r w:rsidR="00B6464D">
        <w:t>-</w:t>
      </w:r>
    </w:p>
    <w:p w:rsidR="001D1E87" w:rsidRDefault="001D1E87" w:rsidP="003341DC">
      <w:pPr>
        <w:jc w:val="both"/>
      </w:pPr>
      <w:r>
        <w:t xml:space="preserve">телекоммуникационной сети «Интернет» информации в соответствии с перечнем </w:t>
      </w:r>
      <w:proofErr w:type="gramStart"/>
      <w:r>
        <w:t>сведений, установленных федеральным законодательством и обеспечивает</w:t>
      </w:r>
      <w:proofErr w:type="gramEnd"/>
      <w:r>
        <w:t xml:space="preserve"> их обновление.</w:t>
      </w:r>
    </w:p>
    <w:p w:rsidR="001D1E87" w:rsidRPr="00AA4D76" w:rsidRDefault="001D1E87" w:rsidP="00355D8A">
      <w:pPr>
        <w:ind w:left="360"/>
        <w:jc w:val="both"/>
        <w:rPr>
          <w:color w:val="FF0000"/>
        </w:rPr>
      </w:pPr>
      <w:r>
        <w:t>1.1</w:t>
      </w:r>
      <w:r w:rsidR="00585133">
        <w:t>1</w:t>
      </w:r>
      <w:r>
        <w:t xml:space="preserve">. </w:t>
      </w:r>
      <w:r w:rsidRPr="00954EC8">
        <w:t>Учреждение не имеет филиалов и представительств.</w:t>
      </w:r>
    </w:p>
    <w:p w:rsidR="003E2491" w:rsidRDefault="001D1E87" w:rsidP="00F73BD5">
      <w:pPr>
        <w:ind w:firstLine="360"/>
        <w:jc w:val="both"/>
      </w:pPr>
      <w:r>
        <w:t>1.1</w:t>
      </w:r>
      <w:r w:rsidR="00585133">
        <w:t>2</w:t>
      </w:r>
      <w:r>
        <w:t>. Учреждение имеет право устанавливать связи</w:t>
      </w:r>
      <w:r w:rsidR="003341DC">
        <w:t xml:space="preserve"> с</w:t>
      </w:r>
      <w:r w:rsidR="00DE3C65">
        <w:t xml:space="preserve"> другими учреждениями, в том числе</w:t>
      </w:r>
      <w:r w:rsidR="00F73BD5">
        <w:t xml:space="preserve"> </w:t>
      </w:r>
      <w:r w:rsidR="003341DC">
        <w:t>иностранными организациями и</w:t>
      </w:r>
      <w:r w:rsidR="00DE3C65">
        <w:t xml:space="preserve"> </w:t>
      </w:r>
      <w:r>
        <w:t xml:space="preserve">гражданами по вопросам образования посредством заключения договоров в соответствии с законодательством Российской Федерации и в иных формах, </w:t>
      </w:r>
      <w:r>
        <w:lastRenderedPageBreak/>
        <w:t xml:space="preserve">предусмотренных Федеральным законом «Об образовании в Российской Федерации» и иными нормативными правовыми актами Российской Федерации.     </w:t>
      </w:r>
      <w:r w:rsidR="00CE735A">
        <w:t xml:space="preserve"> </w:t>
      </w:r>
    </w:p>
    <w:p w:rsidR="001D1E87" w:rsidRDefault="001D1E87" w:rsidP="00355D8A">
      <w:pPr>
        <w:ind w:left="360"/>
        <w:jc w:val="both"/>
      </w:pPr>
    </w:p>
    <w:p w:rsidR="001D1E87" w:rsidRDefault="001D1E87" w:rsidP="00895F08">
      <w:pPr>
        <w:ind w:left="360" w:firstLine="348"/>
        <w:rPr>
          <w:b/>
        </w:rPr>
      </w:pPr>
      <w:r w:rsidRPr="001D1E87">
        <w:rPr>
          <w:b/>
          <w:lang w:val="en-US"/>
        </w:rPr>
        <w:t>II</w:t>
      </w:r>
      <w:r w:rsidRPr="00E7781D">
        <w:rPr>
          <w:b/>
        </w:rPr>
        <w:t>.</w:t>
      </w:r>
      <w:r>
        <w:rPr>
          <w:b/>
        </w:rPr>
        <w:t xml:space="preserve"> ПРЕДМЕТ, ЦЕЛИ И ВИДЫ ДЕЯТЕЛЬНОСТИ УЧРЕЖДЕНИЯ</w:t>
      </w:r>
    </w:p>
    <w:p w:rsidR="001D1E87" w:rsidRDefault="001D1E87" w:rsidP="00355D8A">
      <w:pPr>
        <w:ind w:left="360"/>
        <w:jc w:val="both"/>
      </w:pPr>
      <w:r w:rsidRPr="00034D51">
        <w:t>2.1.</w:t>
      </w:r>
      <w:r>
        <w:t xml:space="preserve"> Предметом и основной целью деятельности Учреждения является:</w:t>
      </w:r>
    </w:p>
    <w:p w:rsidR="001D1E87" w:rsidRDefault="007350F0" w:rsidP="00355D8A">
      <w:pPr>
        <w:numPr>
          <w:ilvl w:val="0"/>
          <w:numId w:val="3"/>
        </w:numPr>
        <w:jc w:val="both"/>
      </w:pPr>
      <w:r>
        <w:t>о</w:t>
      </w:r>
      <w:r w:rsidR="001D1E87">
        <w:t>существление образовательной деятельности по реализации образовательных программ дошкольного образования;</w:t>
      </w:r>
    </w:p>
    <w:p w:rsidR="001D1E87" w:rsidRDefault="007350F0" w:rsidP="00355D8A">
      <w:pPr>
        <w:numPr>
          <w:ilvl w:val="0"/>
          <w:numId w:val="3"/>
        </w:numPr>
        <w:jc w:val="both"/>
      </w:pPr>
      <w:r>
        <w:t>о</w:t>
      </w:r>
      <w:r w:rsidR="001D1E87">
        <w:t>казание муниципальных услуг, выполнение работ и (или)</w:t>
      </w:r>
      <w:r w:rsidR="00034D51">
        <w:t xml:space="preserve"> </w:t>
      </w:r>
      <w:r w:rsidR="001D1E87">
        <w:t xml:space="preserve">исполнение муниципальных функций в целях </w:t>
      </w:r>
      <w:proofErr w:type="gramStart"/>
      <w:r w:rsidR="001D1E87">
        <w:t>обеспечения реализации полномочий органов мест</w:t>
      </w:r>
      <w:r w:rsidR="00B6464D">
        <w:t>ного самоуправления</w:t>
      </w:r>
      <w:proofErr w:type="gramEnd"/>
      <w:r w:rsidR="00362283">
        <w:t xml:space="preserve"> </w:t>
      </w:r>
      <w:r w:rsidR="00B6464D">
        <w:t xml:space="preserve"> </w:t>
      </w:r>
      <w:proofErr w:type="spellStart"/>
      <w:r w:rsidR="00F73BD5">
        <w:t>Приютненского</w:t>
      </w:r>
      <w:proofErr w:type="spellEnd"/>
      <w:r w:rsidR="001D1E87">
        <w:t xml:space="preserve"> районного муниципального образования Республики Калмыкия</w:t>
      </w:r>
      <w:r w:rsidR="008D578A">
        <w:t>, предусмотренных в сфере образования;</w:t>
      </w:r>
    </w:p>
    <w:p w:rsidR="008D578A" w:rsidRDefault="007350F0" w:rsidP="00355D8A">
      <w:pPr>
        <w:numPr>
          <w:ilvl w:val="0"/>
          <w:numId w:val="3"/>
        </w:numPr>
        <w:jc w:val="both"/>
      </w:pPr>
      <w:r>
        <w:t>р</w:t>
      </w:r>
      <w:r w:rsidR="008D578A">
        <w:t>еализация федеральных государственных образовательных стандартов дошкольного образования. Содержание дошкольного образования в Учреждении определяется программами, разрабатываемыми и реализуемыми им на основе федераль</w:t>
      </w:r>
      <w:r w:rsidR="00034D51">
        <w:t xml:space="preserve">ных государственных </w:t>
      </w:r>
      <w:r w:rsidR="00B925F9">
        <w:t>требований</w:t>
      </w:r>
      <w:r w:rsidR="00034D51">
        <w:t xml:space="preserve"> к</w:t>
      </w:r>
      <w:r w:rsidR="008D578A">
        <w:t xml:space="preserve"> структуре основной образовательной программы дошкольного образования, образовательных стандартов.</w:t>
      </w:r>
    </w:p>
    <w:p w:rsidR="003341DC" w:rsidRDefault="008D578A" w:rsidP="00355D8A">
      <w:pPr>
        <w:ind w:left="420"/>
        <w:jc w:val="both"/>
      </w:pPr>
      <w:r w:rsidRPr="00034D51">
        <w:t>2.2.</w:t>
      </w:r>
      <w:r>
        <w:t xml:space="preserve"> Для достижения целей деятельности Учреждение осуществл</w:t>
      </w:r>
      <w:r w:rsidR="00F027C8">
        <w:t>яет основные</w:t>
      </w:r>
      <w:r w:rsidR="003341DC">
        <w:t xml:space="preserve"> виды</w:t>
      </w:r>
    </w:p>
    <w:p w:rsidR="008D578A" w:rsidRDefault="00034D51" w:rsidP="003341DC">
      <w:pPr>
        <w:jc w:val="both"/>
      </w:pPr>
      <w:r>
        <w:t>деятельности</w:t>
      </w:r>
      <w:r w:rsidR="008D578A">
        <w:t>:</w:t>
      </w:r>
    </w:p>
    <w:p w:rsidR="003341DC" w:rsidRDefault="007350F0" w:rsidP="00355D8A">
      <w:pPr>
        <w:ind w:left="420"/>
        <w:jc w:val="both"/>
      </w:pPr>
      <w:r>
        <w:t>2.2.1. д</w:t>
      </w:r>
      <w:r w:rsidR="00E328AB">
        <w:t>ошкольное образование</w:t>
      </w:r>
      <w:r w:rsidR="008D578A">
        <w:t xml:space="preserve"> реализует осн</w:t>
      </w:r>
      <w:r w:rsidR="003341DC">
        <w:t>овную образовательную программу</w:t>
      </w:r>
    </w:p>
    <w:p w:rsidR="008D578A" w:rsidRDefault="008D578A" w:rsidP="003341DC">
      <w:pPr>
        <w:jc w:val="both"/>
      </w:pPr>
      <w:r>
        <w:t>дошкольного образования в группах различной направленности;</w:t>
      </w:r>
    </w:p>
    <w:p w:rsidR="008D578A" w:rsidRDefault="007350F0" w:rsidP="00355D8A">
      <w:pPr>
        <w:ind w:left="420"/>
        <w:jc w:val="both"/>
      </w:pPr>
      <w:r>
        <w:t>2.2.2. д</w:t>
      </w:r>
      <w:r w:rsidR="008D578A">
        <w:t>еятельность по присмотру и уходу за детьми в дневное время.</w:t>
      </w:r>
    </w:p>
    <w:p w:rsidR="003341DC" w:rsidRPr="00601456" w:rsidRDefault="008D578A" w:rsidP="00355D8A">
      <w:pPr>
        <w:ind w:left="420"/>
        <w:jc w:val="both"/>
      </w:pPr>
      <w:r w:rsidRPr="00601456">
        <w:t>2.3.</w:t>
      </w:r>
      <w:r w:rsidRPr="00601456">
        <w:rPr>
          <w:b/>
        </w:rPr>
        <w:t xml:space="preserve">  </w:t>
      </w:r>
      <w:r w:rsidRPr="00601456">
        <w:t xml:space="preserve">Медицинское обслуживание воспитанников в </w:t>
      </w:r>
      <w:r w:rsidR="003341DC" w:rsidRPr="00601456">
        <w:t>Учреждении обеспечивает</w:t>
      </w:r>
    </w:p>
    <w:p w:rsidR="008D578A" w:rsidRDefault="008D578A" w:rsidP="003341DC">
      <w:pPr>
        <w:jc w:val="both"/>
      </w:pPr>
      <w:r>
        <w:t>медицинский работник. Учреждение предоставляет помещение с соответствующими условиями для работы медицинского персонала. Медицинские услуги оказываются в Учреждении бесплатно.</w:t>
      </w:r>
    </w:p>
    <w:p w:rsidR="008D578A" w:rsidRPr="00E138C7" w:rsidRDefault="008D578A" w:rsidP="00F73BD5">
      <w:pPr>
        <w:ind w:firstLine="420"/>
        <w:jc w:val="both"/>
      </w:pPr>
      <w:r w:rsidRPr="00034D51">
        <w:t>2.</w:t>
      </w:r>
      <w:r>
        <w:t xml:space="preserve">4. Финансово-хозяйственную деятельность, приносящую </w:t>
      </w:r>
      <w:r w:rsidR="00F027C8">
        <w:t xml:space="preserve"> доход </w:t>
      </w:r>
      <w:r w:rsidR="00DE3C65">
        <w:t xml:space="preserve"> осуществляет </w:t>
      </w:r>
      <w:r w:rsidR="003341DC">
        <w:t>в соответствии с</w:t>
      </w:r>
      <w:r w:rsidR="00DE3C65">
        <w:t xml:space="preserve"> </w:t>
      </w:r>
      <w:r>
        <w:t>Федеральным законом «Об образовании</w:t>
      </w:r>
      <w:r w:rsidR="00E328AB">
        <w:t xml:space="preserve"> в Российской Федерации</w:t>
      </w:r>
      <w:r>
        <w:t>», Федеральным законом «О некоммерческих организациях</w:t>
      </w:r>
      <w:r w:rsidRPr="00E138C7">
        <w:t>»</w:t>
      </w:r>
      <w:r w:rsidR="009D6FE8" w:rsidRPr="00E138C7">
        <w:t xml:space="preserve"> </w:t>
      </w:r>
      <w:r w:rsidR="00E138C7" w:rsidRPr="00E138C7">
        <w:t xml:space="preserve"> </w:t>
      </w:r>
      <w:r w:rsidR="009D6FE8" w:rsidRPr="00E138C7">
        <w:t>действующим гражданским законодательством.</w:t>
      </w:r>
    </w:p>
    <w:p w:rsidR="009D6FE8" w:rsidRDefault="009D6FE8" w:rsidP="00355D8A">
      <w:pPr>
        <w:ind w:left="420"/>
        <w:jc w:val="both"/>
      </w:pPr>
      <w:r w:rsidRPr="00034D51">
        <w:t>2.5.</w:t>
      </w:r>
      <w:r>
        <w:rPr>
          <w:b/>
        </w:rPr>
        <w:t xml:space="preserve"> </w:t>
      </w:r>
      <w:r>
        <w:t>Основными задачами Учреждения являются:</w:t>
      </w:r>
    </w:p>
    <w:p w:rsidR="009D6FE8" w:rsidRDefault="00E138C7" w:rsidP="00C40C99">
      <w:pPr>
        <w:numPr>
          <w:ilvl w:val="0"/>
          <w:numId w:val="4"/>
        </w:numPr>
        <w:jc w:val="both"/>
      </w:pPr>
      <w:r>
        <w:t>о</w:t>
      </w:r>
      <w:r w:rsidR="009D6FE8">
        <w:t>храна жизни, укрепление физического и психического здоровья воспитанников;</w:t>
      </w:r>
    </w:p>
    <w:p w:rsidR="009D6FE8" w:rsidRPr="00954EC8" w:rsidRDefault="00E138C7" w:rsidP="00355D8A">
      <w:pPr>
        <w:numPr>
          <w:ilvl w:val="0"/>
          <w:numId w:val="4"/>
        </w:numPr>
        <w:jc w:val="both"/>
      </w:pPr>
      <w:r w:rsidRPr="00954EC8">
        <w:t>о</w:t>
      </w:r>
      <w:r w:rsidR="00954EC8">
        <w:t>беспечение познавательного, речевого, социально-коммун</w:t>
      </w:r>
      <w:r w:rsidR="00954EC8" w:rsidRPr="00954EC8">
        <w:t>и</w:t>
      </w:r>
      <w:r w:rsidR="00954EC8">
        <w:t>ка</w:t>
      </w:r>
      <w:r w:rsidR="00954EC8" w:rsidRPr="00954EC8">
        <w:t>т</w:t>
      </w:r>
      <w:r w:rsidR="00954EC8">
        <w:t>ивног</w:t>
      </w:r>
      <w:r w:rsidR="00954EC8" w:rsidRPr="00954EC8">
        <w:t>о</w:t>
      </w:r>
      <w:r w:rsidR="009D6FE8" w:rsidRPr="00954EC8">
        <w:t>, художественно-эстетического и физического развития воспитанников;</w:t>
      </w:r>
    </w:p>
    <w:p w:rsidR="009D6FE8" w:rsidRDefault="007350F0" w:rsidP="00355D8A">
      <w:pPr>
        <w:numPr>
          <w:ilvl w:val="0"/>
          <w:numId w:val="4"/>
        </w:numPr>
        <w:jc w:val="both"/>
      </w:pPr>
      <w:r>
        <w:t>в</w:t>
      </w:r>
      <w:r w:rsidR="009D6FE8">
        <w:t>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9D6FE8" w:rsidRDefault="007350F0" w:rsidP="00355D8A">
      <w:pPr>
        <w:numPr>
          <w:ilvl w:val="0"/>
          <w:numId w:val="4"/>
        </w:numPr>
        <w:jc w:val="both"/>
      </w:pPr>
      <w:r>
        <w:t>о</w:t>
      </w:r>
      <w:r w:rsidR="009D6FE8">
        <w:t>существление (при наличии соответствующих специалистов) необходимой коррекции недостатков в физическом и (или) психическом развитии воспитанников;</w:t>
      </w:r>
    </w:p>
    <w:p w:rsidR="009D6FE8" w:rsidRDefault="007350F0" w:rsidP="00355D8A">
      <w:pPr>
        <w:numPr>
          <w:ilvl w:val="0"/>
          <w:numId w:val="4"/>
        </w:numPr>
        <w:jc w:val="both"/>
      </w:pPr>
      <w:r>
        <w:t>в</w:t>
      </w:r>
      <w:r w:rsidR="009D6FE8">
        <w:t>заимодействие с семьями воспитанников для обеспечения полноценного их развития;</w:t>
      </w:r>
    </w:p>
    <w:p w:rsidR="009D6FE8" w:rsidRDefault="007350F0" w:rsidP="00355D8A">
      <w:pPr>
        <w:numPr>
          <w:ilvl w:val="0"/>
          <w:numId w:val="4"/>
        </w:numPr>
        <w:jc w:val="both"/>
      </w:pPr>
      <w:r>
        <w:t>о</w:t>
      </w:r>
      <w:r w:rsidR="009D6FE8">
        <w:t>казание консультативной и методической помощи родителям (законным представителям) по вопросам воспитания, обучения и развития воспитанников.</w:t>
      </w:r>
    </w:p>
    <w:p w:rsidR="003341DC" w:rsidRDefault="009D6FE8" w:rsidP="00355D8A">
      <w:pPr>
        <w:ind w:left="420"/>
        <w:jc w:val="both"/>
      </w:pPr>
      <w:r>
        <w:t xml:space="preserve">2.6. Режим работы Учреждения и длительность </w:t>
      </w:r>
      <w:r w:rsidR="003341DC">
        <w:t>пребывания в нем воспитанников</w:t>
      </w:r>
    </w:p>
    <w:p w:rsidR="009D6FE8" w:rsidRDefault="007543C7" w:rsidP="003341DC">
      <w:pPr>
        <w:jc w:val="both"/>
      </w:pPr>
      <w:r>
        <w:t>определяются Учредителем.</w:t>
      </w:r>
    </w:p>
    <w:p w:rsidR="007543C7" w:rsidRDefault="007543C7" w:rsidP="00355D8A">
      <w:pPr>
        <w:ind w:left="420"/>
        <w:jc w:val="both"/>
      </w:pPr>
      <w:r>
        <w:t>2.7. Порядок комплектования учреждения:</w:t>
      </w:r>
    </w:p>
    <w:p w:rsidR="003341DC" w:rsidRDefault="00E328AB" w:rsidP="00355D8A">
      <w:pPr>
        <w:ind w:left="420"/>
        <w:jc w:val="both"/>
      </w:pPr>
      <w:r>
        <w:t>2.7.1. П</w:t>
      </w:r>
      <w:r w:rsidR="007543C7">
        <w:t>орядок комплектования Учреждения определяет</w:t>
      </w:r>
      <w:r w:rsidR="003341DC">
        <w:t xml:space="preserve">ся Учредителем в соответствии </w:t>
      </w:r>
      <w:proofErr w:type="gramStart"/>
      <w:r w:rsidR="003341DC">
        <w:t>с</w:t>
      </w:r>
      <w:proofErr w:type="gramEnd"/>
    </w:p>
    <w:p w:rsidR="007543C7" w:rsidRDefault="007543C7" w:rsidP="003341DC">
      <w:pPr>
        <w:jc w:val="both"/>
      </w:pPr>
      <w:r>
        <w:t>законод</w:t>
      </w:r>
      <w:r w:rsidR="00E328AB">
        <w:t>ательством Российской Федерации.</w:t>
      </w:r>
    </w:p>
    <w:p w:rsidR="003341DC" w:rsidRDefault="007543C7" w:rsidP="00355D8A">
      <w:pPr>
        <w:ind w:left="420"/>
        <w:jc w:val="both"/>
      </w:pPr>
      <w:r>
        <w:t xml:space="preserve">2.7.2. </w:t>
      </w:r>
      <w:r w:rsidR="00E328AB">
        <w:t>О</w:t>
      </w:r>
      <w:r w:rsidR="00FC61DB">
        <w:t xml:space="preserve">сновной структурной единицей Учреждения </w:t>
      </w:r>
      <w:r w:rsidR="003341DC">
        <w:t>является группа общеразвивающей</w:t>
      </w:r>
    </w:p>
    <w:p w:rsidR="007543C7" w:rsidRDefault="00FC61DB" w:rsidP="003341DC">
      <w:pPr>
        <w:jc w:val="both"/>
      </w:pPr>
      <w:r>
        <w:t>направле</w:t>
      </w:r>
      <w:r w:rsidR="00CC3697">
        <w:t xml:space="preserve">нности. Группы </w:t>
      </w:r>
      <w:r w:rsidR="007350F0">
        <w:t>комплектуются   согласно  одно</w:t>
      </w:r>
      <w:r w:rsidR="00E328AB">
        <w:t>му</w:t>
      </w:r>
      <w:r w:rsidR="00CC3697">
        <w:t xml:space="preserve"> </w:t>
      </w:r>
      <w:r w:rsidR="007350F0">
        <w:t>возраст</w:t>
      </w:r>
      <w:r w:rsidR="00E328AB">
        <w:t>у</w:t>
      </w:r>
      <w:r w:rsidR="00CC3697">
        <w:t>.</w:t>
      </w:r>
    </w:p>
    <w:p w:rsidR="003341DC" w:rsidRPr="00043EFF" w:rsidRDefault="00FC61DB" w:rsidP="00355D8A">
      <w:pPr>
        <w:ind w:left="420"/>
        <w:jc w:val="both"/>
      </w:pPr>
      <w:r>
        <w:t xml:space="preserve">2.7.3. </w:t>
      </w:r>
      <w:r w:rsidRPr="00043EFF">
        <w:t>Количество и соотношение возрастных групп в Учре</w:t>
      </w:r>
      <w:r w:rsidR="003341DC" w:rsidRPr="00043EFF">
        <w:t>ждении определяется</w:t>
      </w:r>
    </w:p>
    <w:p w:rsidR="00FC61DB" w:rsidRPr="00043EFF" w:rsidRDefault="00034D51" w:rsidP="003341DC">
      <w:pPr>
        <w:jc w:val="both"/>
      </w:pPr>
      <w:r w:rsidRPr="00043EFF">
        <w:t>Учредителем</w:t>
      </w:r>
      <w:r w:rsidR="00FC61DB" w:rsidRPr="00043EFF">
        <w:t>, исходя из предельной наполняемости и гигиенического норматива площади на одного ребенка в соответствии с требованиями санитарно-эпидемиологических правил и норм.</w:t>
      </w:r>
    </w:p>
    <w:p w:rsidR="003341DC" w:rsidRPr="00043EFF" w:rsidRDefault="00FC61DB" w:rsidP="00355D8A">
      <w:pPr>
        <w:ind w:left="420"/>
        <w:jc w:val="both"/>
      </w:pPr>
      <w:r w:rsidRPr="00043EFF">
        <w:lastRenderedPageBreak/>
        <w:t>2.7.4. Порядок приема воспитанников в Учреж</w:t>
      </w:r>
      <w:r w:rsidR="003341DC" w:rsidRPr="00043EFF">
        <w:t>дение и отчисление определяются</w:t>
      </w:r>
    </w:p>
    <w:p w:rsidR="00FC61DB" w:rsidRDefault="00FC61DB" w:rsidP="003341DC">
      <w:pPr>
        <w:jc w:val="both"/>
      </w:pPr>
      <w:r>
        <w:t>Учредителем.</w:t>
      </w:r>
    </w:p>
    <w:p w:rsidR="003341DC" w:rsidRDefault="00FC61DB" w:rsidP="00355D8A">
      <w:pPr>
        <w:ind w:left="420"/>
        <w:jc w:val="both"/>
      </w:pPr>
      <w:r>
        <w:t>2.7</w:t>
      </w:r>
      <w:r w:rsidR="007350F0">
        <w:t>.5. При приеме воспитанников в У</w:t>
      </w:r>
      <w:r>
        <w:t>чреждение</w:t>
      </w:r>
      <w:r w:rsidR="00E328AB">
        <w:t xml:space="preserve"> </w:t>
      </w:r>
      <w:r>
        <w:t>послед</w:t>
      </w:r>
      <w:r w:rsidR="003341DC">
        <w:t>нее должно ознакомить родителей</w:t>
      </w:r>
    </w:p>
    <w:p w:rsidR="00FC61DB" w:rsidRDefault="00FC61DB" w:rsidP="003341DC">
      <w:pPr>
        <w:jc w:val="both"/>
      </w:pPr>
      <w:r>
        <w:t>(законных представителей) с настоящим Уставом, лицензией на осуществление образовательной деятельности по заявленным программам дошкольного образования, другими документами, регламентирующими организацию и осуществление образовательного процесса, присмотр и уход.</w:t>
      </w:r>
    </w:p>
    <w:p w:rsidR="003341DC" w:rsidRDefault="00FC61DB" w:rsidP="00355D8A">
      <w:pPr>
        <w:ind w:left="420"/>
        <w:jc w:val="both"/>
      </w:pPr>
      <w:r>
        <w:t xml:space="preserve">2.8. За присмотр и уход за </w:t>
      </w:r>
      <w:r w:rsidR="001E5DE1">
        <w:t>детьми</w:t>
      </w:r>
      <w:r>
        <w:t xml:space="preserve"> Учредитель устанавливает плату, вз</w:t>
      </w:r>
      <w:r w:rsidR="003341DC">
        <w:t xml:space="preserve">имаемую </w:t>
      </w:r>
      <w:proofErr w:type="gramStart"/>
      <w:r w:rsidR="003341DC">
        <w:t>с</w:t>
      </w:r>
      <w:proofErr w:type="gramEnd"/>
    </w:p>
    <w:p w:rsidR="00FC61DB" w:rsidRDefault="007019F5" w:rsidP="003341DC">
      <w:pPr>
        <w:jc w:val="both"/>
      </w:pPr>
      <w:r>
        <w:t xml:space="preserve">родителей (законных представителей), и её размер, </w:t>
      </w:r>
      <w:r w:rsidR="003430B2">
        <w:t xml:space="preserve">если иное не установлено </w:t>
      </w:r>
      <w:r>
        <w:t>Федеральным законом «Об образовании в Российской Федерации». Учредитель вправе снизить размер родительской платы или не взимать её с отдельных категорий родителей (зако</w:t>
      </w:r>
      <w:r w:rsidR="00F3003A">
        <w:t>нных представителей)</w:t>
      </w:r>
      <w:r>
        <w:t xml:space="preserve"> в определяемых им случаях и порядке.</w:t>
      </w:r>
    </w:p>
    <w:p w:rsidR="007019F5" w:rsidRDefault="007019F5" w:rsidP="00F3003A">
      <w:pPr>
        <w:ind w:firstLine="420"/>
        <w:jc w:val="both"/>
      </w:pPr>
      <w:r>
        <w:t xml:space="preserve">2.8.1. </w:t>
      </w:r>
      <w:proofErr w:type="gramStart"/>
      <w:r>
        <w:t>За присмотр и уход за детьми-инвалидами, детьми си</w:t>
      </w:r>
      <w:r w:rsidR="003341DC">
        <w:t xml:space="preserve">ротами и детьми, оставшимся </w:t>
      </w:r>
      <w:r w:rsidR="00B6464D">
        <w:t xml:space="preserve"> </w:t>
      </w:r>
      <w:r w:rsidR="003341DC">
        <w:t>без</w:t>
      </w:r>
      <w:r w:rsidR="00B6464D">
        <w:t xml:space="preserve"> </w:t>
      </w:r>
      <w:r w:rsidR="00CC3697">
        <w:t>попечения родителей</w:t>
      </w:r>
      <w:r w:rsidR="00B6464D">
        <w:t>,</w:t>
      </w:r>
      <w:r w:rsidR="00F3003A">
        <w:t xml:space="preserve"> а также за детьми с туберкулезной интоксикацией</w:t>
      </w:r>
      <w:r w:rsidR="00B6464D">
        <w:t xml:space="preserve"> родительская плата не </w:t>
      </w:r>
      <w:r>
        <w:t>взимается.</w:t>
      </w:r>
      <w:proofErr w:type="gramEnd"/>
    </w:p>
    <w:p w:rsidR="003341DC" w:rsidRDefault="007019F5" w:rsidP="00355D8A">
      <w:pPr>
        <w:ind w:left="420"/>
        <w:jc w:val="both"/>
      </w:pPr>
      <w:r>
        <w:t>2.8.2. В целях материальной поддержки воспитан</w:t>
      </w:r>
      <w:r w:rsidR="003341DC">
        <w:t>ия и обучения детей, посещающих</w:t>
      </w:r>
    </w:p>
    <w:p w:rsidR="007019F5" w:rsidRDefault="007019F5" w:rsidP="003341DC">
      <w:pPr>
        <w:jc w:val="both"/>
      </w:pPr>
      <w:r>
        <w:t xml:space="preserve">Учреждение, родителям (законным представителям) выплачивается компенсация в размере, устанавливаемом нормативно-правовыми актами Республики Калмыкия, не менее 20% размера родительской платы за присмотр и уход на первого ребенка, не менее 50% - второго ребенка, на третьего и последующих детей – в размере 70% размера такой родительской платы. Право на получение компенсации имеет один из родителей (законных представителей), внесших родительскую плату за присмотр и уход за </w:t>
      </w:r>
      <w:r w:rsidR="001E5DE1">
        <w:t>детьми</w:t>
      </w:r>
      <w:r>
        <w:t xml:space="preserve"> в Учреждении.</w:t>
      </w:r>
    </w:p>
    <w:p w:rsidR="003341DC" w:rsidRDefault="007019F5" w:rsidP="00355D8A">
      <w:pPr>
        <w:ind w:left="420"/>
        <w:jc w:val="both"/>
      </w:pPr>
      <w:r>
        <w:t>2.9. Учреждение создает безопасные условия обучения, в</w:t>
      </w:r>
      <w:r w:rsidR="003341DC">
        <w:t xml:space="preserve">оспитания, присмотра и ухода </w:t>
      </w:r>
      <w:proofErr w:type="gramStart"/>
      <w:r w:rsidR="003341DC">
        <w:t>за</w:t>
      </w:r>
      <w:proofErr w:type="gramEnd"/>
    </w:p>
    <w:p w:rsidR="007019F5" w:rsidRDefault="001E5DE1" w:rsidP="003341DC">
      <w:pPr>
        <w:jc w:val="both"/>
      </w:pPr>
      <w:r>
        <w:t>детьми</w:t>
      </w:r>
      <w:r w:rsidR="007019F5">
        <w:t>, их содержание в соответствии с установленными нормами, обеспечивающими жизнь и здоровье воспитанников, работников Учреждения.</w:t>
      </w:r>
    </w:p>
    <w:p w:rsidR="007019F5" w:rsidRDefault="000C39C3" w:rsidP="00355D8A">
      <w:pPr>
        <w:ind w:left="420"/>
        <w:jc w:val="both"/>
      </w:pPr>
      <w:r>
        <w:t>2.10. Организация питания возлагается на Учреждение.</w:t>
      </w:r>
    </w:p>
    <w:p w:rsidR="003341DC" w:rsidRDefault="000C39C3" w:rsidP="00355D8A">
      <w:pPr>
        <w:ind w:left="420"/>
        <w:jc w:val="both"/>
      </w:pPr>
      <w:r>
        <w:t>2.11. Контроль над качеством, разнообразием, витаминиз</w:t>
      </w:r>
      <w:r w:rsidR="003341DC">
        <w:t>ацией блюд, закладкой продуктов</w:t>
      </w:r>
    </w:p>
    <w:p w:rsidR="000C39C3" w:rsidRDefault="000C39C3" w:rsidP="003341DC">
      <w:pPr>
        <w:jc w:val="both"/>
      </w:pPr>
      <w:r>
        <w:t>питания, кулинарной обработкой, вкусов</w:t>
      </w:r>
      <w:r w:rsidR="00F3003A">
        <w:t>ыми качествами пищи, санитарным</w:t>
      </w:r>
      <w:r>
        <w:t xml:space="preserve"> состоянием пищеблока, правильностью хранения, соблюдением реализации продуктов возлагается на медицинскую сестру, администрацию Учреждения.</w:t>
      </w:r>
    </w:p>
    <w:p w:rsidR="000C39C3" w:rsidRDefault="000D506C" w:rsidP="00355D8A">
      <w:pPr>
        <w:ind w:left="420"/>
        <w:jc w:val="both"/>
      </w:pPr>
      <w:r>
        <w:t xml:space="preserve">2.12. Компетенция </w:t>
      </w:r>
      <w:r w:rsidR="000C39C3">
        <w:t>Учреждения:</w:t>
      </w:r>
    </w:p>
    <w:p w:rsidR="003341DC" w:rsidRDefault="007927E3" w:rsidP="00355D8A">
      <w:pPr>
        <w:ind w:left="420"/>
        <w:jc w:val="both"/>
      </w:pPr>
      <w:r>
        <w:t>2.12.1.Р</w:t>
      </w:r>
      <w:r w:rsidR="003D5AF5">
        <w:t xml:space="preserve">азработка и принятие правил внутреннего распорядка работников, иных </w:t>
      </w:r>
      <w:r w:rsidR="003D5AF5" w:rsidRPr="00E93366">
        <w:t>ло</w:t>
      </w:r>
      <w:r w:rsidR="003341DC">
        <w:t>кальных</w:t>
      </w:r>
    </w:p>
    <w:p w:rsidR="003D5AF5" w:rsidRDefault="007927E3" w:rsidP="003341DC">
      <w:pPr>
        <w:jc w:val="both"/>
      </w:pPr>
      <w:r>
        <w:t>нормативных актов.</w:t>
      </w:r>
    </w:p>
    <w:p w:rsidR="003341DC" w:rsidRDefault="007927E3" w:rsidP="00355D8A">
      <w:pPr>
        <w:ind w:left="420"/>
        <w:jc w:val="both"/>
      </w:pPr>
      <w:r>
        <w:t>2.12.2. М</w:t>
      </w:r>
      <w:r w:rsidR="003D5AF5">
        <w:t>атериально-техническое обеспечение образовател</w:t>
      </w:r>
      <w:r w:rsidR="003341DC">
        <w:t>ьной деятельности, оборудование</w:t>
      </w:r>
    </w:p>
    <w:p w:rsidR="003D5AF5" w:rsidRDefault="003D5AF5" w:rsidP="003341DC">
      <w:pPr>
        <w:jc w:val="both"/>
      </w:pPr>
      <w:r>
        <w:t>помещений в соответствии с федеральными государственными стандартами, федеральными государственными требованиями</w:t>
      </w:r>
      <w:r w:rsidR="007927E3">
        <w:t xml:space="preserve"> и образовательными стандартами.</w:t>
      </w:r>
    </w:p>
    <w:p w:rsidR="003341DC" w:rsidRDefault="007927E3" w:rsidP="00355D8A">
      <w:pPr>
        <w:ind w:left="420"/>
        <w:jc w:val="both"/>
      </w:pPr>
      <w:r>
        <w:t>2.12.3. П</w:t>
      </w:r>
      <w:r w:rsidR="003D5AF5">
        <w:t>редоставление Учредителю и общественности еж</w:t>
      </w:r>
      <w:r w:rsidR="003341DC">
        <w:t>егодного отчета о поступлении и</w:t>
      </w:r>
    </w:p>
    <w:p w:rsidR="003D5AF5" w:rsidRDefault="003D5AF5" w:rsidP="003341DC">
      <w:pPr>
        <w:jc w:val="both"/>
      </w:pPr>
      <w:proofErr w:type="gramStart"/>
      <w:r>
        <w:t>рас</w:t>
      </w:r>
      <w:r w:rsidR="00B6464D">
        <w:t>ходо</w:t>
      </w:r>
      <w:r>
        <w:t>вании</w:t>
      </w:r>
      <w:proofErr w:type="gramEnd"/>
      <w:r>
        <w:t xml:space="preserve"> финансовых и материальных средств, а также отчета о результатах самооценки </w:t>
      </w:r>
      <w:r w:rsidR="00CA0EB3">
        <w:t>деятельнос</w:t>
      </w:r>
      <w:r w:rsidR="007927E3">
        <w:t>ти  образовательного Учреждения.</w:t>
      </w:r>
    </w:p>
    <w:p w:rsidR="000D0741" w:rsidRDefault="007927E3" w:rsidP="00CA0EB3">
      <w:pPr>
        <w:ind w:firstLine="420"/>
        <w:jc w:val="both"/>
      </w:pPr>
      <w:r>
        <w:t>2.12.4. У</w:t>
      </w:r>
      <w:r w:rsidR="003D5AF5">
        <w:t xml:space="preserve">становление штатного </w:t>
      </w:r>
      <w:r w:rsidR="000D0741">
        <w:t>распис</w:t>
      </w:r>
      <w:r w:rsidR="003D5AF5">
        <w:t xml:space="preserve">ания, если иное не установлено </w:t>
      </w:r>
      <w:r w:rsidR="003341DC">
        <w:t>нормативно</w:t>
      </w:r>
      <w:r w:rsidR="00CA0EB3">
        <w:t>-</w:t>
      </w:r>
      <w:r w:rsidR="000D0741">
        <w:t>правовыми</w:t>
      </w:r>
      <w:r w:rsidR="000D0741" w:rsidRPr="00043EFF">
        <w:t xml:space="preserve"> актами</w:t>
      </w:r>
      <w:r w:rsidR="000D0741" w:rsidRPr="000D506C">
        <w:rPr>
          <w:color w:val="FF0000"/>
        </w:rPr>
        <w:t xml:space="preserve"> </w:t>
      </w:r>
      <w:r w:rsidR="000D0741">
        <w:t>Российской Федерации; распределение должностных обязанностей, установление заработной пла</w:t>
      </w:r>
      <w:r w:rsidR="00CA0EB3">
        <w:t>ты работников образовательного У</w:t>
      </w:r>
      <w:r w:rsidR="000D0741">
        <w:t>чреждения, в том числе надбавок и доплат к должностным окладам, по</w:t>
      </w:r>
      <w:r>
        <w:t>рядка и размера их премирования.</w:t>
      </w:r>
    </w:p>
    <w:p w:rsidR="003341DC" w:rsidRDefault="007927E3" w:rsidP="00355D8A">
      <w:pPr>
        <w:ind w:left="420"/>
        <w:jc w:val="both"/>
      </w:pPr>
      <w:r>
        <w:t>2.12.5. П</w:t>
      </w:r>
      <w:r w:rsidR="000D0741">
        <w:t>одбор, прием на работу и расстановка кадров</w:t>
      </w:r>
      <w:r w:rsidR="003341DC">
        <w:t>, ответственность за уровень их</w:t>
      </w:r>
    </w:p>
    <w:p w:rsidR="000D0741" w:rsidRDefault="007927E3" w:rsidP="003341DC">
      <w:pPr>
        <w:jc w:val="both"/>
      </w:pPr>
      <w:r>
        <w:t>квалификации.</w:t>
      </w:r>
    </w:p>
    <w:p w:rsidR="000D0741" w:rsidRDefault="007927E3" w:rsidP="00355D8A">
      <w:pPr>
        <w:ind w:left="420"/>
        <w:jc w:val="both"/>
      </w:pPr>
      <w:r>
        <w:t>2.12.6. Р</w:t>
      </w:r>
      <w:r w:rsidR="000D0741">
        <w:t>азработка и утвер</w:t>
      </w:r>
      <w:r>
        <w:t>ждение образовательных программ.</w:t>
      </w:r>
    </w:p>
    <w:p w:rsidR="000D0741" w:rsidRDefault="007927E3" w:rsidP="001E2E9B">
      <w:pPr>
        <w:ind w:left="420"/>
        <w:jc w:val="both"/>
      </w:pPr>
      <w:r>
        <w:t>2.12.7. Р</w:t>
      </w:r>
      <w:r w:rsidR="000D0741">
        <w:t xml:space="preserve">азработка и </w:t>
      </w:r>
      <w:r w:rsidR="000D0741" w:rsidRPr="00043EFF">
        <w:t xml:space="preserve">утверждение по согласованию с </w:t>
      </w:r>
      <w:r w:rsidR="00303FE1">
        <w:t>Учредителем</w:t>
      </w:r>
      <w:r w:rsidR="001E2E9B">
        <w:t xml:space="preserve"> </w:t>
      </w:r>
      <w:r w:rsidR="003341DC">
        <w:t>Программы развития</w:t>
      </w:r>
      <w:r w:rsidR="001E2E9B">
        <w:t xml:space="preserve"> </w:t>
      </w:r>
      <w:r>
        <w:t>Учреждения.</w:t>
      </w:r>
    </w:p>
    <w:p w:rsidR="003341DC" w:rsidRDefault="007927E3" w:rsidP="00355D8A">
      <w:pPr>
        <w:ind w:left="420"/>
        <w:jc w:val="both"/>
      </w:pPr>
      <w:r>
        <w:t>2.12.8. П</w:t>
      </w:r>
      <w:r w:rsidR="000D0741">
        <w:t>рием воспитанников в Учреждение; самостоят</w:t>
      </w:r>
      <w:r w:rsidR="003341DC">
        <w:t>ельное формирование контингента</w:t>
      </w:r>
    </w:p>
    <w:p w:rsidR="000D0741" w:rsidRDefault="000D0741" w:rsidP="003341DC">
      <w:pPr>
        <w:jc w:val="both"/>
      </w:pPr>
      <w:r>
        <w:t>воспитанников в пределах оговоренной лицензией квоты, если иное не предусмотрено Федеральным Законом №</w:t>
      </w:r>
      <w:r w:rsidR="007927E3">
        <w:t xml:space="preserve"> 273 – ФЗ «Об образовании в Российской Федерации».</w:t>
      </w:r>
    </w:p>
    <w:p w:rsidR="003341DC" w:rsidRDefault="007927E3" w:rsidP="00355D8A">
      <w:pPr>
        <w:ind w:left="420"/>
        <w:jc w:val="both"/>
      </w:pPr>
      <w:r>
        <w:t>2.12.9. И</w:t>
      </w:r>
      <w:r w:rsidR="000D0741">
        <w:t>спользование и совершенствование мето</w:t>
      </w:r>
      <w:r w:rsidR="003341DC">
        <w:t>дик образовательного процесса и</w:t>
      </w:r>
    </w:p>
    <w:p w:rsidR="000D0741" w:rsidRDefault="007927E3" w:rsidP="003341DC">
      <w:pPr>
        <w:jc w:val="both"/>
      </w:pPr>
      <w:r>
        <w:lastRenderedPageBreak/>
        <w:t>образовательных технологий.</w:t>
      </w:r>
    </w:p>
    <w:p w:rsidR="003341DC" w:rsidRDefault="007927E3" w:rsidP="00355D8A">
      <w:pPr>
        <w:ind w:left="420"/>
        <w:jc w:val="both"/>
      </w:pPr>
      <w:r>
        <w:t>2.12.10. С</w:t>
      </w:r>
      <w:r w:rsidR="000D0741">
        <w:t>амостоятельное осуществление образовател</w:t>
      </w:r>
      <w:r w:rsidR="003341DC">
        <w:t xml:space="preserve">ьного процесса в соответствии </w:t>
      </w:r>
      <w:proofErr w:type="gramStart"/>
      <w:r w:rsidR="003341DC">
        <w:t>с</w:t>
      </w:r>
      <w:proofErr w:type="gramEnd"/>
    </w:p>
    <w:p w:rsidR="000D0741" w:rsidRDefault="007927E3" w:rsidP="003341DC">
      <w:pPr>
        <w:jc w:val="both"/>
      </w:pPr>
      <w:r>
        <w:t>Уставом Учреждения, лицензией.</w:t>
      </w:r>
    </w:p>
    <w:p w:rsidR="000D0741" w:rsidRDefault="007927E3" w:rsidP="00355D8A">
      <w:pPr>
        <w:ind w:left="420"/>
        <w:jc w:val="both"/>
      </w:pPr>
      <w:r>
        <w:t>2.12.11. Р</w:t>
      </w:r>
      <w:r w:rsidR="000D0741">
        <w:t>азработка и утвержд</w:t>
      </w:r>
      <w:r>
        <w:t>ение рабочих программ педагогов.</w:t>
      </w:r>
    </w:p>
    <w:p w:rsidR="003341DC" w:rsidRDefault="007927E3" w:rsidP="00355D8A">
      <w:pPr>
        <w:ind w:left="420"/>
        <w:jc w:val="both"/>
      </w:pPr>
      <w:r>
        <w:t>2.12.12. Р</w:t>
      </w:r>
      <w:r w:rsidR="000D0741">
        <w:t xml:space="preserve">азработка и принятие правил </w:t>
      </w:r>
      <w:r w:rsidR="000D0741" w:rsidRPr="00043EFF">
        <w:t xml:space="preserve">внутреннего </w:t>
      </w:r>
      <w:r w:rsidR="00043EFF" w:rsidRPr="00043EFF">
        <w:t xml:space="preserve">трудового </w:t>
      </w:r>
      <w:r w:rsidR="000D0741" w:rsidRPr="00043EFF">
        <w:t>распорядка</w:t>
      </w:r>
      <w:r w:rsidR="003341DC">
        <w:t xml:space="preserve"> образовательного</w:t>
      </w:r>
    </w:p>
    <w:p w:rsidR="003D5AF5" w:rsidRDefault="00CA0EB3" w:rsidP="003341DC">
      <w:pPr>
        <w:jc w:val="both"/>
      </w:pPr>
      <w:r>
        <w:t>У</w:t>
      </w:r>
      <w:r w:rsidR="007927E3">
        <w:t>чреждения, иных локальных актов.</w:t>
      </w:r>
      <w:r w:rsidR="000D0741">
        <w:t xml:space="preserve">  </w:t>
      </w:r>
    </w:p>
    <w:p w:rsidR="003341DC" w:rsidRDefault="000D0741" w:rsidP="00355D8A">
      <w:pPr>
        <w:ind w:left="420"/>
        <w:jc w:val="both"/>
      </w:pPr>
      <w:r>
        <w:t xml:space="preserve">2.12.13. </w:t>
      </w:r>
      <w:r w:rsidR="007927E3">
        <w:t>О</w:t>
      </w:r>
      <w:r w:rsidR="00B904C8">
        <w:t>беспечение создания в Учреждении необ</w:t>
      </w:r>
      <w:r w:rsidR="003341DC">
        <w:t>ходимых условий для организации</w:t>
      </w:r>
    </w:p>
    <w:p w:rsidR="000D0741" w:rsidRDefault="00B904C8" w:rsidP="003341DC">
      <w:pPr>
        <w:jc w:val="both"/>
      </w:pPr>
      <w:r>
        <w:t>питания детей и работы медицинского персонала; осуществление контроля в цел</w:t>
      </w:r>
      <w:r w:rsidR="00895F08">
        <w:t>ях охраны и укрепления здоровья.</w:t>
      </w:r>
    </w:p>
    <w:p w:rsidR="003341DC" w:rsidRDefault="00B904C8" w:rsidP="00355D8A">
      <w:pPr>
        <w:ind w:left="420"/>
        <w:jc w:val="both"/>
      </w:pPr>
      <w:r>
        <w:t>2.13. Учреждение в соответствии с законодательс</w:t>
      </w:r>
      <w:r w:rsidR="003341DC">
        <w:t>твом Российской Федерации несет</w:t>
      </w:r>
    </w:p>
    <w:p w:rsidR="00B904C8" w:rsidRDefault="00B904C8" w:rsidP="003341DC">
      <w:pPr>
        <w:jc w:val="both"/>
      </w:pPr>
      <w:r>
        <w:t xml:space="preserve">ответственность </w:t>
      </w:r>
      <w:proofErr w:type="gramStart"/>
      <w:r>
        <w:t>за</w:t>
      </w:r>
      <w:proofErr w:type="gramEnd"/>
      <w:r>
        <w:t>:</w:t>
      </w:r>
    </w:p>
    <w:p w:rsidR="00B904C8" w:rsidRDefault="00CA0EB3" w:rsidP="00C40C99">
      <w:pPr>
        <w:numPr>
          <w:ilvl w:val="0"/>
          <w:numId w:val="5"/>
        </w:numPr>
        <w:jc w:val="both"/>
      </w:pPr>
      <w:r>
        <w:t>н</w:t>
      </w:r>
      <w:r w:rsidR="00B904C8">
        <w:t>евыполнение или ненадлежащее выполнение функций, отнесенных к его компетенции;</w:t>
      </w:r>
    </w:p>
    <w:p w:rsidR="00B904C8" w:rsidRDefault="00CA0EB3" w:rsidP="00355D8A">
      <w:pPr>
        <w:numPr>
          <w:ilvl w:val="0"/>
          <w:numId w:val="5"/>
        </w:numPr>
        <w:jc w:val="both"/>
      </w:pPr>
      <w:r>
        <w:t>р</w:t>
      </w:r>
      <w:r w:rsidR="00B904C8">
        <w:t>еализацию не</w:t>
      </w:r>
      <w:r w:rsidR="00E93366">
        <w:t xml:space="preserve"> в полном объеме образовательных</w:t>
      </w:r>
      <w:r w:rsidR="00B904C8">
        <w:t xml:space="preserve"> программ в соответствии с учебным планом;</w:t>
      </w:r>
    </w:p>
    <w:p w:rsidR="00B904C8" w:rsidRDefault="00CA0EB3" w:rsidP="00355D8A">
      <w:pPr>
        <w:numPr>
          <w:ilvl w:val="0"/>
          <w:numId w:val="5"/>
        </w:numPr>
        <w:jc w:val="both"/>
      </w:pPr>
      <w:r>
        <w:t>ж</w:t>
      </w:r>
      <w:r w:rsidR="00B904C8">
        <w:t>изнь и здоровье воспитанников и работников Учреждения во время образовательного и воспитательного процессов, осуществление присмотра и ухода;</w:t>
      </w:r>
    </w:p>
    <w:p w:rsidR="00B904C8" w:rsidRDefault="00CA0EB3" w:rsidP="00355D8A">
      <w:pPr>
        <w:numPr>
          <w:ilvl w:val="0"/>
          <w:numId w:val="5"/>
        </w:numPr>
        <w:jc w:val="both"/>
      </w:pPr>
      <w:r>
        <w:t>н</w:t>
      </w:r>
      <w:r w:rsidR="00B904C8">
        <w:t xml:space="preserve">арушение или незаконное ограничение права на  образование и предусмотренных законодательством </w:t>
      </w:r>
      <w:r w:rsidR="00FD726D">
        <w:t xml:space="preserve"> об образовании </w:t>
      </w:r>
      <w:r w:rsidR="00B904C8">
        <w:t>прав и свобод воспитанников, родителей (законных представителей), нарушение требований к организации и осуществлению образовательной деятельности Учреждени</w:t>
      </w:r>
      <w:r>
        <w:t>е</w:t>
      </w:r>
      <w:r w:rsidR="00B904C8">
        <w:t xml:space="preserve">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A4C18" w:rsidRDefault="00CA0EB3" w:rsidP="00355D8A">
      <w:pPr>
        <w:numPr>
          <w:ilvl w:val="0"/>
          <w:numId w:val="5"/>
        </w:numPr>
        <w:jc w:val="both"/>
      </w:pPr>
      <w:r>
        <w:t>и</w:t>
      </w:r>
      <w:r w:rsidR="00B904C8">
        <w:t>ные действия (бездействия) в соответствии с федеральным законодательством и законодательством Республики Калмыкия.</w:t>
      </w:r>
    </w:p>
    <w:p w:rsidR="007A4C18" w:rsidRDefault="007A4C18" w:rsidP="00E93366"/>
    <w:p w:rsidR="00A673AA" w:rsidRPr="00043EFF" w:rsidRDefault="00A673AA" w:rsidP="00355D8A">
      <w:pPr>
        <w:ind w:left="780"/>
        <w:jc w:val="both"/>
        <w:rPr>
          <w:b/>
        </w:rPr>
      </w:pPr>
      <w:r w:rsidRPr="00043EFF">
        <w:rPr>
          <w:b/>
          <w:lang w:val="en-US"/>
        </w:rPr>
        <w:t>III</w:t>
      </w:r>
      <w:r w:rsidRPr="00043EFF">
        <w:rPr>
          <w:b/>
        </w:rPr>
        <w:t>. ОБРАЗОВАТЕЛЬНЫЕ ПРОГРАММЫ УЧРЕЖДЕНИЯ</w:t>
      </w:r>
    </w:p>
    <w:p w:rsidR="003341DC" w:rsidRDefault="00A673AA" w:rsidP="00355D8A">
      <w:pPr>
        <w:ind w:left="780"/>
        <w:jc w:val="both"/>
      </w:pPr>
      <w:r>
        <w:t xml:space="preserve">3.1. </w:t>
      </w:r>
      <w:proofErr w:type="gramStart"/>
      <w:r>
        <w:t>Дл</w:t>
      </w:r>
      <w:r w:rsidR="00B6464D">
        <w:t>я</w:t>
      </w:r>
      <w:r w:rsidR="0035212E">
        <w:t xml:space="preserve"> реализации поставленных задач,  У</w:t>
      </w:r>
      <w:r>
        <w:t>чреждени</w:t>
      </w:r>
      <w:r w:rsidR="003341DC">
        <w:t>е разрабатывает образовательные</w:t>
      </w:r>
      <w:proofErr w:type="gramEnd"/>
    </w:p>
    <w:p w:rsidR="00A673AA" w:rsidRDefault="00A673AA" w:rsidP="003341DC">
      <w:pPr>
        <w:jc w:val="both"/>
      </w:pPr>
      <w:r>
        <w:t>программы в соответствии с федеральны</w:t>
      </w:r>
      <w:r w:rsidR="0035212E">
        <w:t xml:space="preserve">ми государственными требованиями </w:t>
      </w:r>
      <w:r>
        <w:t xml:space="preserve"> к программе дошкольного образования и условиям её реализации, образовательными стандартами и с учетом соответствующих примерных основных образовательных программ дошкольного образования.</w:t>
      </w:r>
    </w:p>
    <w:p w:rsidR="00A673AA" w:rsidRDefault="00A673AA" w:rsidP="003341DC">
      <w:pPr>
        <w:jc w:val="both"/>
      </w:pPr>
      <w:r>
        <w:t>Образовательная программа определяет содержание о</w:t>
      </w:r>
      <w:r w:rsidR="00DF7DDD">
        <w:t xml:space="preserve">бразования. Содержание образования </w:t>
      </w:r>
      <w:r>
        <w:t xml:space="preserve"> должно содействовать взаимопониманию и сотрудничеству межд</w:t>
      </w:r>
      <w:r w:rsidR="00DF7DDD">
        <w:t>у людьми, народами независимо от</w:t>
      </w:r>
      <w:r>
        <w:t xml:space="preserve"> расовой, национальной, этнической, религиозной и социальной принадлежности, обеспечивать развитие способностей воспитанников, формирование и развитие личности ребенка в соответствии с принятыми в семье и обществе духовно-нравственными и социокультурными ценностями.</w:t>
      </w:r>
    </w:p>
    <w:p w:rsidR="00A673AA" w:rsidRDefault="00A673AA" w:rsidP="00355D8A">
      <w:pPr>
        <w:ind w:left="780"/>
        <w:jc w:val="both"/>
      </w:pPr>
      <w:r>
        <w:t>3.2. Учреждение самостоятельно осуществляет:</w:t>
      </w:r>
    </w:p>
    <w:p w:rsidR="00B904C8" w:rsidRDefault="00CA0EB3" w:rsidP="00C40C99">
      <w:pPr>
        <w:numPr>
          <w:ilvl w:val="0"/>
          <w:numId w:val="6"/>
        </w:numPr>
        <w:tabs>
          <w:tab w:val="clear" w:pos="1620"/>
        </w:tabs>
        <w:ind w:left="1134"/>
        <w:jc w:val="both"/>
      </w:pPr>
      <w:r>
        <w:t>в</w:t>
      </w:r>
      <w:r w:rsidR="00A673AA">
        <w:t>ыбор программ из комплекта комплексных и парциальных программ;</w:t>
      </w:r>
    </w:p>
    <w:p w:rsidR="00A673AA" w:rsidRDefault="00CA0EB3" w:rsidP="00C40C99">
      <w:pPr>
        <w:numPr>
          <w:ilvl w:val="0"/>
          <w:numId w:val="6"/>
        </w:numPr>
        <w:tabs>
          <w:tab w:val="clear" w:pos="1620"/>
          <w:tab w:val="num" w:pos="1134"/>
        </w:tabs>
        <w:ind w:left="1134"/>
        <w:jc w:val="both"/>
      </w:pPr>
      <w:r>
        <w:t>р</w:t>
      </w:r>
      <w:r w:rsidR="00A673AA">
        <w:t>азрабатывает и утверждает планы работы, проводит методические консультации, семинары для педагогических работников с целью обобщения и трансляции собственного опыта работы, инновационных технологий в другие образовательные учреждения;</w:t>
      </w:r>
    </w:p>
    <w:p w:rsidR="00A673AA" w:rsidRDefault="00CA0EB3" w:rsidP="00C40C99">
      <w:pPr>
        <w:numPr>
          <w:ilvl w:val="0"/>
          <w:numId w:val="6"/>
        </w:numPr>
        <w:tabs>
          <w:tab w:val="clear" w:pos="1620"/>
          <w:tab w:val="num" w:pos="1134"/>
        </w:tabs>
        <w:ind w:left="1134"/>
        <w:jc w:val="both"/>
      </w:pPr>
      <w:r>
        <w:t>о</w:t>
      </w:r>
      <w:r w:rsidR="009C3B5B">
        <w:t>казывает квалифицированную консультативную помощь педагогическим работникам района в различных формах;</w:t>
      </w:r>
    </w:p>
    <w:p w:rsidR="009C3B5B" w:rsidRDefault="00CA0EB3" w:rsidP="00C40C99">
      <w:pPr>
        <w:numPr>
          <w:ilvl w:val="0"/>
          <w:numId w:val="6"/>
        </w:numPr>
        <w:tabs>
          <w:tab w:val="clear" w:pos="1620"/>
          <w:tab w:val="num" w:pos="1134"/>
        </w:tabs>
        <w:ind w:left="1134"/>
        <w:jc w:val="both"/>
      </w:pPr>
      <w:r>
        <w:t>р</w:t>
      </w:r>
      <w:r w:rsidR="009C3B5B">
        <w:t>еализует дополнительные образовательные программы и оказывает дополнительные образовательные услуги, за пределами определяющих его статус образовательных программ через организацию кружковой работы с воспитанниками.</w:t>
      </w:r>
    </w:p>
    <w:p w:rsidR="009C3B5B" w:rsidRDefault="009C3B5B" w:rsidP="003341DC">
      <w:pPr>
        <w:jc w:val="both"/>
      </w:pPr>
      <w:r>
        <w:t>При реализации дополнительных образо</w:t>
      </w:r>
      <w:r w:rsidR="008F5769">
        <w:t>вательных программ деятельность</w:t>
      </w:r>
      <w:r w:rsidR="00087C44">
        <w:t xml:space="preserve"> </w:t>
      </w:r>
      <w:r>
        <w:t xml:space="preserve">воспитанников осуществляется в различных объединениях по интересам (кружках, студиях, театре). Основной формой организации образовательного процесса при реализации дополнительных </w:t>
      </w:r>
      <w:r>
        <w:lastRenderedPageBreak/>
        <w:t>образовательных программ являются различные виды детской деятельности. Формы проведения детской деятельности: групповые и индивидуальные, всем составом группы и другие.</w:t>
      </w:r>
    </w:p>
    <w:p w:rsidR="003341DC" w:rsidRDefault="009C3B5B" w:rsidP="00355D8A">
      <w:pPr>
        <w:jc w:val="both"/>
      </w:pPr>
      <w:r>
        <w:t xml:space="preserve">Организация образовательного процесса дополнительного образования детей предусматривает возможность участия родителей (законных представителей) </w:t>
      </w:r>
      <w:r w:rsidR="00CA0EB3">
        <w:t>воспитанников</w:t>
      </w:r>
      <w:r>
        <w:t xml:space="preserve"> в работе объединений с согласия педагога.</w:t>
      </w:r>
    </w:p>
    <w:p w:rsidR="009C3B5B" w:rsidRDefault="009C3B5B" w:rsidP="00355D8A">
      <w:pPr>
        <w:jc w:val="both"/>
      </w:pPr>
      <w:r>
        <w:t>Для все</w:t>
      </w:r>
      <w:r w:rsidR="00E93366">
        <w:t>х</w:t>
      </w:r>
      <w:r>
        <w:t xml:space="preserve"> форм получения образования в рамках конкретной основной </w:t>
      </w:r>
      <w:r w:rsidR="008E4055">
        <w:t xml:space="preserve"> О</w:t>
      </w:r>
      <w:r>
        <w:t>бразовательной</w:t>
      </w:r>
      <w:r w:rsidR="008E4055">
        <w:t xml:space="preserve"> </w:t>
      </w:r>
      <w:r>
        <w:t xml:space="preserve">программы действует единый федеральный </w:t>
      </w:r>
      <w:r w:rsidR="00A46D84">
        <w:t>государственный</w:t>
      </w:r>
      <w:r w:rsidR="003341DC">
        <w:t xml:space="preserve"> </w:t>
      </w:r>
      <w:r w:rsidR="00A46D84">
        <w:t xml:space="preserve">образовательный </w:t>
      </w:r>
      <w:r w:rsidR="008E4055">
        <w:t xml:space="preserve"> </w:t>
      </w:r>
      <w:r w:rsidR="00A46D84">
        <w:t>стандарт.</w:t>
      </w:r>
    </w:p>
    <w:p w:rsidR="00A46D84" w:rsidRDefault="003341DC" w:rsidP="00355D8A">
      <w:pPr>
        <w:jc w:val="both"/>
      </w:pPr>
      <w:r>
        <w:t xml:space="preserve">        </w:t>
      </w:r>
      <w:r w:rsidR="00A46D84">
        <w:t xml:space="preserve">3.3. Получение дошкольного образования ведется на русском языке. Право изучения родного (калмыцкого) языка устанавливается законодательством об образовании Республики Калмыкия, путем создания национальных групп, обучение воспитанников на специально организованных занятиях, при наличии условий </w:t>
      </w:r>
      <w:r w:rsidR="00DF7DDD">
        <w:t xml:space="preserve"> для </w:t>
      </w:r>
      <w:r w:rsidR="00A46D84">
        <w:t>их функционирования. Изучение родного (калмыцкого) языка осуществляется в соответствии с федеральными государственными стандартами дошкольного образования.</w:t>
      </w:r>
    </w:p>
    <w:p w:rsidR="00A46D84" w:rsidRDefault="003341DC" w:rsidP="00355D8A">
      <w:pPr>
        <w:jc w:val="both"/>
      </w:pPr>
      <w:r>
        <w:t xml:space="preserve">         </w:t>
      </w:r>
      <w:r w:rsidR="00A46D84">
        <w:t>3.4. Учреждение обеспечивает сбалансированный режим дня и рациональную организацию всех видов деятельности в соответствии с СанПиН.</w:t>
      </w:r>
    </w:p>
    <w:p w:rsidR="00A46D84" w:rsidRDefault="003341DC" w:rsidP="00355D8A">
      <w:pPr>
        <w:jc w:val="both"/>
      </w:pPr>
      <w:r>
        <w:t xml:space="preserve">        </w:t>
      </w:r>
      <w:r w:rsidR="00A46D84">
        <w:t>3.5. Содержание образования в Учреждении определяется основной образовательной программой дошкольного образования, разрабатываемой и утверждаемой им самостоятельно.</w:t>
      </w:r>
    </w:p>
    <w:p w:rsidR="00A1664D" w:rsidRDefault="003341DC" w:rsidP="00A97FD1">
      <w:pPr>
        <w:jc w:val="both"/>
      </w:pPr>
      <w:r>
        <w:t xml:space="preserve">        </w:t>
      </w:r>
      <w:r w:rsidR="00A46D84">
        <w:t xml:space="preserve">3.6. </w:t>
      </w:r>
      <w:proofErr w:type="gramStart"/>
      <w:r w:rsidR="00A46D84">
        <w:t xml:space="preserve">Организация образовательного процесса в </w:t>
      </w:r>
      <w:r w:rsidR="009F069F">
        <w:t xml:space="preserve"> </w:t>
      </w:r>
      <w:r w:rsidR="00A46D84">
        <w:t>Учреждении осуществляется в соответствии с локальными н</w:t>
      </w:r>
      <w:r w:rsidR="000769BE">
        <w:t>ормативными актами</w:t>
      </w:r>
      <w:r w:rsidR="00A1664D">
        <w:t xml:space="preserve">, принимаемыми с учетом типов и уровней основных образовательных программ, особенностей образовательных программ дополнительного образования, а также в соответствии с законодательством и иными нормативными правовыми актами Российской Федерации, Республики Калмыкия, нормативными правовыми актами органов местного самоуправления </w:t>
      </w:r>
      <w:proofErr w:type="spellStart"/>
      <w:r w:rsidR="00EB7527">
        <w:t>Приютненского</w:t>
      </w:r>
      <w:proofErr w:type="spellEnd"/>
      <w:r w:rsidR="000769BE">
        <w:t xml:space="preserve"> </w:t>
      </w:r>
      <w:r w:rsidR="00A1664D">
        <w:t xml:space="preserve"> районного муниципального образования.</w:t>
      </w:r>
      <w:proofErr w:type="gramEnd"/>
    </w:p>
    <w:p w:rsidR="00A46D84" w:rsidRDefault="008E4055" w:rsidP="00355D8A">
      <w:pPr>
        <w:jc w:val="both"/>
      </w:pPr>
      <w:r>
        <w:t xml:space="preserve">   </w:t>
      </w:r>
      <w:r w:rsidR="003341DC">
        <w:t xml:space="preserve">    </w:t>
      </w:r>
    </w:p>
    <w:p w:rsidR="00A1664D" w:rsidRDefault="003341DC" w:rsidP="00C40C99">
      <w:pPr>
        <w:jc w:val="both"/>
      </w:pPr>
      <w:r>
        <w:t xml:space="preserve">      </w:t>
      </w:r>
      <w:r w:rsidR="00DE3C65">
        <w:t>3.7</w:t>
      </w:r>
      <w:r w:rsidR="00A1664D">
        <w:t>. Учреждение реализует следующие образовательные программы:</w:t>
      </w:r>
    </w:p>
    <w:p w:rsidR="00A1664D" w:rsidRDefault="00895F08" w:rsidP="00C40C99">
      <w:pPr>
        <w:numPr>
          <w:ilvl w:val="0"/>
          <w:numId w:val="8"/>
        </w:numPr>
        <w:tabs>
          <w:tab w:val="clear" w:pos="720"/>
          <w:tab w:val="num" w:pos="1134"/>
        </w:tabs>
        <w:ind w:left="1134"/>
        <w:jc w:val="both"/>
      </w:pPr>
      <w:r>
        <w:t>о</w:t>
      </w:r>
      <w:r w:rsidR="00C40C99">
        <w:t>сновные образовательные программы дошкольного образования;</w:t>
      </w:r>
    </w:p>
    <w:p w:rsidR="00A1664D" w:rsidRDefault="00895F08" w:rsidP="00C40C99">
      <w:pPr>
        <w:numPr>
          <w:ilvl w:val="0"/>
          <w:numId w:val="8"/>
        </w:numPr>
        <w:tabs>
          <w:tab w:val="clear" w:pos="720"/>
        </w:tabs>
        <w:ind w:left="1134"/>
        <w:jc w:val="both"/>
      </w:pPr>
      <w:r>
        <w:t>п</w:t>
      </w:r>
      <w:r w:rsidR="00C40C99">
        <w:t>арциальные программы;</w:t>
      </w:r>
    </w:p>
    <w:p w:rsidR="00C40C99" w:rsidRDefault="00895F08" w:rsidP="00C40C99">
      <w:pPr>
        <w:numPr>
          <w:ilvl w:val="0"/>
          <w:numId w:val="8"/>
        </w:numPr>
        <w:tabs>
          <w:tab w:val="clear" w:pos="720"/>
        </w:tabs>
        <w:ind w:left="1134"/>
        <w:jc w:val="both"/>
      </w:pPr>
      <w:r>
        <w:t>в</w:t>
      </w:r>
      <w:r w:rsidR="00C40C99">
        <w:t>ариативные программы.</w:t>
      </w:r>
    </w:p>
    <w:p w:rsidR="00043EFF" w:rsidRDefault="00043EFF" w:rsidP="00043EFF">
      <w:pPr>
        <w:jc w:val="both"/>
      </w:pPr>
    </w:p>
    <w:p w:rsidR="00A1664D" w:rsidRDefault="00A1664D" w:rsidP="00895F08">
      <w:pPr>
        <w:ind w:left="360" w:firstLine="348"/>
        <w:jc w:val="both"/>
      </w:pPr>
      <w:r>
        <w:rPr>
          <w:b/>
          <w:lang w:val="en-US"/>
        </w:rPr>
        <w:t>IV</w:t>
      </w:r>
      <w:r>
        <w:rPr>
          <w:b/>
        </w:rPr>
        <w:t>. УЧАСТНИКИ ОБРАЗОВАТЕЛЬНОГО ПРОЦЕССА</w:t>
      </w:r>
    </w:p>
    <w:p w:rsidR="003341DC" w:rsidRDefault="003341DC" w:rsidP="00355D8A">
      <w:pPr>
        <w:ind w:left="360"/>
        <w:jc w:val="both"/>
      </w:pPr>
      <w:r>
        <w:t xml:space="preserve">  </w:t>
      </w:r>
      <w:r w:rsidR="00A1664D">
        <w:t>4.1. Участниками образовательного процесса в Учрежд</w:t>
      </w:r>
      <w:r>
        <w:t>ении являются дети, их родители</w:t>
      </w:r>
    </w:p>
    <w:p w:rsidR="00A1664D" w:rsidRDefault="00A1664D" w:rsidP="003341DC">
      <w:pPr>
        <w:jc w:val="both"/>
      </w:pPr>
      <w:r>
        <w:t>(законные представители) и педагогические работники Учреждения.</w:t>
      </w:r>
    </w:p>
    <w:p w:rsidR="003341DC" w:rsidRDefault="003341DC" w:rsidP="00355D8A">
      <w:pPr>
        <w:ind w:left="360"/>
        <w:jc w:val="both"/>
      </w:pPr>
      <w:r>
        <w:t xml:space="preserve">  </w:t>
      </w:r>
      <w:r w:rsidR="00A1664D">
        <w:t>4.2. Отношения ребенка и персонала Учреждения стр</w:t>
      </w:r>
      <w:r>
        <w:t>оятся на основе сотрудничества,</w:t>
      </w:r>
    </w:p>
    <w:p w:rsidR="006D4752" w:rsidRDefault="00A1664D" w:rsidP="003341DC">
      <w:pPr>
        <w:jc w:val="both"/>
      </w:pPr>
      <w:r>
        <w:t>уважения личности ребенка и предоставления ему свободы развития в соответствии с индивидуальными</w:t>
      </w:r>
      <w:r w:rsidRPr="00E7781D">
        <w:t xml:space="preserve"> </w:t>
      </w:r>
      <w:r>
        <w:t>особенностями.</w:t>
      </w:r>
    </w:p>
    <w:p w:rsidR="006D4752" w:rsidRDefault="003341DC" w:rsidP="00355D8A">
      <w:pPr>
        <w:ind w:left="360"/>
        <w:jc w:val="both"/>
      </w:pPr>
      <w:r>
        <w:t xml:space="preserve"> </w:t>
      </w:r>
      <w:r w:rsidR="00C658D2">
        <w:t xml:space="preserve"> </w:t>
      </w:r>
      <w:r w:rsidR="006D4752">
        <w:t>4.3. Во время о</w:t>
      </w:r>
      <w:r w:rsidR="008E4055">
        <w:t>бразовательного процесса д</w:t>
      </w:r>
      <w:r w:rsidR="006D4752">
        <w:t>ети имеют право:</w:t>
      </w:r>
    </w:p>
    <w:p w:rsidR="00A1664D" w:rsidRPr="00E7781D" w:rsidRDefault="00EB7527" w:rsidP="00355D8A">
      <w:pPr>
        <w:numPr>
          <w:ilvl w:val="0"/>
          <w:numId w:val="9"/>
        </w:numPr>
        <w:jc w:val="both"/>
      </w:pPr>
      <w:r>
        <w:t>н</w:t>
      </w:r>
      <w:r w:rsidR="006D4752">
        <w:t>а охрану жизни и укрепления здоровья во время воспитательно-образовательного процесса;</w:t>
      </w:r>
    </w:p>
    <w:p w:rsidR="006D4752" w:rsidRPr="00E7781D" w:rsidRDefault="00EB7527" w:rsidP="00C40C99">
      <w:pPr>
        <w:numPr>
          <w:ilvl w:val="0"/>
          <w:numId w:val="9"/>
        </w:numPr>
        <w:jc w:val="both"/>
      </w:pPr>
      <w:r>
        <w:t>н</w:t>
      </w:r>
      <w:r w:rsidR="006D4752">
        <w:t>а защиту от всех форм физического и психического насилия;</w:t>
      </w:r>
    </w:p>
    <w:p w:rsidR="006D4752" w:rsidRPr="006D4752" w:rsidRDefault="00EB7527" w:rsidP="00355D8A">
      <w:pPr>
        <w:numPr>
          <w:ilvl w:val="0"/>
          <w:numId w:val="9"/>
        </w:numPr>
        <w:jc w:val="both"/>
        <w:rPr>
          <w:lang w:val="en-US"/>
        </w:rPr>
      </w:pPr>
      <w:r>
        <w:t>н</w:t>
      </w:r>
      <w:r w:rsidR="006D4752">
        <w:t>а защиту своего достоинства;</w:t>
      </w:r>
    </w:p>
    <w:p w:rsidR="006D4752" w:rsidRPr="00E7781D" w:rsidRDefault="00EB7527" w:rsidP="00355D8A">
      <w:pPr>
        <w:numPr>
          <w:ilvl w:val="0"/>
          <w:numId w:val="9"/>
        </w:numPr>
        <w:jc w:val="both"/>
      </w:pPr>
      <w:r>
        <w:t>н</w:t>
      </w:r>
      <w:r w:rsidR="006D4752">
        <w:t>а удовлетворение потребностей в эмоционально-личностном общении;</w:t>
      </w:r>
    </w:p>
    <w:p w:rsidR="006D4752" w:rsidRPr="00E7781D" w:rsidRDefault="00EB7527" w:rsidP="00355D8A">
      <w:pPr>
        <w:numPr>
          <w:ilvl w:val="0"/>
          <w:numId w:val="9"/>
        </w:numPr>
        <w:jc w:val="both"/>
      </w:pPr>
      <w:r>
        <w:t>н</w:t>
      </w:r>
      <w:r w:rsidR="006D4752">
        <w:t>а удовлетворени</w:t>
      </w:r>
      <w:r>
        <w:t>е</w:t>
      </w:r>
      <w:r w:rsidR="006D4752">
        <w:t xml:space="preserve"> физиологических потребностей (в питании, сне, отдыхе и др.) в соответствии с их возрастом и индивидуальными особенностями развития;</w:t>
      </w:r>
    </w:p>
    <w:p w:rsidR="006D4752" w:rsidRPr="00E7781D" w:rsidRDefault="00EB7527" w:rsidP="00355D8A">
      <w:pPr>
        <w:numPr>
          <w:ilvl w:val="0"/>
          <w:numId w:val="9"/>
        </w:numPr>
        <w:jc w:val="both"/>
      </w:pPr>
      <w:r>
        <w:t>н</w:t>
      </w:r>
      <w:r w:rsidR="006D4752">
        <w:t>а развитие их творческих способностей и интересов;</w:t>
      </w:r>
    </w:p>
    <w:p w:rsidR="006D4752" w:rsidRPr="00E7781D" w:rsidRDefault="00EB7527" w:rsidP="00355D8A">
      <w:pPr>
        <w:numPr>
          <w:ilvl w:val="0"/>
          <w:numId w:val="9"/>
        </w:numPr>
        <w:jc w:val="both"/>
      </w:pPr>
      <w:r>
        <w:t>н</w:t>
      </w:r>
      <w:r w:rsidR="006D4752">
        <w:t>а получение образования в соответствии с федеральными государственными образовательными стандартами;</w:t>
      </w:r>
    </w:p>
    <w:p w:rsidR="006D4752" w:rsidRPr="00E7781D" w:rsidRDefault="00EB7527" w:rsidP="00355D8A">
      <w:pPr>
        <w:numPr>
          <w:ilvl w:val="0"/>
          <w:numId w:val="9"/>
        </w:numPr>
        <w:jc w:val="both"/>
      </w:pPr>
      <w:r>
        <w:t>н</w:t>
      </w:r>
      <w:r w:rsidR="006D4752">
        <w:t>а получение дополнительных образовательных и медицинских услуг;</w:t>
      </w:r>
    </w:p>
    <w:p w:rsidR="006D4752" w:rsidRPr="00E7781D" w:rsidRDefault="00EB7527" w:rsidP="00355D8A">
      <w:pPr>
        <w:numPr>
          <w:ilvl w:val="0"/>
          <w:numId w:val="9"/>
        </w:numPr>
        <w:jc w:val="both"/>
      </w:pPr>
      <w:r>
        <w:t>н</w:t>
      </w:r>
      <w:r w:rsidR="006D4752">
        <w:t>а пользование игровым оборудованием, играми, игрушками и учебными пособиями.</w:t>
      </w:r>
    </w:p>
    <w:p w:rsidR="006D4752" w:rsidRDefault="00C658D2" w:rsidP="00C658D2">
      <w:pPr>
        <w:jc w:val="both"/>
      </w:pPr>
      <w:r>
        <w:t xml:space="preserve">      </w:t>
      </w:r>
      <w:r w:rsidR="006D4752">
        <w:t>4.4. Родители (законные представители) имеют право:</w:t>
      </w:r>
    </w:p>
    <w:p w:rsidR="00895F08" w:rsidRDefault="00EB7527" w:rsidP="00895F08">
      <w:pPr>
        <w:pStyle w:val="a9"/>
        <w:numPr>
          <w:ilvl w:val="0"/>
          <w:numId w:val="24"/>
        </w:numPr>
        <w:tabs>
          <w:tab w:val="left" w:pos="0"/>
          <w:tab w:val="left" w:pos="1134"/>
        </w:tabs>
        <w:ind w:left="1134"/>
        <w:jc w:val="both"/>
      </w:pPr>
      <w:r>
        <w:lastRenderedPageBreak/>
        <w:t>з</w:t>
      </w:r>
      <w:r w:rsidR="006D4752">
        <w:t>накомиться с Уставом Учреждения, лицензией, образовательными программами и другими документами, регламентирующими организацию образовательного процесса в Учреждении;</w:t>
      </w:r>
      <w:r w:rsidR="00895F08">
        <w:t xml:space="preserve"> </w:t>
      </w:r>
    </w:p>
    <w:p w:rsidR="00895F08" w:rsidRPr="00E7781D" w:rsidRDefault="00895F08" w:rsidP="00895F08">
      <w:pPr>
        <w:pStyle w:val="a9"/>
        <w:numPr>
          <w:ilvl w:val="0"/>
          <w:numId w:val="24"/>
        </w:numPr>
        <w:tabs>
          <w:tab w:val="left" w:pos="0"/>
          <w:tab w:val="left" w:pos="1134"/>
        </w:tabs>
        <w:ind w:left="1134"/>
        <w:jc w:val="both"/>
      </w:pPr>
      <w:r>
        <w:t>знакомиться с содержанием и ходом образовательного процесса в Учреждении;</w:t>
      </w:r>
    </w:p>
    <w:p w:rsidR="00FC724E" w:rsidRDefault="00EB7527" w:rsidP="00FC724E">
      <w:pPr>
        <w:pStyle w:val="a9"/>
        <w:numPr>
          <w:ilvl w:val="0"/>
          <w:numId w:val="24"/>
        </w:numPr>
        <w:tabs>
          <w:tab w:val="left" w:pos="0"/>
          <w:tab w:val="left" w:pos="1134"/>
        </w:tabs>
        <w:ind w:left="1134"/>
        <w:jc w:val="both"/>
      </w:pPr>
      <w:r>
        <w:t>в</w:t>
      </w:r>
      <w:r w:rsidR="006D4752">
        <w:t>носить предложения администрации Учреждения по улучшению работы с детьми в Учреждении, в том числе по организации платных дополнительных образовательных и медицинских услуг;</w:t>
      </w:r>
      <w:r w:rsidR="00FC724E">
        <w:t xml:space="preserve"> </w:t>
      </w:r>
    </w:p>
    <w:p w:rsidR="00FC724E" w:rsidRDefault="00EB7527" w:rsidP="00FC724E">
      <w:pPr>
        <w:pStyle w:val="a9"/>
        <w:numPr>
          <w:ilvl w:val="0"/>
          <w:numId w:val="24"/>
        </w:numPr>
        <w:tabs>
          <w:tab w:val="left" w:pos="0"/>
          <w:tab w:val="left" w:pos="1134"/>
        </w:tabs>
        <w:ind w:left="1134"/>
        <w:jc w:val="both"/>
      </w:pPr>
      <w:r>
        <w:t>о</w:t>
      </w:r>
      <w:r w:rsidR="006D4752">
        <w:t xml:space="preserve">казывать Учреждению посильную помощь </w:t>
      </w:r>
      <w:r w:rsidR="00D35557">
        <w:t>в реализации уставных задач;</w:t>
      </w:r>
      <w:r w:rsidR="00FC724E">
        <w:t xml:space="preserve"> </w:t>
      </w:r>
    </w:p>
    <w:p w:rsidR="00FC724E" w:rsidRDefault="00EB7527" w:rsidP="00FC724E">
      <w:pPr>
        <w:pStyle w:val="a9"/>
        <w:numPr>
          <w:ilvl w:val="0"/>
          <w:numId w:val="24"/>
        </w:numPr>
        <w:tabs>
          <w:tab w:val="left" w:pos="0"/>
          <w:tab w:val="left" w:pos="1134"/>
        </w:tabs>
        <w:ind w:left="1134"/>
        <w:jc w:val="both"/>
      </w:pPr>
      <w:r>
        <w:t>з</w:t>
      </w:r>
      <w:r w:rsidR="00D35557">
        <w:t>ащищать ребенка от всех форм физического и</w:t>
      </w:r>
      <w:r w:rsidR="00C635D7">
        <w:t>ли</w:t>
      </w:r>
      <w:r w:rsidR="00D35557">
        <w:t xml:space="preserve"> психического насилия, небрежного, грубого отношения к нему;</w:t>
      </w:r>
      <w:r w:rsidR="00FC724E">
        <w:t xml:space="preserve"> </w:t>
      </w:r>
    </w:p>
    <w:p w:rsidR="00FC724E" w:rsidRDefault="00EB7527" w:rsidP="00FC724E">
      <w:pPr>
        <w:pStyle w:val="a9"/>
        <w:numPr>
          <w:ilvl w:val="0"/>
          <w:numId w:val="24"/>
        </w:numPr>
        <w:tabs>
          <w:tab w:val="left" w:pos="0"/>
          <w:tab w:val="left" w:pos="1134"/>
        </w:tabs>
        <w:ind w:left="1134"/>
        <w:jc w:val="both"/>
      </w:pPr>
      <w:r>
        <w:t>з</w:t>
      </w:r>
      <w:r w:rsidR="00D35557">
        <w:t>ащищать права и интересы ребенка;</w:t>
      </w:r>
      <w:r w:rsidR="00FC724E">
        <w:t xml:space="preserve"> </w:t>
      </w:r>
    </w:p>
    <w:p w:rsidR="00FC724E" w:rsidRDefault="00EB7527" w:rsidP="00FC724E">
      <w:pPr>
        <w:pStyle w:val="a9"/>
        <w:numPr>
          <w:ilvl w:val="0"/>
          <w:numId w:val="24"/>
        </w:numPr>
        <w:tabs>
          <w:tab w:val="left" w:pos="0"/>
          <w:tab w:val="left" w:pos="1134"/>
        </w:tabs>
        <w:ind w:left="1134"/>
        <w:jc w:val="both"/>
      </w:pPr>
      <w:r>
        <w:t>п</w:t>
      </w:r>
      <w:r w:rsidR="00D35557">
        <w:t>рисутствовать в группе, которую посещает ребенок, на условиях, определенных договором о взаимоотношениях между ними и Учреждением;</w:t>
      </w:r>
      <w:r w:rsidR="00FC724E">
        <w:t xml:space="preserve"> </w:t>
      </w:r>
    </w:p>
    <w:p w:rsidR="00FC724E" w:rsidRDefault="00EB7527" w:rsidP="00FC724E">
      <w:pPr>
        <w:pStyle w:val="a9"/>
        <w:numPr>
          <w:ilvl w:val="0"/>
          <w:numId w:val="24"/>
        </w:numPr>
        <w:tabs>
          <w:tab w:val="left" w:pos="0"/>
          <w:tab w:val="left" w:pos="1134"/>
        </w:tabs>
        <w:ind w:left="1134"/>
        <w:jc w:val="both"/>
      </w:pPr>
      <w:r>
        <w:t>з</w:t>
      </w:r>
      <w:r w:rsidR="00D35557">
        <w:t>аслушивать отчеты заведующего и педагогов Учреждения о работе с детьми;</w:t>
      </w:r>
      <w:r w:rsidR="00FC724E">
        <w:t xml:space="preserve"> </w:t>
      </w:r>
    </w:p>
    <w:p w:rsidR="00FC724E" w:rsidRDefault="00EB7527" w:rsidP="00FC724E">
      <w:pPr>
        <w:pStyle w:val="a9"/>
        <w:numPr>
          <w:ilvl w:val="0"/>
          <w:numId w:val="24"/>
        </w:numPr>
        <w:tabs>
          <w:tab w:val="left" w:pos="0"/>
          <w:tab w:val="left" w:pos="1134"/>
        </w:tabs>
        <w:ind w:left="1134"/>
        <w:jc w:val="both"/>
      </w:pPr>
      <w:r>
        <w:t>н</w:t>
      </w:r>
      <w:r w:rsidR="00D35557">
        <w:t>а получение в установленном действующим законодательством порядке компенсации части платы за осуществление присмотра и ухода за детьми в Учреждении согл</w:t>
      </w:r>
      <w:r>
        <w:t>асно нормативно-правового акта У</w:t>
      </w:r>
      <w:r w:rsidR="00D35557">
        <w:t>чредителя Учреждения;</w:t>
      </w:r>
      <w:r w:rsidR="00FC724E">
        <w:t xml:space="preserve"> </w:t>
      </w:r>
    </w:p>
    <w:p w:rsidR="00FC724E" w:rsidRDefault="00EB7527" w:rsidP="00FC724E">
      <w:pPr>
        <w:pStyle w:val="a9"/>
        <w:numPr>
          <w:ilvl w:val="0"/>
          <w:numId w:val="24"/>
        </w:numPr>
        <w:tabs>
          <w:tab w:val="left" w:pos="0"/>
          <w:tab w:val="left" w:pos="1134"/>
        </w:tabs>
        <w:ind w:left="1134"/>
        <w:jc w:val="both"/>
      </w:pPr>
      <w:r>
        <w:t>п</w:t>
      </w:r>
      <w:r w:rsidR="00D35557">
        <w:t xml:space="preserve">олучать информацию </w:t>
      </w:r>
      <w:r w:rsidR="00FC724E">
        <w:t>обо</w:t>
      </w:r>
      <w:r w:rsidR="00D35557">
        <w:t xml:space="preserve"> всех видах планируемых обследований воспитанников, давать согласие на проведение или участи</w:t>
      </w:r>
      <w:r>
        <w:t>е</w:t>
      </w:r>
      <w:r w:rsidR="00D35557">
        <w:t xml:space="preserve"> в них, отказаться от проведения или участия в них;</w:t>
      </w:r>
      <w:r w:rsidR="00FC724E">
        <w:t xml:space="preserve"> </w:t>
      </w:r>
    </w:p>
    <w:p w:rsidR="00D35557" w:rsidRPr="00E7781D" w:rsidRDefault="00EB7527" w:rsidP="00FC724E">
      <w:pPr>
        <w:pStyle w:val="a9"/>
        <w:numPr>
          <w:ilvl w:val="0"/>
          <w:numId w:val="24"/>
        </w:numPr>
        <w:tabs>
          <w:tab w:val="left" w:pos="0"/>
          <w:tab w:val="left" w:pos="1134"/>
        </w:tabs>
        <w:ind w:left="1134"/>
        <w:jc w:val="both"/>
      </w:pPr>
      <w:r>
        <w:t>п</w:t>
      </w:r>
      <w:r w:rsidR="00D35557">
        <w:t>рисутствовать при обследовании детей психолого-медико-педагогической комиссией, обсуждение результатов обследования и рекомендаций, полученных по результатам обследования, высказывать своё мнение относительно предлагаемых условий для организации обучения и воспитания детей; получать информацию о результатах проведения обследования воспитанников; расторгнуть договор с Учреждением.</w:t>
      </w:r>
    </w:p>
    <w:p w:rsidR="00D35557" w:rsidRDefault="00C658D2" w:rsidP="00C658D2">
      <w:pPr>
        <w:jc w:val="both"/>
      </w:pPr>
      <w:r>
        <w:t xml:space="preserve">        </w:t>
      </w:r>
      <w:r w:rsidR="00D35557">
        <w:t>4.5. Родители (законные представители), обеспечивающие получение детьми дошкольного образования в форме семейного образования, имеют право на получение</w:t>
      </w:r>
      <w:r w:rsidR="00BE79C0">
        <w:t xml:space="preserve"> методической, педагогической, диагностической и консультативной помощи без взимания платы в консультативном пункте Учреждения.</w:t>
      </w:r>
    </w:p>
    <w:p w:rsidR="00DB5216" w:rsidRDefault="00C658D2" w:rsidP="00C658D2">
      <w:pPr>
        <w:jc w:val="both"/>
      </w:pPr>
      <w:r>
        <w:t xml:space="preserve">        </w:t>
      </w:r>
      <w:r w:rsidR="00DB5216">
        <w:t>4.6. Родители (законные представители) обязаны:</w:t>
      </w:r>
    </w:p>
    <w:p w:rsidR="00FC724E" w:rsidRDefault="00EB7527" w:rsidP="00FC724E">
      <w:pPr>
        <w:numPr>
          <w:ilvl w:val="0"/>
          <w:numId w:val="11"/>
        </w:numPr>
        <w:tabs>
          <w:tab w:val="num" w:pos="1134"/>
        </w:tabs>
        <w:ind w:left="1134"/>
        <w:jc w:val="both"/>
      </w:pPr>
      <w:r>
        <w:t>в</w:t>
      </w:r>
      <w:r w:rsidR="00DB5216">
        <w:t>ыполнять Устав Учреждения в части, касающихся их прав и обязанностей;</w:t>
      </w:r>
      <w:r w:rsidR="00FC724E">
        <w:t xml:space="preserve"> </w:t>
      </w:r>
    </w:p>
    <w:p w:rsidR="00FC724E" w:rsidRDefault="00EB7527" w:rsidP="00FC724E">
      <w:pPr>
        <w:numPr>
          <w:ilvl w:val="0"/>
          <w:numId w:val="11"/>
        </w:numPr>
        <w:tabs>
          <w:tab w:val="num" w:pos="1134"/>
        </w:tabs>
        <w:ind w:left="1134"/>
        <w:jc w:val="both"/>
      </w:pPr>
      <w:r>
        <w:t>н</w:t>
      </w:r>
      <w:r w:rsidR="00DB5216">
        <w:t>ести ответственность за воспитание детей, заложить основы физического, нравственного и интеллектуального развития личности ребенка;</w:t>
      </w:r>
      <w:r w:rsidR="00FC724E">
        <w:t xml:space="preserve"> </w:t>
      </w:r>
    </w:p>
    <w:p w:rsidR="00FC724E" w:rsidRDefault="00EB7527" w:rsidP="00FC724E">
      <w:pPr>
        <w:numPr>
          <w:ilvl w:val="0"/>
          <w:numId w:val="11"/>
        </w:numPr>
        <w:tabs>
          <w:tab w:val="num" w:pos="1134"/>
        </w:tabs>
        <w:ind w:left="1134"/>
        <w:jc w:val="both"/>
      </w:pPr>
      <w:r>
        <w:t>с</w:t>
      </w:r>
      <w:r w:rsidR="00DB5216">
        <w:t>облюдать условия договора между Учреждением и родителями (законными представителями);</w:t>
      </w:r>
      <w:r w:rsidR="00FC724E">
        <w:t xml:space="preserve"> </w:t>
      </w:r>
    </w:p>
    <w:p w:rsidR="00FC724E" w:rsidRDefault="00EB7527" w:rsidP="00FC724E">
      <w:pPr>
        <w:numPr>
          <w:ilvl w:val="0"/>
          <w:numId w:val="11"/>
        </w:numPr>
        <w:tabs>
          <w:tab w:val="num" w:pos="1134"/>
        </w:tabs>
        <w:ind w:left="1134"/>
        <w:jc w:val="both"/>
      </w:pPr>
      <w:r>
        <w:t>с</w:t>
      </w:r>
      <w:r w:rsidR="00DB5216">
        <w:t>воевременно ставить в известность о возможном отсутствии ребенка или его болезни;</w:t>
      </w:r>
      <w:r w:rsidR="00FC724E">
        <w:t xml:space="preserve"> </w:t>
      </w:r>
    </w:p>
    <w:p w:rsidR="00DB5216" w:rsidRPr="00E7781D" w:rsidRDefault="00EB7527" w:rsidP="00FC724E">
      <w:pPr>
        <w:numPr>
          <w:ilvl w:val="0"/>
          <w:numId w:val="11"/>
        </w:numPr>
        <w:tabs>
          <w:tab w:val="num" w:pos="1134"/>
        </w:tabs>
        <w:ind w:left="1134"/>
        <w:jc w:val="both"/>
      </w:pPr>
      <w:r>
        <w:t>с</w:t>
      </w:r>
      <w:r w:rsidR="00DB5216">
        <w:t>воевременно вносить плату за осуществление присмотра и ухода за детьми в Учреждении в срок, установленны</w:t>
      </w:r>
      <w:r w:rsidR="00FC724E">
        <w:t>й</w:t>
      </w:r>
      <w:r w:rsidR="00DB5216">
        <w:t xml:space="preserve"> в договоре между родителями (законными представителями) и Учреждением. Иные права и обязанности родителей (законных представителей) воспитанников устанавливаются Федеральным законом № 273 – ФЗ «Об образовании в Российской Федерации», иными федеральными законами, законами Республики Калмыкия.</w:t>
      </w:r>
    </w:p>
    <w:p w:rsidR="00F168F3" w:rsidRDefault="00C658D2" w:rsidP="00C658D2">
      <w:pPr>
        <w:jc w:val="both"/>
      </w:pPr>
      <w:r>
        <w:t xml:space="preserve">         </w:t>
      </w:r>
      <w:r w:rsidR="00DB5216">
        <w:t xml:space="preserve">4.7. </w:t>
      </w:r>
      <w:proofErr w:type="gramStart"/>
      <w:r w:rsidR="00DB5216">
        <w:t>К педагогической деятельности в Учреждении допускаются лица, имеющие среднее профессиональное или</w:t>
      </w:r>
      <w:r w:rsidR="00F168F3">
        <w:t xml:space="preserve"> </w:t>
      </w:r>
      <w:r w:rsidR="00DB5216">
        <w:t>высшее образование</w:t>
      </w:r>
      <w:r w:rsidR="00F168F3">
        <w:t xml:space="preserve"> и отвечающее квалификационным требованиям, указанных в квалификационных справочниках, и (или) профессиональным стандартам.</w:t>
      </w:r>
      <w:proofErr w:type="gramEnd"/>
    </w:p>
    <w:p w:rsidR="00F168F3" w:rsidRDefault="00C658D2" w:rsidP="00C658D2">
      <w:pPr>
        <w:jc w:val="both"/>
      </w:pPr>
      <w:r>
        <w:t xml:space="preserve">         </w:t>
      </w:r>
      <w:r w:rsidR="00F168F3">
        <w:t>4.8. К педагогической деятельности не допускаются лица:</w:t>
      </w:r>
    </w:p>
    <w:p w:rsidR="00FC724E" w:rsidRDefault="00EB7527" w:rsidP="00FC724E">
      <w:pPr>
        <w:pStyle w:val="a9"/>
        <w:numPr>
          <w:ilvl w:val="0"/>
          <w:numId w:val="27"/>
        </w:numPr>
        <w:tabs>
          <w:tab w:val="left" w:pos="709"/>
          <w:tab w:val="left" w:pos="851"/>
          <w:tab w:val="left" w:pos="1134"/>
        </w:tabs>
        <w:ind w:left="1134"/>
        <w:jc w:val="both"/>
      </w:pPr>
      <w:r>
        <w:t>л</w:t>
      </w:r>
      <w:r w:rsidR="00F168F3">
        <w:t>ишенные права заниматься педагогической деятельностью в соответствии с вступившим в законную силу приговором суда;</w:t>
      </w:r>
      <w:r w:rsidR="00FC724E">
        <w:t xml:space="preserve"> </w:t>
      </w:r>
    </w:p>
    <w:p w:rsidR="00FC724E" w:rsidRDefault="00EB7527" w:rsidP="00FC724E">
      <w:pPr>
        <w:pStyle w:val="a9"/>
        <w:numPr>
          <w:ilvl w:val="0"/>
          <w:numId w:val="27"/>
        </w:numPr>
        <w:tabs>
          <w:tab w:val="left" w:pos="709"/>
          <w:tab w:val="left" w:pos="851"/>
          <w:tab w:val="left" w:pos="1134"/>
        </w:tabs>
        <w:ind w:left="1134"/>
        <w:jc w:val="both"/>
      </w:pPr>
      <w:r>
        <w:lastRenderedPageBreak/>
        <w:t>и</w:t>
      </w:r>
      <w:r w:rsidR="00F168F3">
        <w:t>меющие или имевшие судимость за преступления, состав и виды которых установлены законодательством Российской Федерации;</w:t>
      </w:r>
      <w:r w:rsidR="00FC724E">
        <w:t xml:space="preserve"> </w:t>
      </w:r>
    </w:p>
    <w:p w:rsidR="00FC724E" w:rsidRDefault="00EB7527" w:rsidP="00FC724E">
      <w:pPr>
        <w:pStyle w:val="a9"/>
        <w:numPr>
          <w:ilvl w:val="0"/>
          <w:numId w:val="27"/>
        </w:numPr>
        <w:tabs>
          <w:tab w:val="left" w:pos="709"/>
          <w:tab w:val="left" w:pos="851"/>
          <w:tab w:val="left" w:pos="1134"/>
        </w:tabs>
        <w:ind w:left="1134"/>
        <w:jc w:val="both"/>
      </w:pPr>
      <w:proofErr w:type="gramStart"/>
      <w:r>
        <w:t>п</w:t>
      </w:r>
      <w:r w:rsidR="00BD6BED">
        <w:t>ризнанные</w:t>
      </w:r>
      <w:proofErr w:type="gramEnd"/>
      <w:r w:rsidR="00BD6BED">
        <w:t xml:space="preserve"> недееспособными в установленном федеральным законом порядке;</w:t>
      </w:r>
      <w:r w:rsidR="00FC724E">
        <w:t xml:space="preserve"> </w:t>
      </w:r>
    </w:p>
    <w:p w:rsidR="00BD6BED" w:rsidRDefault="00EB7527" w:rsidP="00FC724E">
      <w:pPr>
        <w:pStyle w:val="a9"/>
        <w:numPr>
          <w:ilvl w:val="0"/>
          <w:numId w:val="27"/>
        </w:numPr>
        <w:tabs>
          <w:tab w:val="left" w:pos="709"/>
          <w:tab w:val="left" w:pos="851"/>
          <w:tab w:val="left" w:pos="1134"/>
        </w:tabs>
        <w:ind w:left="1134"/>
        <w:jc w:val="both"/>
      </w:pPr>
      <w:r>
        <w:t>и</w:t>
      </w:r>
      <w:r w:rsidR="00BD6BED">
        <w:t>меющие заболевания, предусмотренные перечнем, утверждаемым федеральным органом исполнительной власти.</w:t>
      </w:r>
    </w:p>
    <w:p w:rsidR="00590F14" w:rsidRDefault="00C658D2" w:rsidP="00C658D2">
      <w:pPr>
        <w:jc w:val="both"/>
      </w:pPr>
      <w:r>
        <w:t xml:space="preserve">          </w:t>
      </w:r>
      <w:r w:rsidR="00BD6BED">
        <w:t xml:space="preserve">4.9. </w:t>
      </w:r>
      <w:r w:rsidR="00050166">
        <w:t xml:space="preserve">Трудовые отношения </w:t>
      </w:r>
      <w:r w:rsidR="00590F14">
        <w:t xml:space="preserve"> работни</w:t>
      </w:r>
      <w:r w:rsidR="00050166">
        <w:t>ка</w:t>
      </w:r>
      <w:r w:rsidR="00590F14">
        <w:t xml:space="preserve"> Учреждения и Учреждением регулируются трудовым договором. Условия трудового договора не могут противоречить законодательству Российской Федерации о труде.</w:t>
      </w:r>
    </w:p>
    <w:p w:rsidR="00BD6BED" w:rsidRDefault="00C658D2" w:rsidP="00C658D2">
      <w:pPr>
        <w:jc w:val="both"/>
      </w:pPr>
      <w:r>
        <w:t xml:space="preserve">           </w:t>
      </w:r>
      <w:r w:rsidR="00590F14">
        <w:t>4.10. Помимо оснований прекращения трудового договора по инициативе администрации Учреждения, предусмотренных законодательством Российской Федерации, основаниями для увольнения педагогического работника по инициативе администрации Учреждения до истечения срока действия трудового договора (контракта) являются:</w:t>
      </w:r>
    </w:p>
    <w:p w:rsidR="00590F14" w:rsidRDefault="00EB7527" w:rsidP="00FC724E">
      <w:pPr>
        <w:numPr>
          <w:ilvl w:val="0"/>
          <w:numId w:val="13"/>
        </w:numPr>
        <w:tabs>
          <w:tab w:val="clear" w:pos="2136"/>
          <w:tab w:val="num" w:pos="1800"/>
        </w:tabs>
        <w:ind w:left="1134"/>
        <w:jc w:val="both"/>
      </w:pPr>
      <w:r>
        <w:t>п</w:t>
      </w:r>
      <w:r w:rsidR="00590F14">
        <w:t>овторное в течение года грубое нарушение Устава Учреждения;</w:t>
      </w:r>
    </w:p>
    <w:p w:rsidR="00590F14" w:rsidRDefault="00EB7527" w:rsidP="00FC724E">
      <w:pPr>
        <w:numPr>
          <w:ilvl w:val="0"/>
          <w:numId w:val="13"/>
        </w:numPr>
        <w:tabs>
          <w:tab w:val="clear" w:pos="2136"/>
          <w:tab w:val="num" w:pos="1800"/>
        </w:tabs>
        <w:ind w:left="1134"/>
        <w:jc w:val="both"/>
      </w:pPr>
      <w:r>
        <w:t>п</w:t>
      </w:r>
      <w:r w:rsidR="00590F14">
        <w:t>рименение, в том числе однократное, методов воспитания, связанных с физическим и (или) психическим насилием над личностью ребенка.</w:t>
      </w:r>
    </w:p>
    <w:p w:rsidR="00590F14" w:rsidRDefault="00590F14" w:rsidP="00EB7527">
      <w:pPr>
        <w:jc w:val="both"/>
      </w:pPr>
      <w:r>
        <w:t>Увольнение по настоящим основаниям может осуществляться администрацией Учреждения без согласия профсоюза.</w:t>
      </w:r>
    </w:p>
    <w:p w:rsidR="00590F14" w:rsidRDefault="00C658D2" w:rsidP="00C658D2">
      <w:pPr>
        <w:jc w:val="both"/>
      </w:pPr>
      <w:r>
        <w:t xml:space="preserve">        </w:t>
      </w:r>
      <w:r w:rsidR="00590F14">
        <w:t>4.11. Педагогические работники Учреждения имею</w:t>
      </w:r>
      <w:r w:rsidR="007B555D">
        <w:t>т</w:t>
      </w:r>
      <w:r w:rsidR="00590F14">
        <w:t xml:space="preserve"> право:</w:t>
      </w:r>
    </w:p>
    <w:p w:rsidR="007B555D" w:rsidRDefault="00EB7527" w:rsidP="007B555D">
      <w:pPr>
        <w:pStyle w:val="a9"/>
        <w:numPr>
          <w:ilvl w:val="0"/>
          <w:numId w:val="28"/>
        </w:numPr>
        <w:tabs>
          <w:tab w:val="left" w:pos="1134"/>
        </w:tabs>
        <w:ind w:left="1134"/>
        <w:jc w:val="both"/>
      </w:pPr>
      <w:r>
        <w:t>у</w:t>
      </w:r>
      <w:r w:rsidR="00590F14">
        <w:t>частвовать в работе педагогического совета Учреждения;</w:t>
      </w:r>
      <w:r w:rsidR="007B555D">
        <w:t xml:space="preserve"> </w:t>
      </w:r>
    </w:p>
    <w:p w:rsidR="007B555D" w:rsidRDefault="00EB7527" w:rsidP="007B555D">
      <w:pPr>
        <w:pStyle w:val="a9"/>
        <w:numPr>
          <w:ilvl w:val="0"/>
          <w:numId w:val="28"/>
        </w:numPr>
        <w:tabs>
          <w:tab w:val="left" w:pos="1134"/>
        </w:tabs>
        <w:ind w:left="1134"/>
        <w:jc w:val="both"/>
      </w:pPr>
      <w:r>
        <w:t>в</w:t>
      </w:r>
      <w:r w:rsidR="00590F14">
        <w:t>ыбирать, разрабатывать и реализовывать образовательные программы;</w:t>
      </w:r>
      <w:r w:rsidR="007B555D">
        <w:t xml:space="preserve"> </w:t>
      </w:r>
    </w:p>
    <w:p w:rsidR="007B555D" w:rsidRDefault="00EB7527" w:rsidP="007B555D">
      <w:pPr>
        <w:pStyle w:val="a9"/>
        <w:numPr>
          <w:ilvl w:val="0"/>
          <w:numId w:val="28"/>
        </w:numPr>
        <w:tabs>
          <w:tab w:val="left" w:pos="1134"/>
        </w:tabs>
        <w:ind w:left="1134"/>
        <w:jc w:val="both"/>
      </w:pPr>
      <w:r>
        <w:t>н</w:t>
      </w:r>
      <w:r w:rsidR="00590F14">
        <w:t>а свободу выбора и использования методик обучения и воспитания, учебных пособий и материалов, в соответствии с образовательными программами, утвержденными Учреждением;</w:t>
      </w:r>
      <w:r w:rsidR="007B555D">
        <w:t xml:space="preserve"> </w:t>
      </w:r>
    </w:p>
    <w:p w:rsidR="007B555D" w:rsidRDefault="00EB7527" w:rsidP="007B555D">
      <w:pPr>
        <w:pStyle w:val="a9"/>
        <w:numPr>
          <w:ilvl w:val="0"/>
          <w:numId w:val="28"/>
        </w:numPr>
        <w:tabs>
          <w:tab w:val="left" w:pos="1134"/>
        </w:tabs>
        <w:ind w:left="1134"/>
        <w:jc w:val="both"/>
      </w:pPr>
      <w:r>
        <w:t>з</w:t>
      </w:r>
      <w:r w:rsidR="00590F14">
        <w:t>ащищать свою профессиональную честь, достоинство и деловую репутацию;</w:t>
      </w:r>
      <w:r w:rsidR="007B555D">
        <w:t xml:space="preserve"> </w:t>
      </w:r>
    </w:p>
    <w:p w:rsidR="007B555D" w:rsidRDefault="00EB7527" w:rsidP="007B555D">
      <w:pPr>
        <w:pStyle w:val="a9"/>
        <w:numPr>
          <w:ilvl w:val="0"/>
          <w:numId w:val="28"/>
        </w:numPr>
        <w:tabs>
          <w:tab w:val="left" w:pos="1134"/>
        </w:tabs>
        <w:ind w:left="1134"/>
        <w:jc w:val="both"/>
      </w:pPr>
      <w:r>
        <w:t>п</w:t>
      </w:r>
      <w:r w:rsidR="00590F14">
        <w:t>овышать свою квалификацию, профессиональное мастерство;</w:t>
      </w:r>
      <w:r w:rsidR="007B555D">
        <w:t xml:space="preserve"> </w:t>
      </w:r>
    </w:p>
    <w:p w:rsidR="007B555D" w:rsidRDefault="00EB7527" w:rsidP="007B555D">
      <w:pPr>
        <w:pStyle w:val="a9"/>
        <w:numPr>
          <w:ilvl w:val="0"/>
          <w:numId w:val="28"/>
        </w:numPr>
        <w:tabs>
          <w:tab w:val="left" w:pos="1134"/>
        </w:tabs>
        <w:ind w:left="1134"/>
        <w:jc w:val="both"/>
      </w:pPr>
      <w:r>
        <w:t>а</w:t>
      </w:r>
      <w:r w:rsidR="00EB59DA">
        <w:t>ттестоваться</w:t>
      </w:r>
      <w:r w:rsidR="00590F14">
        <w:t xml:space="preserve"> на соответствующую</w:t>
      </w:r>
      <w:r w:rsidR="009068F0">
        <w:t xml:space="preserve"> квалификационную категорию;</w:t>
      </w:r>
      <w:r w:rsidR="007B555D">
        <w:t xml:space="preserve"> </w:t>
      </w:r>
    </w:p>
    <w:p w:rsidR="007B555D" w:rsidRDefault="00EB7527" w:rsidP="007B555D">
      <w:pPr>
        <w:pStyle w:val="a9"/>
        <w:numPr>
          <w:ilvl w:val="0"/>
          <w:numId w:val="28"/>
        </w:numPr>
        <w:tabs>
          <w:tab w:val="left" w:pos="1134"/>
        </w:tabs>
        <w:ind w:left="1134"/>
        <w:jc w:val="both"/>
      </w:pPr>
      <w:r>
        <w:t>у</w:t>
      </w:r>
      <w:r w:rsidR="009068F0">
        <w:t>частвовать в научно-экспериментальной работе Учреждения;</w:t>
      </w:r>
      <w:r w:rsidR="007B555D">
        <w:t xml:space="preserve"> </w:t>
      </w:r>
    </w:p>
    <w:p w:rsidR="007B555D" w:rsidRDefault="00EB7527" w:rsidP="007B555D">
      <w:pPr>
        <w:pStyle w:val="a9"/>
        <w:numPr>
          <w:ilvl w:val="0"/>
          <w:numId w:val="28"/>
        </w:numPr>
        <w:tabs>
          <w:tab w:val="left" w:pos="1134"/>
        </w:tabs>
        <w:ind w:left="1134"/>
        <w:jc w:val="both"/>
      </w:pPr>
      <w:r>
        <w:t>р</w:t>
      </w:r>
      <w:r w:rsidR="009068F0">
        <w:t>аспространять свой опыт, получивший научное о</w:t>
      </w:r>
      <w:r w:rsidR="00050166">
        <w:t>боснование, среди педагогических</w:t>
      </w:r>
      <w:r w:rsidR="009068F0">
        <w:t xml:space="preserve"> работников;</w:t>
      </w:r>
      <w:r w:rsidR="007B555D">
        <w:t xml:space="preserve"> </w:t>
      </w:r>
    </w:p>
    <w:p w:rsidR="007B555D" w:rsidRDefault="00EB7527" w:rsidP="007B555D">
      <w:pPr>
        <w:pStyle w:val="a9"/>
        <w:numPr>
          <w:ilvl w:val="0"/>
          <w:numId w:val="28"/>
        </w:numPr>
        <w:tabs>
          <w:tab w:val="left" w:pos="1134"/>
        </w:tabs>
        <w:ind w:left="1134"/>
        <w:jc w:val="both"/>
      </w:pPr>
      <w:r>
        <w:t>н</w:t>
      </w:r>
      <w:r w:rsidR="009068F0">
        <w:t>а длительный отпуск сроком до одного года не реже чем через каждые десять лет непрерывной педагогической деятельности в соответствии с действующим законодательством;</w:t>
      </w:r>
      <w:r w:rsidR="007B555D">
        <w:t xml:space="preserve"> </w:t>
      </w:r>
    </w:p>
    <w:p w:rsidR="007B555D" w:rsidRDefault="00EB7527" w:rsidP="007B555D">
      <w:pPr>
        <w:pStyle w:val="a9"/>
        <w:numPr>
          <w:ilvl w:val="0"/>
          <w:numId w:val="28"/>
        </w:numPr>
        <w:tabs>
          <w:tab w:val="left" w:pos="1134"/>
        </w:tabs>
        <w:ind w:left="1134"/>
        <w:jc w:val="both"/>
      </w:pPr>
      <w:r>
        <w:t>н</w:t>
      </w:r>
      <w:r w:rsidR="009068F0">
        <w:t>а сокращенную рабочую неделю в соответствии с действующим законодательством;</w:t>
      </w:r>
      <w:r w:rsidR="007B555D">
        <w:t xml:space="preserve"> </w:t>
      </w:r>
    </w:p>
    <w:p w:rsidR="007B555D" w:rsidRDefault="00EB7527" w:rsidP="007B555D">
      <w:pPr>
        <w:pStyle w:val="a9"/>
        <w:numPr>
          <w:ilvl w:val="0"/>
          <w:numId w:val="28"/>
        </w:numPr>
        <w:tabs>
          <w:tab w:val="left" w:pos="1134"/>
        </w:tabs>
        <w:ind w:left="1134"/>
        <w:jc w:val="both"/>
      </w:pPr>
      <w:r>
        <w:t>н</w:t>
      </w:r>
      <w:r w:rsidR="009068F0">
        <w:t>а досрочное назначение трудовой пенсии за выслугу лет</w:t>
      </w:r>
      <w:r w:rsidR="0035212E">
        <w:t xml:space="preserve">, </w:t>
      </w:r>
      <w:r w:rsidR="009068F0">
        <w:t xml:space="preserve"> до достижения ими пенсионного возраста в соответствии с действующим законодательством;</w:t>
      </w:r>
      <w:r w:rsidR="007B555D">
        <w:t xml:space="preserve"> </w:t>
      </w:r>
    </w:p>
    <w:p w:rsidR="00590F14" w:rsidRDefault="00EB7527" w:rsidP="007B555D">
      <w:pPr>
        <w:pStyle w:val="a9"/>
        <w:numPr>
          <w:ilvl w:val="0"/>
          <w:numId w:val="28"/>
        </w:numPr>
        <w:tabs>
          <w:tab w:val="left" w:pos="1134"/>
        </w:tabs>
        <w:ind w:left="1134"/>
        <w:jc w:val="both"/>
      </w:pPr>
      <w:r>
        <w:t>п</w:t>
      </w:r>
      <w:r w:rsidR="009068F0">
        <w:t>олучать социальные льготы и гарантии, установленные законодательством Российской Федерации, Республики Калмыкия, правовыми актами органов местного самоуправления, право на бесплатное пользование библиотеками  и информационными ресурсами, а также доступ к информационно-телекоммуникационным сетям.</w:t>
      </w:r>
    </w:p>
    <w:p w:rsidR="009068F0" w:rsidRDefault="00C658D2" w:rsidP="00C658D2">
      <w:pPr>
        <w:jc w:val="both"/>
      </w:pPr>
      <w:r>
        <w:t xml:space="preserve">    </w:t>
      </w:r>
      <w:r w:rsidR="009068F0">
        <w:t>4.12. Педагогические работники обязаны:</w:t>
      </w:r>
    </w:p>
    <w:p w:rsidR="00B262A2" w:rsidRDefault="00C40C99" w:rsidP="00B262A2">
      <w:pPr>
        <w:pStyle w:val="a9"/>
        <w:numPr>
          <w:ilvl w:val="0"/>
          <w:numId w:val="31"/>
        </w:numPr>
        <w:ind w:left="1134"/>
        <w:jc w:val="both"/>
      </w:pPr>
      <w:r>
        <w:t>о</w:t>
      </w:r>
      <w:r w:rsidR="009068F0">
        <w:t>существлять свою деятельн</w:t>
      </w:r>
      <w:r w:rsidR="00543878">
        <w:t>ость на высоком профессиональном</w:t>
      </w:r>
      <w:r w:rsidR="009068F0">
        <w:t xml:space="preserve"> уровне, обеспечивать в полном объеме реализацию образовательной программы;</w:t>
      </w:r>
      <w:r w:rsidR="00B262A2">
        <w:t xml:space="preserve"> </w:t>
      </w:r>
    </w:p>
    <w:p w:rsidR="00B262A2" w:rsidRDefault="00C40C99" w:rsidP="00B262A2">
      <w:pPr>
        <w:pStyle w:val="a9"/>
        <w:numPr>
          <w:ilvl w:val="0"/>
          <w:numId w:val="31"/>
        </w:numPr>
        <w:ind w:left="1134"/>
        <w:jc w:val="both"/>
      </w:pPr>
      <w:r>
        <w:t>с</w:t>
      </w:r>
      <w:r w:rsidR="009068F0">
        <w:t>облюдать правовые, нравственные и этические нормы, следовать требованиям профессиональной этики;</w:t>
      </w:r>
      <w:r w:rsidR="00B262A2">
        <w:t xml:space="preserve"> </w:t>
      </w:r>
    </w:p>
    <w:p w:rsidR="00B262A2" w:rsidRDefault="00C40C99" w:rsidP="00B262A2">
      <w:pPr>
        <w:pStyle w:val="a9"/>
        <w:numPr>
          <w:ilvl w:val="0"/>
          <w:numId w:val="31"/>
        </w:numPr>
        <w:ind w:left="1134"/>
        <w:jc w:val="both"/>
      </w:pPr>
      <w:r>
        <w:t>у</w:t>
      </w:r>
      <w:r w:rsidR="009068F0">
        <w:t>важать честь и достоинство воспитанников и других участников образовательных отношений;</w:t>
      </w:r>
      <w:r w:rsidR="00B262A2">
        <w:t xml:space="preserve"> </w:t>
      </w:r>
    </w:p>
    <w:p w:rsidR="00B262A2" w:rsidRDefault="00C40C99" w:rsidP="00B262A2">
      <w:pPr>
        <w:pStyle w:val="a9"/>
        <w:numPr>
          <w:ilvl w:val="0"/>
          <w:numId w:val="31"/>
        </w:numPr>
        <w:ind w:left="1134"/>
        <w:jc w:val="both"/>
      </w:pPr>
      <w:r>
        <w:t>р</w:t>
      </w:r>
      <w:r w:rsidR="00F913A0">
        <w:t>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r w:rsidR="00B262A2">
        <w:t xml:space="preserve"> </w:t>
      </w:r>
    </w:p>
    <w:p w:rsidR="00B262A2" w:rsidRDefault="008F1CCE" w:rsidP="00B262A2">
      <w:pPr>
        <w:pStyle w:val="a9"/>
        <w:numPr>
          <w:ilvl w:val="0"/>
          <w:numId w:val="31"/>
        </w:numPr>
        <w:ind w:left="1134"/>
        <w:jc w:val="both"/>
      </w:pPr>
      <w:r>
        <w:lastRenderedPageBreak/>
        <w:t>п</w:t>
      </w:r>
      <w:r w:rsidR="00F913A0">
        <w:t>рименять педагогически обоснованные и обеспечивающие высокое качество образования формы, методы обучения и воспитания;</w:t>
      </w:r>
      <w:r w:rsidR="00B262A2">
        <w:t xml:space="preserve"> </w:t>
      </w:r>
    </w:p>
    <w:p w:rsidR="00B262A2" w:rsidRDefault="008F1CCE" w:rsidP="00B262A2">
      <w:pPr>
        <w:pStyle w:val="a9"/>
        <w:numPr>
          <w:ilvl w:val="0"/>
          <w:numId w:val="31"/>
        </w:numPr>
        <w:ind w:left="1134"/>
        <w:jc w:val="both"/>
      </w:pPr>
      <w:r>
        <w:t>у</w:t>
      </w:r>
      <w:r w:rsidR="00F913A0">
        <w:t>читывать особенности психофизического развития воспитанников и состояние их здоровья;</w:t>
      </w:r>
      <w:r w:rsidR="00B262A2">
        <w:t xml:space="preserve"> </w:t>
      </w:r>
    </w:p>
    <w:p w:rsidR="00B262A2" w:rsidRDefault="008F1CCE" w:rsidP="00B262A2">
      <w:pPr>
        <w:pStyle w:val="a9"/>
        <w:numPr>
          <w:ilvl w:val="0"/>
          <w:numId w:val="31"/>
        </w:numPr>
        <w:ind w:left="1134"/>
        <w:jc w:val="both"/>
      </w:pPr>
      <w:r>
        <w:t>с</w:t>
      </w:r>
      <w:r w:rsidR="00F913A0">
        <w:t>истематически повышать свой профессиональный уровень;</w:t>
      </w:r>
      <w:r w:rsidR="00B262A2">
        <w:t xml:space="preserve"> </w:t>
      </w:r>
    </w:p>
    <w:p w:rsidR="00B262A2" w:rsidRDefault="008F1CCE" w:rsidP="00B262A2">
      <w:pPr>
        <w:pStyle w:val="a9"/>
        <w:numPr>
          <w:ilvl w:val="0"/>
          <w:numId w:val="31"/>
        </w:numPr>
        <w:ind w:left="1134"/>
        <w:jc w:val="both"/>
      </w:pPr>
      <w:r>
        <w:t>п</w:t>
      </w:r>
      <w:r w:rsidR="00F913A0">
        <w:t>роходить аттестацию на соответствие занимаемой должности в порядке, установленном</w:t>
      </w:r>
      <w:r w:rsidR="00B262A2">
        <w:t xml:space="preserve"> з</w:t>
      </w:r>
      <w:r w:rsidR="00F913A0">
        <w:t>аконодательством об образовании;</w:t>
      </w:r>
      <w:r w:rsidR="00B262A2">
        <w:t xml:space="preserve"> </w:t>
      </w:r>
    </w:p>
    <w:p w:rsidR="00B262A2" w:rsidRDefault="008F1CCE" w:rsidP="00B262A2">
      <w:pPr>
        <w:pStyle w:val="a9"/>
        <w:numPr>
          <w:ilvl w:val="0"/>
          <w:numId w:val="31"/>
        </w:numPr>
        <w:ind w:left="1134"/>
        <w:jc w:val="both"/>
      </w:pPr>
      <w:r>
        <w:t>п</w:t>
      </w:r>
      <w:r w:rsidR="00F913A0">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r w:rsidR="00B262A2">
        <w:t xml:space="preserve"> </w:t>
      </w:r>
    </w:p>
    <w:p w:rsidR="00B262A2" w:rsidRDefault="008F1CCE" w:rsidP="00B262A2">
      <w:pPr>
        <w:pStyle w:val="a9"/>
        <w:numPr>
          <w:ilvl w:val="0"/>
          <w:numId w:val="31"/>
        </w:numPr>
        <w:ind w:left="1134"/>
        <w:jc w:val="both"/>
      </w:pPr>
      <w:r>
        <w:t>п</w:t>
      </w:r>
      <w:r w:rsidR="00F913A0">
        <w:t>роходить в установленном законодательством Российской Федерации порядке обучение и проверку знаний и навыков в области охраны труда;</w:t>
      </w:r>
      <w:r w:rsidR="00B262A2">
        <w:t xml:space="preserve"> </w:t>
      </w:r>
    </w:p>
    <w:p w:rsidR="00B262A2" w:rsidRDefault="008F1CCE" w:rsidP="00B262A2">
      <w:pPr>
        <w:pStyle w:val="a9"/>
        <w:numPr>
          <w:ilvl w:val="0"/>
          <w:numId w:val="31"/>
        </w:numPr>
        <w:ind w:left="1134"/>
        <w:jc w:val="both"/>
      </w:pPr>
      <w:r>
        <w:t>с</w:t>
      </w:r>
      <w:r w:rsidR="00F913A0">
        <w:t>облюдать Устав, правила внутреннего трудового распорядка Учреждения;</w:t>
      </w:r>
      <w:r w:rsidR="00B262A2">
        <w:t xml:space="preserve"> </w:t>
      </w:r>
    </w:p>
    <w:p w:rsidR="00B262A2" w:rsidRDefault="008F1CCE" w:rsidP="00B262A2">
      <w:pPr>
        <w:pStyle w:val="a9"/>
        <w:numPr>
          <w:ilvl w:val="0"/>
          <w:numId w:val="31"/>
        </w:numPr>
        <w:ind w:left="1134"/>
        <w:jc w:val="both"/>
      </w:pPr>
      <w:r>
        <w:t>в</w:t>
      </w:r>
      <w:r w:rsidR="00F913A0">
        <w:t>ыполнять должностную инструкцию;</w:t>
      </w:r>
      <w:r w:rsidR="00B262A2">
        <w:t xml:space="preserve"> </w:t>
      </w:r>
    </w:p>
    <w:p w:rsidR="00B262A2" w:rsidRDefault="008F1CCE" w:rsidP="00B262A2">
      <w:pPr>
        <w:pStyle w:val="a9"/>
        <w:numPr>
          <w:ilvl w:val="0"/>
          <w:numId w:val="31"/>
        </w:numPr>
        <w:ind w:left="1134"/>
        <w:jc w:val="both"/>
      </w:pPr>
      <w:r>
        <w:t>с</w:t>
      </w:r>
      <w:r w:rsidR="00F913A0">
        <w:t>ледовать инструкции по охране жизни и здоровья детей;</w:t>
      </w:r>
      <w:r w:rsidR="00B262A2">
        <w:t xml:space="preserve"> </w:t>
      </w:r>
    </w:p>
    <w:p w:rsidR="00B262A2" w:rsidRDefault="008F1CCE" w:rsidP="00B262A2">
      <w:pPr>
        <w:pStyle w:val="a9"/>
        <w:numPr>
          <w:ilvl w:val="0"/>
          <w:numId w:val="31"/>
        </w:numPr>
        <w:ind w:left="1134"/>
        <w:jc w:val="both"/>
      </w:pPr>
      <w:r>
        <w:t>з</w:t>
      </w:r>
      <w:r w:rsidR="00F913A0">
        <w:t>ащищать детей от всех форм физического и психического насилия; сотрудничать с семьёй по вопросам воспитания и обучения детей;</w:t>
      </w:r>
      <w:r w:rsidR="00B262A2">
        <w:t xml:space="preserve"> </w:t>
      </w:r>
    </w:p>
    <w:p w:rsidR="00B262A2" w:rsidRDefault="008F1CCE" w:rsidP="00B262A2">
      <w:pPr>
        <w:pStyle w:val="a9"/>
        <w:numPr>
          <w:ilvl w:val="0"/>
          <w:numId w:val="31"/>
        </w:numPr>
        <w:ind w:left="1134"/>
        <w:jc w:val="both"/>
      </w:pPr>
      <w:r>
        <w:t>в</w:t>
      </w:r>
      <w:r w:rsidR="00F913A0">
        <w:t xml:space="preserve">ыполнять </w:t>
      </w:r>
      <w:r w:rsidR="00F913A0" w:rsidRPr="00E7781D">
        <w:t>условия договора</w:t>
      </w:r>
      <w:r w:rsidR="00654A22">
        <w:t xml:space="preserve"> Учреждения с родителями (законными представителями);</w:t>
      </w:r>
      <w:r w:rsidR="00B262A2">
        <w:t xml:space="preserve"> </w:t>
      </w:r>
    </w:p>
    <w:p w:rsidR="00B262A2" w:rsidRDefault="008F1CCE" w:rsidP="00B262A2">
      <w:pPr>
        <w:pStyle w:val="a9"/>
        <w:numPr>
          <w:ilvl w:val="0"/>
          <w:numId w:val="31"/>
        </w:numPr>
        <w:ind w:left="1134"/>
        <w:jc w:val="both"/>
      </w:pPr>
      <w:r>
        <w:t>с</w:t>
      </w:r>
      <w:r w:rsidR="00654A22">
        <w:t>облюдать технику безопасности, требования охраны труда, противопожарную безопасность, санитарные нормы и правила;</w:t>
      </w:r>
      <w:r w:rsidR="00B262A2">
        <w:t xml:space="preserve"> </w:t>
      </w:r>
    </w:p>
    <w:p w:rsidR="00654A22" w:rsidRDefault="008F1CCE" w:rsidP="00B262A2">
      <w:pPr>
        <w:pStyle w:val="a9"/>
        <w:numPr>
          <w:ilvl w:val="0"/>
          <w:numId w:val="31"/>
        </w:numPr>
        <w:ind w:left="1134"/>
        <w:jc w:val="both"/>
      </w:pPr>
      <w:r>
        <w:t>б</w:t>
      </w:r>
      <w:r w:rsidR="00654A22">
        <w:t>ережно относиться к имуществу Учреждения;</w:t>
      </w:r>
    </w:p>
    <w:p w:rsidR="00370C15" w:rsidRDefault="009F069F" w:rsidP="00A97FD1">
      <w:pPr>
        <w:jc w:val="both"/>
      </w:pPr>
      <w:r>
        <w:t xml:space="preserve">Педагогическим </w:t>
      </w:r>
      <w:r w:rsidR="00654A22">
        <w:t>работникам Учреждения</w:t>
      </w:r>
      <w:r>
        <w:t xml:space="preserve">, </w:t>
      </w:r>
      <w:r w:rsidR="00654A22">
        <w:t>запрещается использовать образовательную деятельность для политической агитации, принуждению воспитанников к принятию политических, религиозных или иных убеждений либо отказу от них, для разжигания социальной, ра</w:t>
      </w:r>
      <w:r>
        <w:t>с</w:t>
      </w:r>
      <w:r w:rsidR="00654A22">
        <w:t xml:space="preserve">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w:t>
      </w:r>
      <w:r w:rsidR="00543878">
        <w:t>исторических, и</w:t>
      </w:r>
      <w:r w:rsidR="00654A22">
        <w:t xml:space="preserve">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Педагогическим работникам запрещается использовать непедагогические методы </w:t>
      </w:r>
      <w:r w:rsidR="008F1CCE">
        <w:t>воспитания, к которым относятся</w:t>
      </w:r>
      <w:r w:rsidR="00654A22">
        <w:t xml:space="preserve"> психическое и физическое насилие над детьми</w:t>
      </w:r>
      <w:r w:rsidR="00370C15">
        <w:t>. 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 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2012 года № 273-ФЗ «Об образовании в Российской Федерации».</w:t>
      </w:r>
    </w:p>
    <w:p w:rsidR="00A97FD1" w:rsidRDefault="00370C15" w:rsidP="00355D8A">
      <w:pPr>
        <w:ind w:left="360"/>
        <w:jc w:val="both"/>
      </w:pPr>
      <w:r>
        <w:t>4.13. Права работников Учреждения и меры их социальной</w:t>
      </w:r>
      <w:r w:rsidR="00A97FD1">
        <w:t xml:space="preserve"> поддержки определяются</w:t>
      </w:r>
    </w:p>
    <w:p w:rsidR="00370C15" w:rsidRDefault="00370C15" w:rsidP="00A97FD1">
      <w:pPr>
        <w:jc w:val="both"/>
      </w:pPr>
      <w:r>
        <w:t>законодательством Российской Федерации, Уставом и Трудовым договором.</w:t>
      </w:r>
    </w:p>
    <w:p w:rsidR="00A97FD1" w:rsidRDefault="00370C15" w:rsidP="00355D8A">
      <w:pPr>
        <w:ind w:left="360"/>
        <w:jc w:val="both"/>
      </w:pPr>
      <w:r>
        <w:t>4.14. Педагогические работники несут ответственность з</w:t>
      </w:r>
      <w:r w:rsidR="00A97FD1">
        <w:t>а неисполнение или ненадлежащее</w:t>
      </w:r>
    </w:p>
    <w:p w:rsidR="00E23383" w:rsidRPr="00635C18" w:rsidRDefault="00370C15" w:rsidP="00635C18">
      <w:pPr>
        <w:jc w:val="both"/>
      </w:pPr>
      <w:r>
        <w:t>исполнение возложенных на них обязанностей в порядке и в случаях, которые установлены Федеральным законом.</w:t>
      </w:r>
    </w:p>
    <w:p w:rsidR="002E1EEF" w:rsidRDefault="002E1EEF" w:rsidP="00355D8A">
      <w:pPr>
        <w:ind w:left="360"/>
        <w:jc w:val="both"/>
        <w:rPr>
          <w:b/>
        </w:rPr>
      </w:pPr>
    </w:p>
    <w:p w:rsidR="00370C15" w:rsidRPr="00C00E1B" w:rsidRDefault="00370C15" w:rsidP="00355D8A">
      <w:pPr>
        <w:ind w:left="360"/>
        <w:jc w:val="both"/>
        <w:rPr>
          <w:b/>
        </w:rPr>
      </w:pPr>
      <w:r w:rsidRPr="00C00E1B">
        <w:rPr>
          <w:b/>
          <w:lang w:val="en-US"/>
        </w:rPr>
        <w:t>V</w:t>
      </w:r>
      <w:r w:rsidRPr="00C00E1B">
        <w:rPr>
          <w:b/>
        </w:rPr>
        <w:t>. СТРУКТУРА И УПРАВЛЕНИЕ УЧРЕЖДЕНИЕМ</w:t>
      </w:r>
    </w:p>
    <w:p w:rsidR="00A97FD1" w:rsidRDefault="00EE6306" w:rsidP="00355D8A">
      <w:pPr>
        <w:ind w:left="360"/>
        <w:jc w:val="both"/>
      </w:pPr>
      <w:r>
        <w:t>5.1. Управление Учреждением осуществляется в с</w:t>
      </w:r>
      <w:r w:rsidR="00A97FD1">
        <w:t>оответствии с законодательством</w:t>
      </w:r>
    </w:p>
    <w:p w:rsidR="00EE6306" w:rsidRPr="00A97F0F" w:rsidRDefault="00EE6306" w:rsidP="00A97FD1">
      <w:pPr>
        <w:jc w:val="both"/>
      </w:pPr>
      <w:r w:rsidRPr="00A97F0F">
        <w:t>Российской Федерации, на основе принципа единоначалия.</w:t>
      </w:r>
    </w:p>
    <w:p w:rsidR="003A3623" w:rsidRPr="00A97F0F" w:rsidRDefault="003A3623" w:rsidP="00355D8A">
      <w:pPr>
        <w:ind w:left="360"/>
        <w:jc w:val="both"/>
      </w:pPr>
      <w:r w:rsidRPr="00A97F0F">
        <w:t>5.2. К компетенции Учредителя относятся:</w:t>
      </w:r>
    </w:p>
    <w:p w:rsidR="004840E7" w:rsidRDefault="00635C18" w:rsidP="004840E7">
      <w:pPr>
        <w:pStyle w:val="a9"/>
        <w:numPr>
          <w:ilvl w:val="0"/>
          <w:numId w:val="32"/>
        </w:numPr>
        <w:tabs>
          <w:tab w:val="left" w:pos="1418"/>
        </w:tabs>
        <w:ind w:left="1134"/>
        <w:jc w:val="both"/>
      </w:pPr>
      <w:r>
        <w:t>с</w:t>
      </w:r>
      <w:r w:rsidR="003A3623" w:rsidRPr="00A97F0F">
        <w:t>оздание Учреждения (в том числе путем</w:t>
      </w:r>
      <w:r w:rsidR="003A3623">
        <w:t xml:space="preserve"> изменения типа существующей образовательной организации), его реорганизации и ликвидации;</w:t>
      </w:r>
      <w:r w:rsidR="004840E7">
        <w:t xml:space="preserve"> </w:t>
      </w:r>
    </w:p>
    <w:p w:rsidR="004840E7" w:rsidRDefault="004840E7" w:rsidP="004840E7">
      <w:pPr>
        <w:pStyle w:val="a9"/>
        <w:numPr>
          <w:ilvl w:val="0"/>
          <w:numId w:val="32"/>
        </w:numPr>
        <w:tabs>
          <w:tab w:val="left" w:pos="1418"/>
        </w:tabs>
        <w:ind w:left="1134"/>
        <w:jc w:val="both"/>
      </w:pPr>
      <w:r>
        <w:t>у</w:t>
      </w:r>
      <w:r w:rsidR="003A3623">
        <w:t>тверждение Устава Учреждения, а также вносимых в него изменений и дополнений;</w:t>
      </w:r>
      <w:r>
        <w:t xml:space="preserve"> </w:t>
      </w:r>
    </w:p>
    <w:p w:rsidR="004840E7" w:rsidRDefault="004840E7" w:rsidP="004840E7">
      <w:pPr>
        <w:pStyle w:val="a9"/>
        <w:numPr>
          <w:ilvl w:val="0"/>
          <w:numId w:val="32"/>
        </w:numPr>
        <w:tabs>
          <w:tab w:val="left" w:pos="1418"/>
        </w:tabs>
        <w:ind w:left="1134"/>
        <w:jc w:val="both"/>
      </w:pPr>
      <w:r>
        <w:lastRenderedPageBreak/>
        <w:t>н</w:t>
      </w:r>
      <w:r w:rsidR="003A3623">
        <w:t>азначение и прекращений полно</w:t>
      </w:r>
      <w:r w:rsidR="008F1CCE">
        <w:t>мочий з</w:t>
      </w:r>
      <w:r w:rsidR="00EB59DA">
        <w:t xml:space="preserve">аведующего Учреждением </w:t>
      </w:r>
      <w:r w:rsidR="003A3623">
        <w:t>в соответствии с действующим законодательством Российской Федерации;</w:t>
      </w:r>
      <w:r>
        <w:t xml:space="preserve"> </w:t>
      </w:r>
    </w:p>
    <w:p w:rsidR="004840E7" w:rsidRDefault="004840E7" w:rsidP="004840E7">
      <w:pPr>
        <w:pStyle w:val="a9"/>
        <w:numPr>
          <w:ilvl w:val="0"/>
          <w:numId w:val="32"/>
        </w:numPr>
        <w:tabs>
          <w:tab w:val="left" w:pos="1418"/>
        </w:tabs>
        <w:ind w:left="1134"/>
        <w:jc w:val="both"/>
      </w:pPr>
      <w:r>
        <w:t>п</w:t>
      </w:r>
      <w:r w:rsidR="008F1CCE">
        <w:t>роведение аттестации з</w:t>
      </w:r>
      <w:r w:rsidR="003A3623">
        <w:t>аведующего Учреждением;</w:t>
      </w:r>
      <w:r>
        <w:t xml:space="preserve"> </w:t>
      </w:r>
    </w:p>
    <w:p w:rsidR="004840E7" w:rsidRDefault="004840E7" w:rsidP="004840E7">
      <w:pPr>
        <w:pStyle w:val="a9"/>
        <w:numPr>
          <w:ilvl w:val="0"/>
          <w:numId w:val="32"/>
        </w:numPr>
        <w:tabs>
          <w:tab w:val="left" w:pos="1418"/>
        </w:tabs>
        <w:ind w:left="1134"/>
        <w:jc w:val="both"/>
      </w:pPr>
      <w:r>
        <w:t>о</w:t>
      </w:r>
      <w:r w:rsidR="003A3623">
        <w:t xml:space="preserve">пределение предельно допустимого значения просроченной кредиторской задолженности Учреждения, превышение которого влечет расторжение трудового </w:t>
      </w:r>
      <w:r w:rsidR="008F1CCE">
        <w:t xml:space="preserve">договора с </w:t>
      </w:r>
      <w:proofErr w:type="gramStart"/>
      <w:r w:rsidR="008F1CCE">
        <w:t>з</w:t>
      </w:r>
      <w:r w:rsidR="006D7297">
        <w:t>аведующим Учреждения</w:t>
      </w:r>
      <w:proofErr w:type="gramEnd"/>
      <w:r w:rsidR="003A3623">
        <w:t xml:space="preserve"> по инициативе работодателя в соответствии с Трудовым кодексом Российской Федерации;</w:t>
      </w:r>
      <w:r>
        <w:t xml:space="preserve"> </w:t>
      </w:r>
    </w:p>
    <w:p w:rsidR="004840E7" w:rsidRDefault="008F1CCE" w:rsidP="004840E7">
      <w:pPr>
        <w:pStyle w:val="a9"/>
        <w:numPr>
          <w:ilvl w:val="0"/>
          <w:numId w:val="32"/>
        </w:numPr>
        <w:tabs>
          <w:tab w:val="left" w:pos="1418"/>
        </w:tabs>
        <w:ind w:left="1134"/>
        <w:jc w:val="both"/>
      </w:pPr>
      <w:r>
        <w:t>п</w:t>
      </w:r>
      <w:r w:rsidR="003A3623">
        <w:t>редварительное согласование совершения Учреждением крупных сделок, соответствующих критериям, установленным Федеральным Законом от 12.01.1996 г. № 7-ФЗ «О некоммерческих организациях»;</w:t>
      </w:r>
      <w:r w:rsidR="004840E7">
        <w:t xml:space="preserve"> </w:t>
      </w:r>
    </w:p>
    <w:p w:rsidR="004840E7" w:rsidRDefault="008F1CCE" w:rsidP="004840E7">
      <w:pPr>
        <w:pStyle w:val="a9"/>
        <w:numPr>
          <w:ilvl w:val="0"/>
          <w:numId w:val="32"/>
        </w:numPr>
        <w:tabs>
          <w:tab w:val="left" w:pos="1418"/>
        </w:tabs>
        <w:ind w:left="1134"/>
        <w:jc w:val="both"/>
      </w:pPr>
      <w:r>
        <w:t>п</w:t>
      </w:r>
      <w:r w:rsidR="003A3623">
        <w:t>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Федеральным законом от 12.01.1996 г. № 7-ФЗ «О некоммерческих организациях»;</w:t>
      </w:r>
      <w:r w:rsidR="004840E7">
        <w:t xml:space="preserve"> </w:t>
      </w:r>
    </w:p>
    <w:p w:rsidR="004840E7" w:rsidRDefault="008F1CCE" w:rsidP="004840E7">
      <w:pPr>
        <w:pStyle w:val="a9"/>
        <w:numPr>
          <w:ilvl w:val="0"/>
          <w:numId w:val="32"/>
        </w:numPr>
        <w:tabs>
          <w:tab w:val="left" w:pos="1418"/>
        </w:tabs>
        <w:ind w:left="1134"/>
        <w:jc w:val="both"/>
      </w:pPr>
      <w:r>
        <w:t>п</w:t>
      </w:r>
      <w:r w:rsidR="003A3623">
        <w:t>редварительное согласование сделки по распоряжению недвижимым имуществом Учреждения, в т.ч. передаче его в аренду;</w:t>
      </w:r>
      <w:r w:rsidR="004840E7">
        <w:t xml:space="preserve"> </w:t>
      </w:r>
    </w:p>
    <w:p w:rsidR="004840E7" w:rsidRDefault="008F1CCE" w:rsidP="004840E7">
      <w:pPr>
        <w:pStyle w:val="a9"/>
        <w:numPr>
          <w:ilvl w:val="0"/>
          <w:numId w:val="32"/>
        </w:numPr>
        <w:tabs>
          <w:tab w:val="left" w:pos="1418"/>
        </w:tabs>
        <w:ind w:left="1134"/>
        <w:jc w:val="both"/>
      </w:pPr>
      <w:r>
        <w:t>с</w:t>
      </w:r>
      <w:r w:rsidR="004729E9">
        <w:t>огласования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r w:rsidR="004840E7">
        <w:t xml:space="preserve"> </w:t>
      </w:r>
    </w:p>
    <w:p w:rsidR="004840E7" w:rsidRDefault="004840E7" w:rsidP="004840E7">
      <w:pPr>
        <w:pStyle w:val="a9"/>
        <w:numPr>
          <w:ilvl w:val="0"/>
          <w:numId w:val="32"/>
        </w:numPr>
        <w:tabs>
          <w:tab w:val="left" w:pos="1418"/>
        </w:tabs>
        <w:ind w:left="1134"/>
        <w:jc w:val="both"/>
      </w:pPr>
      <w:r>
        <w:t>о</w:t>
      </w:r>
      <w:r w:rsidR="004729E9">
        <w:t>пределение перечня особо ценного движимого имущества;</w:t>
      </w:r>
      <w:r>
        <w:t xml:space="preserve"> </w:t>
      </w:r>
    </w:p>
    <w:p w:rsidR="004840E7" w:rsidRDefault="004840E7" w:rsidP="004840E7">
      <w:pPr>
        <w:pStyle w:val="a9"/>
        <w:numPr>
          <w:ilvl w:val="0"/>
          <w:numId w:val="32"/>
        </w:numPr>
        <w:tabs>
          <w:tab w:val="left" w:pos="1418"/>
        </w:tabs>
        <w:ind w:left="1134"/>
        <w:jc w:val="both"/>
      </w:pPr>
      <w:r>
        <w:t>з</w:t>
      </w:r>
      <w:r w:rsidR="004729E9">
        <w:t>акрепление муниципального имущества за Учреждением на праве оперативного управления, а также изъятие такого имущества;</w:t>
      </w:r>
      <w:r>
        <w:t xml:space="preserve"> </w:t>
      </w:r>
    </w:p>
    <w:p w:rsidR="004840E7" w:rsidRDefault="004840E7" w:rsidP="004840E7">
      <w:pPr>
        <w:pStyle w:val="a9"/>
        <w:numPr>
          <w:ilvl w:val="0"/>
          <w:numId w:val="32"/>
        </w:numPr>
        <w:tabs>
          <w:tab w:val="left" w:pos="1418"/>
        </w:tabs>
        <w:ind w:left="1134"/>
        <w:jc w:val="both"/>
      </w:pPr>
      <w:r>
        <w:t>у</w:t>
      </w:r>
      <w:r w:rsidR="004729E9">
        <w:t>становление тарифов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r>
        <w:t xml:space="preserve"> </w:t>
      </w:r>
    </w:p>
    <w:p w:rsidR="004840E7" w:rsidRDefault="004840E7" w:rsidP="004840E7">
      <w:pPr>
        <w:pStyle w:val="a9"/>
        <w:numPr>
          <w:ilvl w:val="0"/>
          <w:numId w:val="32"/>
        </w:numPr>
        <w:tabs>
          <w:tab w:val="left" w:pos="1418"/>
        </w:tabs>
        <w:ind w:left="1134"/>
        <w:jc w:val="both"/>
      </w:pPr>
      <w:r>
        <w:t>ф</w:t>
      </w:r>
      <w:r w:rsidR="004729E9">
        <w:t>инансовое обеспечение выполнения муниципального задания;</w:t>
      </w:r>
      <w:r>
        <w:t xml:space="preserve"> </w:t>
      </w:r>
    </w:p>
    <w:p w:rsidR="004840E7" w:rsidRDefault="004840E7" w:rsidP="004840E7">
      <w:pPr>
        <w:pStyle w:val="a9"/>
        <w:numPr>
          <w:ilvl w:val="0"/>
          <w:numId w:val="32"/>
        </w:numPr>
        <w:tabs>
          <w:tab w:val="left" w:pos="1418"/>
        </w:tabs>
        <w:ind w:left="1134"/>
        <w:jc w:val="both"/>
      </w:pPr>
      <w:r>
        <w:t>о</w:t>
      </w:r>
      <w:r w:rsidR="004729E9">
        <w:t>пределение порядка составления и утверждения плана финансово-хозяйственной деятельности Учреждения;</w:t>
      </w:r>
      <w:r>
        <w:t xml:space="preserve"> </w:t>
      </w:r>
    </w:p>
    <w:p w:rsidR="004840E7" w:rsidRDefault="004840E7" w:rsidP="004840E7">
      <w:pPr>
        <w:pStyle w:val="a9"/>
        <w:numPr>
          <w:ilvl w:val="0"/>
          <w:numId w:val="32"/>
        </w:numPr>
        <w:tabs>
          <w:tab w:val="left" w:pos="1418"/>
        </w:tabs>
        <w:ind w:left="1134"/>
        <w:jc w:val="both"/>
      </w:pPr>
      <w:r>
        <w:t>о</w:t>
      </w:r>
      <w:r w:rsidR="004729E9">
        <w:t>существление контроля над деятельностью Учреждения в соответствии с законодательством Российской Федерации;</w:t>
      </w:r>
      <w:r>
        <w:t xml:space="preserve"> </w:t>
      </w:r>
    </w:p>
    <w:p w:rsidR="004840E7" w:rsidRDefault="004840E7" w:rsidP="004840E7">
      <w:pPr>
        <w:pStyle w:val="a9"/>
        <w:numPr>
          <w:ilvl w:val="0"/>
          <w:numId w:val="32"/>
        </w:numPr>
        <w:tabs>
          <w:tab w:val="left" w:pos="1418"/>
        </w:tabs>
        <w:ind w:left="1134"/>
        <w:jc w:val="both"/>
      </w:pPr>
      <w:r>
        <w:t>о</w:t>
      </w:r>
      <w:r w:rsidR="00580BC5">
        <w:t>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r>
        <w:t xml:space="preserve"> </w:t>
      </w:r>
    </w:p>
    <w:p w:rsidR="004840E7" w:rsidRDefault="004840E7" w:rsidP="004840E7">
      <w:pPr>
        <w:pStyle w:val="a9"/>
        <w:numPr>
          <w:ilvl w:val="0"/>
          <w:numId w:val="32"/>
        </w:numPr>
        <w:tabs>
          <w:tab w:val="left" w:pos="1418"/>
        </w:tabs>
        <w:ind w:left="1134"/>
        <w:jc w:val="both"/>
      </w:pPr>
      <w:r>
        <w:t>к</w:t>
      </w:r>
      <w:r w:rsidR="00580BC5">
        <w:t>онтроль финансово-хозяйственной деятельности Учреждения;</w:t>
      </w:r>
      <w:r>
        <w:t xml:space="preserve"> </w:t>
      </w:r>
    </w:p>
    <w:p w:rsidR="004840E7" w:rsidRDefault="004840E7" w:rsidP="004840E7">
      <w:pPr>
        <w:pStyle w:val="a9"/>
        <w:numPr>
          <w:ilvl w:val="0"/>
          <w:numId w:val="32"/>
        </w:numPr>
        <w:tabs>
          <w:tab w:val="left" w:pos="1418"/>
        </w:tabs>
        <w:ind w:left="1134"/>
        <w:jc w:val="both"/>
      </w:pPr>
      <w:r>
        <w:t>у</w:t>
      </w:r>
      <w:r w:rsidR="00580BC5">
        <w:t>твержд</w:t>
      </w:r>
      <w:r w:rsidR="000A5DE6">
        <w:t>ение</w:t>
      </w:r>
      <w:r w:rsidR="00580BC5">
        <w:t xml:space="preserve"> штатно</w:t>
      </w:r>
      <w:r w:rsidR="000A5DE6">
        <w:t>го</w:t>
      </w:r>
      <w:r w:rsidR="00580BC5">
        <w:t xml:space="preserve"> расписани</w:t>
      </w:r>
      <w:r w:rsidR="000A5DE6">
        <w:t>я</w:t>
      </w:r>
      <w:r w:rsidR="00580BC5">
        <w:t xml:space="preserve"> Учреждения;</w:t>
      </w:r>
      <w:r>
        <w:t xml:space="preserve"> </w:t>
      </w:r>
    </w:p>
    <w:p w:rsidR="004840E7" w:rsidRDefault="004840E7" w:rsidP="004840E7">
      <w:pPr>
        <w:pStyle w:val="a9"/>
        <w:numPr>
          <w:ilvl w:val="0"/>
          <w:numId w:val="32"/>
        </w:numPr>
        <w:tabs>
          <w:tab w:val="left" w:pos="1418"/>
        </w:tabs>
        <w:ind w:left="1134"/>
        <w:jc w:val="both"/>
      </w:pPr>
      <w:r>
        <w:t>у</w:t>
      </w:r>
      <w:r w:rsidR="00580BC5">
        <w:t>твержд</w:t>
      </w:r>
      <w:r w:rsidR="000A5DE6">
        <w:t>ение</w:t>
      </w:r>
      <w:r w:rsidR="00580BC5">
        <w:t xml:space="preserve"> нормативны</w:t>
      </w:r>
      <w:r w:rsidR="000A5DE6">
        <w:t>х</w:t>
      </w:r>
      <w:r w:rsidR="00580BC5">
        <w:t xml:space="preserve"> документ</w:t>
      </w:r>
      <w:r w:rsidR="000A5DE6">
        <w:t>ов</w:t>
      </w:r>
      <w:r w:rsidR="00580BC5">
        <w:t xml:space="preserve"> в пределах своей компетенции;</w:t>
      </w:r>
      <w:r>
        <w:t xml:space="preserve"> </w:t>
      </w:r>
    </w:p>
    <w:p w:rsidR="004840E7" w:rsidRDefault="004840E7" w:rsidP="004840E7">
      <w:pPr>
        <w:pStyle w:val="a9"/>
        <w:numPr>
          <w:ilvl w:val="0"/>
          <w:numId w:val="32"/>
        </w:numPr>
        <w:tabs>
          <w:tab w:val="left" w:pos="1418"/>
        </w:tabs>
        <w:ind w:left="1134"/>
        <w:jc w:val="both"/>
      </w:pPr>
      <w:r>
        <w:t>п</w:t>
      </w:r>
      <w:r w:rsidR="00580BC5">
        <w:t>роведение перед сдачей Учреждением в аренду имущества закрепленного за ним на праве оперативного управления, экспертной оценки последствий заключения договора аренды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r>
        <w:t xml:space="preserve"> </w:t>
      </w:r>
    </w:p>
    <w:p w:rsidR="004840E7" w:rsidRDefault="004840E7" w:rsidP="004840E7">
      <w:pPr>
        <w:pStyle w:val="a9"/>
        <w:numPr>
          <w:ilvl w:val="0"/>
          <w:numId w:val="32"/>
        </w:numPr>
        <w:tabs>
          <w:tab w:val="left" w:pos="1418"/>
        </w:tabs>
        <w:ind w:left="1134"/>
        <w:jc w:val="both"/>
      </w:pPr>
      <w:r>
        <w:t>п</w:t>
      </w:r>
      <w:r w:rsidR="00580BC5">
        <w:t xml:space="preserve">роведение перед принятием Учредителем решения о реконструкции, модернизации, об изменении назначения или </w:t>
      </w:r>
      <w:r w:rsidR="00AD4FA0">
        <w:t xml:space="preserve"> о </w:t>
      </w:r>
      <w:r w:rsidR="00580BC5">
        <w:t>ликвидации Учреждения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r>
        <w:t xml:space="preserve"> </w:t>
      </w:r>
    </w:p>
    <w:p w:rsidR="004840E7" w:rsidRDefault="004840E7" w:rsidP="004840E7">
      <w:pPr>
        <w:pStyle w:val="a9"/>
        <w:numPr>
          <w:ilvl w:val="0"/>
          <w:numId w:val="32"/>
        </w:numPr>
        <w:tabs>
          <w:tab w:val="left" w:pos="1418"/>
        </w:tabs>
        <w:ind w:left="1134"/>
        <w:jc w:val="both"/>
      </w:pPr>
      <w:r>
        <w:t>о</w:t>
      </w:r>
      <w:r w:rsidR="00580BC5">
        <w:t>существление учета детей</w:t>
      </w:r>
      <w:r w:rsidR="00E0774E">
        <w:t xml:space="preserve">, подлежащих </w:t>
      </w:r>
      <w:proofErr w:type="gramStart"/>
      <w:r w:rsidR="00E0774E">
        <w:t>обучению по</w:t>
      </w:r>
      <w:proofErr w:type="gramEnd"/>
      <w:r w:rsidR="00E0774E">
        <w:t xml:space="preserve"> образовательным программам дошкольного образования, закрепление Учреждения за конкретными территориями района;</w:t>
      </w:r>
      <w:r>
        <w:t xml:space="preserve"> </w:t>
      </w:r>
    </w:p>
    <w:p w:rsidR="00E0774E" w:rsidRDefault="004840E7" w:rsidP="004840E7">
      <w:pPr>
        <w:pStyle w:val="a9"/>
        <w:numPr>
          <w:ilvl w:val="0"/>
          <w:numId w:val="32"/>
        </w:numPr>
        <w:tabs>
          <w:tab w:val="left" w:pos="1418"/>
        </w:tabs>
        <w:ind w:left="1134"/>
        <w:jc w:val="both"/>
      </w:pPr>
      <w:r>
        <w:t>о</w:t>
      </w:r>
      <w:r w:rsidR="00E0774E">
        <w:t>существление иных полномочий, установленных действующим законодательством.</w:t>
      </w:r>
    </w:p>
    <w:p w:rsidR="00C658D2" w:rsidRDefault="00C00E1B" w:rsidP="00C00E1B">
      <w:pPr>
        <w:jc w:val="both"/>
      </w:pPr>
      <w:r>
        <w:t xml:space="preserve">       </w:t>
      </w:r>
      <w:r w:rsidR="00E7781D">
        <w:t xml:space="preserve">5.3. Единоличным исполнительным органом </w:t>
      </w:r>
      <w:r w:rsidR="00C658D2">
        <w:t>Учреждения является Заведующий,</w:t>
      </w:r>
    </w:p>
    <w:p w:rsidR="00E7781D" w:rsidRDefault="00E7781D" w:rsidP="00C658D2">
      <w:pPr>
        <w:jc w:val="both"/>
      </w:pPr>
      <w:proofErr w:type="gramStart"/>
      <w:r>
        <w:lastRenderedPageBreak/>
        <w:t>который</w:t>
      </w:r>
      <w:proofErr w:type="gramEnd"/>
      <w:r>
        <w:t xml:space="preserve"> осуществляет текущее руководство деятельностью дошкольного образовательного учреждения.</w:t>
      </w:r>
    </w:p>
    <w:p w:rsidR="00C658D2" w:rsidRDefault="00C00E1B" w:rsidP="00C00E1B">
      <w:pPr>
        <w:jc w:val="both"/>
      </w:pPr>
      <w:r>
        <w:t xml:space="preserve">       </w:t>
      </w:r>
      <w:r w:rsidR="00E7781D">
        <w:t>5.4. Заведующий Учреждением назначает</w:t>
      </w:r>
      <w:r w:rsidR="00C658D2">
        <w:t>ся и освобождается от должности</w:t>
      </w:r>
    </w:p>
    <w:p w:rsidR="00E7781D" w:rsidRDefault="00E7781D" w:rsidP="00C658D2">
      <w:pPr>
        <w:jc w:val="both"/>
      </w:pPr>
      <w:r>
        <w:t>распоряжением (приказом) Учредителя.</w:t>
      </w:r>
    </w:p>
    <w:p w:rsidR="00C658D2" w:rsidRDefault="00C00E1B" w:rsidP="00C00E1B">
      <w:pPr>
        <w:jc w:val="both"/>
      </w:pPr>
      <w:r>
        <w:t xml:space="preserve">       </w:t>
      </w:r>
      <w:r w:rsidR="00E7781D">
        <w:t>5.5. Заведующий Учреждением осуществляет</w:t>
      </w:r>
      <w:r w:rsidR="00C658D2">
        <w:t xml:space="preserve"> свою деятельность на основании</w:t>
      </w:r>
    </w:p>
    <w:p w:rsidR="00E7781D" w:rsidRDefault="00E7781D" w:rsidP="00C658D2">
      <w:pPr>
        <w:jc w:val="both"/>
      </w:pPr>
      <w:r>
        <w:t>заключенного с Учредителем трудового договора.</w:t>
      </w:r>
    </w:p>
    <w:p w:rsidR="00C658D2" w:rsidRDefault="00C00E1B" w:rsidP="00C00E1B">
      <w:pPr>
        <w:jc w:val="both"/>
      </w:pPr>
      <w:r>
        <w:t xml:space="preserve">       </w:t>
      </w:r>
      <w:r w:rsidR="00E7781D">
        <w:t>5.6. Совмещение должности Заведующего Уч</w:t>
      </w:r>
      <w:r w:rsidR="00C658D2">
        <w:t xml:space="preserve">реждением </w:t>
      </w:r>
      <w:proofErr w:type="gramStart"/>
      <w:r w:rsidR="00C658D2">
        <w:t>с</w:t>
      </w:r>
      <w:proofErr w:type="gramEnd"/>
      <w:r w:rsidR="00C658D2">
        <w:t xml:space="preserve"> другой оплачиваемой</w:t>
      </w:r>
    </w:p>
    <w:p w:rsidR="00E7781D" w:rsidRDefault="00E7781D" w:rsidP="00C658D2">
      <w:pPr>
        <w:jc w:val="both"/>
      </w:pPr>
      <w:r>
        <w:t>руководящей должностью (кроме научного и научно-методического руководства) не разрешается.</w:t>
      </w:r>
    </w:p>
    <w:p w:rsidR="00C658D2" w:rsidRDefault="00C00E1B" w:rsidP="00C00E1B">
      <w:pPr>
        <w:jc w:val="both"/>
      </w:pPr>
      <w:r>
        <w:t xml:space="preserve">       </w:t>
      </w:r>
      <w:r w:rsidR="00E7781D">
        <w:t>5.7. На период отпуска и временной нет</w:t>
      </w:r>
      <w:r w:rsidR="000A5DE6">
        <w:t xml:space="preserve">рудоспособности </w:t>
      </w:r>
      <w:proofErr w:type="gramStart"/>
      <w:r w:rsidR="000A5DE6">
        <w:t>з</w:t>
      </w:r>
      <w:r w:rsidR="009F069F">
        <w:t xml:space="preserve">аведующего </w:t>
      </w:r>
      <w:r w:rsidR="00C658D2">
        <w:t xml:space="preserve"> его</w:t>
      </w:r>
      <w:proofErr w:type="gramEnd"/>
    </w:p>
    <w:p w:rsidR="00E7781D" w:rsidRDefault="00E7781D" w:rsidP="00C658D2">
      <w:pPr>
        <w:jc w:val="both"/>
      </w:pPr>
      <w:r>
        <w:t xml:space="preserve">обязанности могут быть </w:t>
      </w:r>
      <w:r w:rsidR="00A07FB1">
        <w:t>возложены на одного из его заместителей. Кандидатура исполняющего обязанности на основании представления заведующего утверждается Учредителем и назначается приказом Учредителя.</w:t>
      </w:r>
    </w:p>
    <w:p w:rsidR="00A07FB1" w:rsidRDefault="00A80A66" w:rsidP="00A80A66">
      <w:pPr>
        <w:tabs>
          <w:tab w:val="left" w:pos="709"/>
        </w:tabs>
        <w:jc w:val="both"/>
      </w:pPr>
      <w:r>
        <w:t xml:space="preserve">       </w:t>
      </w:r>
      <w:r w:rsidR="00A07FB1">
        <w:t xml:space="preserve">5.8. Заведующий </w:t>
      </w:r>
      <w:r w:rsidR="00AD4FA0">
        <w:t xml:space="preserve"> Учреждением </w:t>
      </w:r>
      <w:r w:rsidR="00A07FB1">
        <w:t>несет ответственность:</w:t>
      </w:r>
    </w:p>
    <w:p w:rsidR="00A80A66" w:rsidRDefault="00A80A66" w:rsidP="00A80A66">
      <w:pPr>
        <w:pStyle w:val="a9"/>
        <w:numPr>
          <w:ilvl w:val="0"/>
          <w:numId w:val="33"/>
        </w:numPr>
        <w:tabs>
          <w:tab w:val="left" w:pos="851"/>
        </w:tabs>
        <w:ind w:left="1134"/>
        <w:jc w:val="both"/>
      </w:pPr>
      <w:r>
        <w:t>з</w:t>
      </w:r>
      <w:r w:rsidR="00A07FB1">
        <w:t>а невыполнение функций, отнесенных к его компетенции;</w:t>
      </w:r>
      <w:r>
        <w:t xml:space="preserve"> </w:t>
      </w:r>
    </w:p>
    <w:p w:rsidR="00A80A66" w:rsidRDefault="00A80A66" w:rsidP="00A80A66">
      <w:pPr>
        <w:pStyle w:val="a9"/>
        <w:numPr>
          <w:ilvl w:val="0"/>
          <w:numId w:val="33"/>
        </w:numPr>
        <w:tabs>
          <w:tab w:val="left" w:pos="851"/>
        </w:tabs>
        <w:ind w:left="1134"/>
        <w:jc w:val="both"/>
      </w:pPr>
      <w:r>
        <w:t>з</w:t>
      </w:r>
      <w:r w:rsidR="00A07FB1">
        <w:t>а реализацию не в полном объеме образовательных программ;</w:t>
      </w:r>
      <w:r>
        <w:t xml:space="preserve"> </w:t>
      </w:r>
    </w:p>
    <w:p w:rsidR="00A80A66" w:rsidRDefault="00A80A66" w:rsidP="00A80A66">
      <w:pPr>
        <w:pStyle w:val="a9"/>
        <w:numPr>
          <w:ilvl w:val="0"/>
          <w:numId w:val="33"/>
        </w:numPr>
        <w:tabs>
          <w:tab w:val="left" w:pos="851"/>
        </w:tabs>
        <w:ind w:left="1134"/>
        <w:jc w:val="both"/>
      </w:pPr>
      <w:r>
        <w:t>з</w:t>
      </w:r>
      <w:r w:rsidR="00A07FB1">
        <w:t>а жизнь и здоровье воспитанников и работников во время образовательного процесса;</w:t>
      </w:r>
      <w:r>
        <w:t xml:space="preserve"> </w:t>
      </w:r>
    </w:p>
    <w:p w:rsidR="00A80A66" w:rsidRDefault="00A80A66" w:rsidP="00A80A66">
      <w:pPr>
        <w:pStyle w:val="a9"/>
        <w:numPr>
          <w:ilvl w:val="0"/>
          <w:numId w:val="33"/>
        </w:numPr>
        <w:tabs>
          <w:tab w:val="left" w:pos="851"/>
        </w:tabs>
        <w:ind w:left="1134"/>
        <w:jc w:val="both"/>
      </w:pPr>
      <w:r>
        <w:t>з</w:t>
      </w:r>
      <w:r w:rsidR="00A07FB1">
        <w:t>а невыполнение и</w:t>
      </w:r>
      <w:r w:rsidR="00AD4FA0">
        <w:t xml:space="preserve">ли </w:t>
      </w:r>
      <w:r w:rsidR="00A07FB1">
        <w:t xml:space="preserve"> ненадлежащее  выполнение функций, отнесенных к его компетенции</w:t>
      </w:r>
      <w:r w:rsidR="00AD4FA0">
        <w:t>;</w:t>
      </w:r>
      <w:r>
        <w:t xml:space="preserve"> </w:t>
      </w:r>
    </w:p>
    <w:p w:rsidR="00A07FB1" w:rsidRDefault="00A07FB1" w:rsidP="00A80A66">
      <w:pPr>
        <w:pStyle w:val="a9"/>
        <w:numPr>
          <w:ilvl w:val="0"/>
          <w:numId w:val="33"/>
        </w:numPr>
        <w:tabs>
          <w:tab w:val="left" w:pos="851"/>
        </w:tabs>
        <w:ind w:left="1134"/>
        <w:jc w:val="both"/>
      </w:pPr>
      <w:r>
        <w:t>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w:t>
      </w:r>
      <w:r w:rsidR="00A80A66">
        <w:t>тельности з</w:t>
      </w:r>
      <w:r>
        <w:t>аведующий несет административную ответственность в соответствии с Кодексом Российской Федерации об административных правонарушениях.</w:t>
      </w:r>
    </w:p>
    <w:p w:rsidR="00A07FB1" w:rsidRDefault="00C00E1B" w:rsidP="00A97FD1">
      <w:pPr>
        <w:jc w:val="both"/>
      </w:pPr>
      <w:r>
        <w:t xml:space="preserve">      </w:t>
      </w:r>
      <w:r w:rsidR="00A97FD1">
        <w:t xml:space="preserve"> </w:t>
      </w:r>
      <w:r w:rsidR="00A07FB1">
        <w:t>5.9. Заведующий Учреждением:</w:t>
      </w:r>
    </w:p>
    <w:p w:rsidR="00A80A66" w:rsidRDefault="00A07FB1" w:rsidP="00A80A66">
      <w:pPr>
        <w:pStyle w:val="a9"/>
        <w:numPr>
          <w:ilvl w:val="0"/>
          <w:numId w:val="34"/>
        </w:numPr>
        <w:tabs>
          <w:tab w:val="left" w:pos="1134"/>
        </w:tabs>
        <w:ind w:left="1134" w:hanging="425"/>
        <w:jc w:val="both"/>
      </w:pPr>
      <w:r>
        <w:t>осуществляет текущее руководство деятельностью Учреждения;</w:t>
      </w:r>
      <w:r w:rsidR="00A80A66">
        <w:t xml:space="preserve"> </w:t>
      </w:r>
    </w:p>
    <w:p w:rsidR="00A80A66" w:rsidRDefault="00A07FB1" w:rsidP="00A80A66">
      <w:pPr>
        <w:pStyle w:val="a9"/>
        <w:numPr>
          <w:ilvl w:val="0"/>
          <w:numId w:val="34"/>
        </w:numPr>
        <w:tabs>
          <w:tab w:val="left" w:pos="1134"/>
        </w:tabs>
        <w:ind w:left="1134" w:hanging="425"/>
        <w:jc w:val="both"/>
      </w:pPr>
      <w:r>
        <w:t>планирует, организует и контролирует образовательную, воспитательную, учебно-методическую, хозяйственную деятельность Учреждения;</w:t>
      </w:r>
      <w:r w:rsidR="00A80A66">
        <w:t xml:space="preserve"> </w:t>
      </w:r>
    </w:p>
    <w:p w:rsidR="00A80A66" w:rsidRDefault="00A07FB1" w:rsidP="00A80A66">
      <w:pPr>
        <w:pStyle w:val="a9"/>
        <w:numPr>
          <w:ilvl w:val="0"/>
          <w:numId w:val="34"/>
        </w:numPr>
        <w:tabs>
          <w:tab w:val="left" w:pos="1134"/>
        </w:tabs>
        <w:ind w:left="1134" w:hanging="425"/>
        <w:jc w:val="both"/>
      </w:pPr>
      <w:r>
        <w:t>действует от имени Учреждения, представляет его во всех учреждениях и организациях;</w:t>
      </w:r>
      <w:r w:rsidR="00A80A66">
        <w:t xml:space="preserve"> </w:t>
      </w:r>
    </w:p>
    <w:p w:rsidR="00A80A66" w:rsidRDefault="00A07FB1" w:rsidP="00A80A66">
      <w:pPr>
        <w:pStyle w:val="a9"/>
        <w:numPr>
          <w:ilvl w:val="0"/>
          <w:numId w:val="34"/>
        </w:numPr>
        <w:tabs>
          <w:tab w:val="left" w:pos="1134"/>
        </w:tabs>
        <w:ind w:left="1134" w:hanging="425"/>
        <w:jc w:val="both"/>
      </w:pPr>
      <w:r>
        <w:t>соблюдает финансовую дисциплину;</w:t>
      </w:r>
      <w:r w:rsidR="00A80A66">
        <w:t xml:space="preserve"> </w:t>
      </w:r>
    </w:p>
    <w:p w:rsidR="00A80A66" w:rsidRDefault="00A07FB1" w:rsidP="00A80A66">
      <w:pPr>
        <w:pStyle w:val="a9"/>
        <w:numPr>
          <w:ilvl w:val="0"/>
          <w:numId w:val="34"/>
        </w:numPr>
        <w:tabs>
          <w:tab w:val="left" w:pos="1134"/>
        </w:tabs>
        <w:ind w:left="1134" w:hanging="425"/>
        <w:jc w:val="both"/>
      </w:pPr>
      <w:r>
        <w:t>обеспечивает сохранность имущества и других материальных ценностей, находящихся в оперативном управлении Учреждения;</w:t>
      </w:r>
      <w:r w:rsidR="00A80A66">
        <w:t xml:space="preserve"> </w:t>
      </w:r>
    </w:p>
    <w:p w:rsidR="00A80A66" w:rsidRDefault="009F5D36" w:rsidP="00A80A66">
      <w:pPr>
        <w:pStyle w:val="a9"/>
        <w:numPr>
          <w:ilvl w:val="0"/>
          <w:numId w:val="34"/>
        </w:numPr>
        <w:tabs>
          <w:tab w:val="left" w:pos="1134"/>
        </w:tabs>
        <w:ind w:left="1134" w:hanging="425"/>
        <w:jc w:val="both"/>
      </w:pPr>
      <w:r>
        <w:t>заключает договоры (в том числе трудовые договоры), выдает доверенности;</w:t>
      </w:r>
      <w:r w:rsidR="00A80A66">
        <w:t xml:space="preserve"> </w:t>
      </w:r>
    </w:p>
    <w:p w:rsidR="00A80A66" w:rsidRDefault="009F5D36" w:rsidP="00A80A66">
      <w:pPr>
        <w:pStyle w:val="a9"/>
        <w:numPr>
          <w:ilvl w:val="0"/>
          <w:numId w:val="34"/>
        </w:numPr>
        <w:tabs>
          <w:tab w:val="left" w:pos="1134"/>
        </w:tabs>
        <w:ind w:left="1134" w:hanging="425"/>
        <w:jc w:val="both"/>
      </w:pPr>
      <w:r>
        <w:t>совершает сделки соответствующие целям деятельности Учреждения, за исключением сделок, могущей повлечь отчуждение имущества и крупных сделок, выдает доверенности;</w:t>
      </w:r>
      <w:r w:rsidR="00A80A66">
        <w:t xml:space="preserve"> </w:t>
      </w:r>
    </w:p>
    <w:p w:rsidR="00A80A66" w:rsidRDefault="009F5D36" w:rsidP="00A80A66">
      <w:pPr>
        <w:pStyle w:val="a9"/>
        <w:numPr>
          <w:ilvl w:val="0"/>
          <w:numId w:val="34"/>
        </w:numPr>
        <w:tabs>
          <w:tab w:val="left" w:pos="1134"/>
        </w:tabs>
        <w:ind w:left="1134" w:hanging="425"/>
        <w:jc w:val="both"/>
      </w:pPr>
      <w:r>
        <w:t>в пределах своей компетенции издает приказы, распоряжения, утверждает локальные нормативные акты, в том числе правила внутреннего распорядка Учреждения;</w:t>
      </w:r>
      <w:r w:rsidR="00A80A66">
        <w:t xml:space="preserve"> </w:t>
      </w:r>
    </w:p>
    <w:p w:rsidR="00A80A66" w:rsidRDefault="009F5D36" w:rsidP="00A80A66">
      <w:pPr>
        <w:pStyle w:val="a9"/>
        <w:numPr>
          <w:ilvl w:val="0"/>
          <w:numId w:val="34"/>
        </w:numPr>
        <w:tabs>
          <w:tab w:val="left" w:pos="1134"/>
        </w:tabs>
        <w:ind w:left="1134" w:hanging="425"/>
        <w:jc w:val="both"/>
      </w:pPr>
      <w:r>
        <w:t>осуществляет подбор, прием на работу и расстановку кадров, несет ответственность за уровень их квалификации;</w:t>
      </w:r>
      <w:r w:rsidR="00A80A66">
        <w:t xml:space="preserve"> </w:t>
      </w:r>
    </w:p>
    <w:p w:rsidR="00A80A66" w:rsidRDefault="009F5D36" w:rsidP="00A80A66">
      <w:pPr>
        <w:pStyle w:val="a9"/>
        <w:numPr>
          <w:ilvl w:val="0"/>
          <w:numId w:val="34"/>
        </w:numPr>
        <w:tabs>
          <w:tab w:val="left" w:pos="1134"/>
        </w:tabs>
        <w:ind w:left="1134" w:hanging="425"/>
        <w:jc w:val="both"/>
      </w:pPr>
      <w:r>
        <w:t>распределяет должностные обязанности, поощряет работников и налагает на них взыскания;</w:t>
      </w:r>
      <w:r w:rsidR="00A80A66">
        <w:t xml:space="preserve"> </w:t>
      </w:r>
    </w:p>
    <w:p w:rsidR="000779FA" w:rsidRDefault="009F5D36" w:rsidP="000779FA">
      <w:pPr>
        <w:pStyle w:val="a9"/>
        <w:numPr>
          <w:ilvl w:val="0"/>
          <w:numId w:val="34"/>
        </w:numPr>
        <w:tabs>
          <w:tab w:val="left" w:pos="1134"/>
        </w:tabs>
        <w:ind w:left="1134" w:hanging="425"/>
        <w:jc w:val="both"/>
      </w:pPr>
      <w:r>
        <w:t>предоставляет условия оплаты труда, формы материального поощрения работников Учреждения исходя из Трудового кодекса Российской Федерации, федеральных законов, нормативно-правовых актов Российской Федерации, органов мест</w:t>
      </w:r>
      <w:r w:rsidR="00703384">
        <w:t xml:space="preserve">ного самоуправления  </w:t>
      </w:r>
      <w:proofErr w:type="spellStart"/>
      <w:r w:rsidR="00AA7645">
        <w:t>Приютненского</w:t>
      </w:r>
      <w:proofErr w:type="spellEnd"/>
      <w:r>
        <w:t xml:space="preserve"> районного муниципального образования;</w:t>
      </w:r>
      <w:r w:rsidR="000779FA">
        <w:t xml:space="preserve"> </w:t>
      </w:r>
    </w:p>
    <w:p w:rsidR="000779FA" w:rsidRDefault="009F5D36" w:rsidP="000779FA">
      <w:pPr>
        <w:pStyle w:val="a9"/>
        <w:numPr>
          <w:ilvl w:val="0"/>
          <w:numId w:val="34"/>
        </w:numPr>
        <w:tabs>
          <w:tab w:val="left" w:pos="1134"/>
        </w:tabs>
        <w:ind w:left="1134" w:hanging="425"/>
        <w:jc w:val="both"/>
      </w:pPr>
      <w:r>
        <w:t>распоряжается имуществом Учрежд</w:t>
      </w:r>
      <w:r w:rsidR="002D344D">
        <w:t>ения в пределах его компетенции</w:t>
      </w:r>
      <w:r>
        <w:t>;</w:t>
      </w:r>
      <w:r w:rsidR="000779FA">
        <w:t xml:space="preserve"> </w:t>
      </w:r>
    </w:p>
    <w:p w:rsidR="000779FA" w:rsidRDefault="009F5D36" w:rsidP="000779FA">
      <w:pPr>
        <w:pStyle w:val="a9"/>
        <w:numPr>
          <w:ilvl w:val="0"/>
          <w:numId w:val="34"/>
        </w:numPr>
        <w:tabs>
          <w:tab w:val="left" w:pos="1134"/>
        </w:tabs>
        <w:ind w:left="1134" w:hanging="425"/>
        <w:jc w:val="both"/>
      </w:pPr>
      <w:r>
        <w:lastRenderedPageBreak/>
        <w:t xml:space="preserve">открывает лицевой счет в территориальном отделении Федерального казначейства, осуществляет операции с поступающими ему в соответствии с законодательством Российской Федерации </w:t>
      </w:r>
      <w:r w:rsidR="00A802E8">
        <w:t xml:space="preserve"> операции </w:t>
      </w:r>
      <w:r>
        <w:t>средствами через лицевой счет;</w:t>
      </w:r>
      <w:r w:rsidR="000779FA">
        <w:t xml:space="preserve"> </w:t>
      </w:r>
    </w:p>
    <w:p w:rsidR="000779FA" w:rsidRDefault="009F5D36" w:rsidP="000779FA">
      <w:pPr>
        <w:pStyle w:val="a9"/>
        <w:numPr>
          <w:ilvl w:val="0"/>
          <w:numId w:val="34"/>
        </w:numPr>
        <w:tabs>
          <w:tab w:val="left" w:pos="1134"/>
        </w:tabs>
        <w:ind w:left="1134" w:hanging="425"/>
        <w:jc w:val="both"/>
      </w:pPr>
      <w:r>
        <w:t>участвует в заседаниях и совещаниях, проводимых учредителем при обсуждении вопросов, входящих в компетенцию Учреждения;</w:t>
      </w:r>
      <w:r w:rsidR="000779FA">
        <w:t xml:space="preserve"> </w:t>
      </w:r>
    </w:p>
    <w:p w:rsidR="000779FA" w:rsidRDefault="009F5D36" w:rsidP="000779FA">
      <w:pPr>
        <w:pStyle w:val="a9"/>
        <w:numPr>
          <w:ilvl w:val="0"/>
          <w:numId w:val="34"/>
        </w:numPr>
        <w:tabs>
          <w:tab w:val="left" w:pos="1134"/>
        </w:tabs>
        <w:ind w:left="1134" w:hanging="425"/>
        <w:jc w:val="both"/>
      </w:pPr>
      <w: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r w:rsidR="000779FA">
        <w:t xml:space="preserve"> </w:t>
      </w:r>
    </w:p>
    <w:p w:rsidR="000779FA" w:rsidRDefault="009F5D36" w:rsidP="000779FA">
      <w:pPr>
        <w:pStyle w:val="a9"/>
        <w:numPr>
          <w:ilvl w:val="0"/>
          <w:numId w:val="34"/>
        </w:numPr>
        <w:tabs>
          <w:tab w:val="left" w:pos="1134"/>
        </w:tabs>
        <w:ind w:left="1134" w:hanging="425"/>
        <w:jc w:val="both"/>
      </w:pPr>
      <w:r>
        <w:t>представляет Учредителю ежегодные отчеты о поступлении и расходовании финансовых и материальных средств, решает другие вопросы, относящиеся к компетенции Учреждения;</w:t>
      </w:r>
      <w:r w:rsidR="000779FA">
        <w:t xml:space="preserve"> </w:t>
      </w:r>
    </w:p>
    <w:p w:rsidR="009F5D36" w:rsidRDefault="000779FA" w:rsidP="000779FA">
      <w:pPr>
        <w:pStyle w:val="a9"/>
        <w:numPr>
          <w:ilvl w:val="0"/>
          <w:numId w:val="34"/>
        </w:numPr>
        <w:tabs>
          <w:tab w:val="left" w:pos="1134"/>
        </w:tabs>
        <w:ind w:left="1134" w:hanging="425"/>
        <w:jc w:val="both"/>
      </w:pPr>
      <w:r>
        <w:t>часть своих полномочий з</w:t>
      </w:r>
      <w:r w:rsidR="00103605">
        <w:t>аведующий может делегировать своим заместителям. 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заведующего.</w:t>
      </w:r>
      <w:r w:rsidR="009F5D36">
        <w:t xml:space="preserve"> </w:t>
      </w:r>
    </w:p>
    <w:p w:rsidR="008A1229" w:rsidRDefault="00720475" w:rsidP="000779FA">
      <w:pPr>
        <w:tabs>
          <w:tab w:val="left" w:pos="851"/>
          <w:tab w:val="left" w:pos="1134"/>
        </w:tabs>
        <w:jc w:val="both"/>
      </w:pPr>
      <w:r>
        <w:t xml:space="preserve">        </w:t>
      </w:r>
      <w:r w:rsidR="008A1229">
        <w:t>5.10. Коллегиальными органами управления Учреждения являются:</w:t>
      </w:r>
    </w:p>
    <w:p w:rsidR="008A1229" w:rsidRDefault="008A1229" w:rsidP="000779FA">
      <w:pPr>
        <w:numPr>
          <w:ilvl w:val="0"/>
          <w:numId w:val="18"/>
        </w:numPr>
        <w:tabs>
          <w:tab w:val="clear" w:pos="1260"/>
          <w:tab w:val="num" w:pos="1134"/>
        </w:tabs>
        <w:ind w:hanging="551"/>
        <w:jc w:val="both"/>
      </w:pPr>
      <w:r>
        <w:t>общее собрание работников Учреждения;</w:t>
      </w:r>
    </w:p>
    <w:p w:rsidR="008A1229" w:rsidRDefault="000779FA" w:rsidP="000779FA">
      <w:pPr>
        <w:numPr>
          <w:ilvl w:val="0"/>
          <w:numId w:val="18"/>
        </w:numPr>
        <w:tabs>
          <w:tab w:val="clear" w:pos="1260"/>
          <w:tab w:val="num" w:pos="1134"/>
        </w:tabs>
        <w:ind w:hanging="551"/>
        <w:jc w:val="both"/>
      </w:pPr>
      <w:r>
        <w:t>педагогический совет Учреждения.</w:t>
      </w:r>
    </w:p>
    <w:p w:rsidR="008A1229" w:rsidRDefault="008A1229" w:rsidP="00C658D2">
      <w:pPr>
        <w:jc w:val="both"/>
      </w:pPr>
      <w:r>
        <w:t>Деятельность органов управления Учреждения регулируется действующим Уставом и соответствующими положениями.</w:t>
      </w:r>
    </w:p>
    <w:p w:rsidR="008A1229" w:rsidRDefault="000779FA" w:rsidP="000779FA">
      <w:pPr>
        <w:tabs>
          <w:tab w:val="left" w:pos="851"/>
        </w:tabs>
        <w:jc w:val="both"/>
      </w:pPr>
      <w:r>
        <w:t xml:space="preserve">        </w:t>
      </w:r>
      <w:r w:rsidR="008A1229">
        <w:t>5.11. Общее руководство Учреждением осуществляет Заведующий.</w:t>
      </w:r>
    </w:p>
    <w:p w:rsidR="00C00E1B" w:rsidRDefault="008A1229" w:rsidP="00C00E1B">
      <w:pPr>
        <w:jc w:val="both"/>
      </w:pPr>
      <w:r>
        <w:t>Общее собрание действует бессрочно и включает в себя работников Учреждения на дату проведения общего собрания, работающих на условиях полного рабочего дня по основному месту работу в данном Учреждении.</w:t>
      </w:r>
    </w:p>
    <w:p w:rsidR="00DB5216" w:rsidRDefault="00C00E1B" w:rsidP="000779FA">
      <w:pPr>
        <w:tabs>
          <w:tab w:val="left" w:pos="851"/>
          <w:tab w:val="left" w:pos="993"/>
        </w:tabs>
        <w:jc w:val="both"/>
      </w:pPr>
      <w:r>
        <w:t xml:space="preserve">       </w:t>
      </w:r>
      <w:r w:rsidR="008A1229">
        <w:t>5.12. Компетенция общего собрания работников.</w:t>
      </w:r>
    </w:p>
    <w:p w:rsidR="008A1229" w:rsidRDefault="008A1229" w:rsidP="00C658D2">
      <w:pPr>
        <w:jc w:val="both"/>
      </w:pPr>
      <w:r>
        <w:t>Общее собрание работников рассматривает общие вопросы внутреннего трудового распорядка, режима функционирования Учреждения, вопросы трудовых споров (конфликтов), между трудовым коллективом и администрацией Учреждения в соответствии с Трудовым кодексом Российской Федерации.</w:t>
      </w:r>
    </w:p>
    <w:p w:rsidR="008A1229" w:rsidRDefault="00C00E1B" w:rsidP="00C00E1B">
      <w:pPr>
        <w:jc w:val="both"/>
      </w:pPr>
      <w:r>
        <w:t xml:space="preserve">       </w:t>
      </w:r>
      <w:r w:rsidR="00214D65">
        <w:t>5.13. Общее собрание работников Учреждения имеет право:</w:t>
      </w:r>
    </w:p>
    <w:p w:rsidR="00214D65" w:rsidRDefault="00214D65" w:rsidP="000779FA">
      <w:pPr>
        <w:numPr>
          <w:ilvl w:val="0"/>
          <w:numId w:val="19"/>
        </w:numPr>
        <w:ind w:left="1134"/>
        <w:jc w:val="both"/>
      </w:pPr>
      <w:r>
        <w:t>рассматривать положение об оплате труда, правила внутреннего распорядка Учреждения;</w:t>
      </w:r>
    </w:p>
    <w:p w:rsidR="00214D65" w:rsidRDefault="00214D65" w:rsidP="000779FA">
      <w:pPr>
        <w:numPr>
          <w:ilvl w:val="0"/>
          <w:numId w:val="19"/>
        </w:numPr>
        <w:ind w:left="1134"/>
        <w:jc w:val="both"/>
      </w:pPr>
      <w:r>
        <w:t>принимать решения о необходимости заключения коллективного договора;</w:t>
      </w:r>
    </w:p>
    <w:p w:rsidR="00214D65" w:rsidRDefault="00214D65" w:rsidP="000779FA">
      <w:pPr>
        <w:numPr>
          <w:ilvl w:val="0"/>
          <w:numId w:val="19"/>
        </w:numPr>
        <w:ind w:left="1134"/>
        <w:jc w:val="both"/>
      </w:pPr>
      <w:r>
        <w:t>выдвигать коллективные требования работников Учреждения и избирать полномочных представителей для участия в разрешении коллективного трудового спора;</w:t>
      </w:r>
    </w:p>
    <w:p w:rsidR="00214D65" w:rsidRDefault="00214D65" w:rsidP="000779FA">
      <w:pPr>
        <w:numPr>
          <w:ilvl w:val="0"/>
          <w:numId w:val="19"/>
        </w:numPr>
        <w:ind w:left="1134"/>
        <w:jc w:val="both"/>
      </w:pPr>
      <w:r>
        <w:t>защищать права и законные интересы работников.</w:t>
      </w:r>
    </w:p>
    <w:p w:rsidR="00C658D2" w:rsidRDefault="00C00E1B" w:rsidP="000779FA">
      <w:pPr>
        <w:tabs>
          <w:tab w:val="left" w:pos="851"/>
        </w:tabs>
        <w:jc w:val="both"/>
      </w:pPr>
      <w:r>
        <w:t xml:space="preserve">       </w:t>
      </w:r>
      <w:r w:rsidR="00214D65">
        <w:t>5.14. Собрание работников проходит по мере не</w:t>
      </w:r>
      <w:r w:rsidR="00C658D2">
        <w:t>обходимости, но не реже чем два</w:t>
      </w:r>
    </w:p>
    <w:p w:rsidR="00214D65" w:rsidRDefault="00214D65" w:rsidP="00C658D2">
      <w:pPr>
        <w:jc w:val="both"/>
      </w:pPr>
      <w:r>
        <w:t>раза в год.</w:t>
      </w:r>
    </w:p>
    <w:p w:rsidR="00C658D2" w:rsidRDefault="00C00E1B" w:rsidP="00C00E1B">
      <w:pPr>
        <w:jc w:val="both"/>
      </w:pPr>
      <w:r>
        <w:t xml:space="preserve">       </w:t>
      </w:r>
      <w:r w:rsidR="00214D65">
        <w:t>5.15. Решения принимаются открытым голосованием прост</w:t>
      </w:r>
      <w:r w:rsidR="00C658D2">
        <w:t>ым большинством</w:t>
      </w:r>
    </w:p>
    <w:p w:rsidR="00214D65" w:rsidRDefault="00214D65" w:rsidP="00C658D2">
      <w:pPr>
        <w:jc w:val="both"/>
      </w:pPr>
      <w:r>
        <w:t>голосов. Решения считаются правомочными, если на собрании присутствовало более половины состава и считаются принятыми, если за решение проголосовало более половины присутствующих на собрании.</w:t>
      </w:r>
    </w:p>
    <w:p w:rsidR="00214D65" w:rsidRDefault="00C00E1B" w:rsidP="00C658D2">
      <w:pPr>
        <w:jc w:val="both"/>
      </w:pPr>
      <w:r>
        <w:t xml:space="preserve">       </w:t>
      </w:r>
      <w:r w:rsidR="00214D65">
        <w:t>5.16. На общем собрании работников Учреждения ве</w:t>
      </w:r>
      <w:r w:rsidR="00C658D2">
        <w:t>дутся протоколы,</w:t>
      </w:r>
      <w:r w:rsidR="000779FA">
        <w:t xml:space="preserve"> </w:t>
      </w:r>
      <w:r w:rsidR="00214D65">
        <w:t>подписываемые председателем и секретарем собрания.</w:t>
      </w:r>
    </w:p>
    <w:p w:rsidR="00214D65" w:rsidRDefault="00C00E1B" w:rsidP="00C658D2">
      <w:pPr>
        <w:jc w:val="both"/>
      </w:pPr>
      <w:r>
        <w:t xml:space="preserve">       </w:t>
      </w:r>
      <w:r w:rsidR="00214D65">
        <w:t>5.17. Вопросы организации образо</w:t>
      </w:r>
      <w:r w:rsidR="00C658D2">
        <w:t>вательного процесса и повышения</w:t>
      </w:r>
      <w:r w:rsidR="000779FA">
        <w:t xml:space="preserve"> </w:t>
      </w:r>
      <w:r w:rsidR="00214D65">
        <w:t>квалификации педагогов в Учреждении рассматривает педагогический совет. Решение педагогического совета, касающиеся вопросов организации образовательного процесса оформляются протоколами.</w:t>
      </w:r>
    </w:p>
    <w:p w:rsidR="00214D65" w:rsidRDefault="00C00E1B" w:rsidP="00C00E1B">
      <w:pPr>
        <w:jc w:val="both"/>
      </w:pPr>
      <w:r>
        <w:t xml:space="preserve">       </w:t>
      </w:r>
      <w:r w:rsidR="00214D65">
        <w:t>5.18. Педагогический совет:</w:t>
      </w:r>
    </w:p>
    <w:p w:rsidR="00214D65" w:rsidRDefault="000779FA" w:rsidP="000779FA">
      <w:pPr>
        <w:numPr>
          <w:ilvl w:val="0"/>
          <w:numId w:val="19"/>
        </w:numPr>
        <w:ind w:left="1134"/>
        <w:jc w:val="both"/>
      </w:pPr>
      <w:r>
        <w:t>о</w:t>
      </w:r>
      <w:r w:rsidR="00214D65">
        <w:t>бсуждает и проводит выбор образовательных программ, форм, методов образовательного процесса и способов их реализации;</w:t>
      </w:r>
    </w:p>
    <w:p w:rsidR="00214D65" w:rsidRDefault="000779FA" w:rsidP="000779FA">
      <w:pPr>
        <w:numPr>
          <w:ilvl w:val="0"/>
          <w:numId w:val="19"/>
        </w:numPr>
        <w:ind w:left="1134"/>
        <w:jc w:val="both"/>
      </w:pPr>
      <w:r>
        <w:lastRenderedPageBreak/>
        <w:t>о</w:t>
      </w:r>
      <w:r w:rsidR="00214D65">
        <w:t>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214D65" w:rsidRDefault="000779FA" w:rsidP="000779FA">
      <w:pPr>
        <w:numPr>
          <w:ilvl w:val="0"/>
          <w:numId w:val="19"/>
        </w:numPr>
        <w:ind w:left="1134"/>
        <w:jc w:val="both"/>
      </w:pPr>
      <w:r>
        <w:t>с</w:t>
      </w:r>
      <w:r w:rsidR="00214D65">
        <w:t>огласовывает положение об аттестации педагогических работников;</w:t>
      </w:r>
    </w:p>
    <w:p w:rsidR="00214D65" w:rsidRDefault="00BD38C4" w:rsidP="00BD38C4">
      <w:pPr>
        <w:numPr>
          <w:ilvl w:val="0"/>
          <w:numId w:val="19"/>
        </w:numPr>
        <w:ind w:left="1134"/>
        <w:jc w:val="both"/>
      </w:pPr>
      <w:r>
        <w:t>о</w:t>
      </w:r>
      <w:r w:rsidR="00214D65">
        <w:t>пределяет приоритетные направления развития Учреждения, обсуждает программу развития Учреждения;</w:t>
      </w:r>
    </w:p>
    <w:p w:rsidR="00214D65" w:rsidRDefault="00BD38C4" w:rsidP="00BD38C4">
      <w:pPr>
        <w:numPr>
          <w:ilvl w:val="0"/>
          <w:numId w:val="19"/>
        </w:numPr>
        <w:ind w:left="1134"/>
        <w:jc w:val="both"/>
      </w:pPr>
      <w:r>
        <w:t>у</w:t>
      </w:r>
      <w:r w:rsidR="00214D65">
        <w:t>тверждает организационно-педагогические решения администрации Учреждения по основным вопросам совершенствования качества образования;</w:t>
      </w:r>
    </w:p>
    <w:p w:rsidR="00214D65" w:rsidRDefault="00BD38C4" w:rsidP="00BD38C4">
      <w:pPr>
        <w:numPr>
          <w:ilvl w:val="0"/>
          <w:numId w:val="19"/>
        </w:numPr>
        <w:ind w:left="1134"/>
        <w:jc w:val="both"/>
      </w:pPr>
      <w:r>
        <w:t>п</w:t>
      </w:r>
      <w:r w:rsidR="00916549">
        <w:t>одводит итоги деятельности Учреждения за год;</w:t>
      </w:r>
    </w:p>
    <w:p w:rsidR="00916549" w:rsidRDefault="00BD38C4" w:rsidP="00BD38C4">
      <w:pPr>
        <w:numPr>
          <w:ilvl w:val="0"/>
          <w:numId w:val="19"/>
        </w:numPr>
        <w:ind w:left="1134"/>
        <w:jc w:val="both"/>
      </w:pPr>
      <w:r>
        <w:t>з</w:t>
      </w:r>
      <w:r w:rsidR="00916549">
        <w:t>аслушивает отчеты заведующего о создании условий, для реализации образовательной программы в Учреждении;</w:t>
      </w:r>
    </w:p>
    <w:p w:rsidR="00916549" w:rsidRDefault="00BD38C4" w:rsidP="00BD38C4">
      <w:pPr>
        <w:numPr>
          <w:ilvl w:val="0"/>
          <w:numId w:val="19"/>
        </w:numPr>
        <w:ind w:left="1134"/>
        <w:jc w:val="both"/>
      </w:pPr>
      <w:r>
        <w:t>к</w:t>
      </w:r>
      <w:r w:rsidR="00916549">
        <w:t>онтролирует выполнение ранее принятых решений;</w:t>
      </w:r>
    </w:p>
    <w:p w:rsidR="00916549" w:rsidRDefault="00BD38C4" w:rsidP="00BD38C4">
      <w:pPr>
        <w:numPr>
          <w:ilvl w:val="0"/>
          <w:numId w:val="19"/>
        </w:numPr>
        <w:ind w:left="1134"/>
        <w:jc w:val="both"/>
      </w:pPr>
      <w:r>
        <w:t>п</w:t>
      </w:r>
      <w:r w:rsidR="00916549">
        <w:t>ринимает иные решения по вопросам входящим в его компетенцию.</w:t>
      </w:r>
    </w:p>
    <w:p w:rsidR="00A10AA5" w:rsidRDefault="00A10AA5" w:rsidP="00BD38C4">
      <w:pPr>
        <w:jc w:val="both"/>
      </w:pPr>
      <w:r>
        <w:t>В состав педагогического совета входят все педагогические работники Учреждения. Заседания педагогического совета проходят по мере необходимости, но не реже 4 раз в учебный год.</w:t>
      </w:r>
    </w:p>
    <w:p w:rsidR="00A10AA5" w:rsidRDefault="00A10AA5" w:rsidP="00BD38C4">
      <w:pPr>
        <w:jc w:val="both"/>
      </w:pPr>
      <w:r>
        <w:t>В состав педагогического совета с правом совещательного голоса входят медицинские работники учреждения.</w:t>
      </w:r>
    </w:p>
    <w:p w:rsidR="00A10AA5" w:rsidRDefault="00C00E1B" w:rsidP="00BD38C4">
      <w:pPr>
        <w:tabs>
          <w:tab w:val="left" w:pos="426"/>
        </w:tabs>
        <w:jc w:val="both"/>
      </w:pPr>
      <w:r>
        <w:t xml:space="preserve">       </w:t>
      </w:r>
      <w:r w:rsidR="00A10AA5">
        <w:t>5.19. Заседание педагогического совета правомочно, если на нем присутст</w:t>
      </w:r>
      <w:r w:rsidR="00C658D2">
        <w:t>вует</w:t>
      </w:r>
      <w:r w:rsidR="007917CB">
        <w:t xml:space="preserve"> </w:t>
      </w:r>
      <w:r w:rsidR="00A10AA5">
        <w:t>не менее 50% его состава.</w:t>
      </w:r>
      <w:r w:rsidR="00BD38C4">
        <w:t xml:space="preserve"> </w:t>
      </w:r>
      <w:r w:rsidR="00A10AA5">
        <w:t>Решение педагогического совета считается принятым, если за него проголосовало не менее 2/3 присут</w:t>
      </w:r>
      <w:r w:rsidR="00D53BFB">
        <w:t>ствующих. При равном количестве</w:t>
      </w:r>
      <w:r w:rsidR="00A10AA5">
        <w:t xml:space="preserve"> голосов решающим становится голос председателя педагогического совета Учреждения.</w:t>
      </w:r>
    </w:p>
    <w:p w:rsidR="00A10AA5" w:rsidRDefault="00A10AA5" w:rsidP="00C658D2">
      <w:pPr>
        <w:jc w:val="both"/>
      </w:pPr>
      <w:r>
        <w:t>Решение принятое педагогическим советом в пределах компетенции Учреждения и не противоречащее законодательству Российской Федерации являет</w:t>
      </w:r>
      <w:r w:rsidR="00082AA9">
        <w:t>ся</w:t>
      </w:r>
      <w:r>
        <w:t xml:space="preserve"> обязательным для исполнения всеми педагогическим работниками.</w:t>
      </w:r>
    </w:p>
    <w:p w:rsidR="00A10AA5" w:rsidRDefault="00BD38C4" w:rsidP="00C658D2">
      <w:pPr>
        <w:jc w:val="both"/>
      </w:pPr>
      <w:r>
        <w:t xml:space="preserve">       5.20. </w:t>
      </w:r>
      <w:r w:rsidR="00A10AA5">
        <w:t>Педагогически</w:t>
      </w:r>
      <w:r w:rsidR="00082AA9">
        <w:t>й</w:t>
      </w:r>
      <w:r w:rsidR="00A10AA5">
        <w:t xml:space="preserve"> совет Учрежд</w:t>
      </w:r>
      <w:r w:rsidR="00C658D2">
        <w:t>ения из своего состава открытым</w:t>
      </w:r>
      <w:r w:rsidR="007917CB">
        <w:t xml:space="preserve"> </w:t>
      </w:r>
      <w:r w:rsidR="00A10AA5">
        <w:t>голосованием</w:t>
      </w:r>
      <w:r w:rsidR="00F252F4">
        <w:t xml:space="preserve"> избирает председателя, секретаря сроком на один учебный год.</w:t>
      </w:r>
    </w:p>
    <w:p w:rsidR="00F252F4" w:rsidRDefault="00BD38C4" w:rsidP="00C658D2">
      <w:pPr>
        <w:jc w:val="both"/>
      </w:pPr>
      <w:r>
        <w:t xml:space="preserve">       </w:t>
      </w:r>
      <w:r w:rsidR="00F252F4">
        <w:t>5.21. Председатель педагогическ</w:t>
      </w:r>
      <w:r w:rsidR="00C658D2">
        <w:t>ого совета Учреждения выполняет</w:t>
      </w:r>
      <w:r>
        <w:t xml:space="preserve"> </w:t>
      </w:r>
      <w:r w:rsidR="00F252F4">
        <w:t>следующие функции:</w:t>
      </w:r>
    </w:p>
    <w:p w:rsidR="00F252F4" w:rsidRDefault="00BD38C4" w:rsidP="00BD38C4">
      <w:pPr>
        <w:numPr>
          <w:ilvl w:val="0"/>
          <w:numId w:val="19"/>
        </w:numPr>
        <w:tabs>
          <w:tab w:val="left" w:pos="1134"/>
        </w:tabs>
        <w:ind w:left="2127" w:hanging="1276"/>
        <w:jc w:val="both"/>
      </w:pPr>
      <w:r>
        <w:t>о</w:t>
      </w:r>
      <w:r w:rsidR="00F252F4">
        <w:t>рганизует деятельность педагогического совета;</w:t>
      </w:r>
    </w:p>
    <w:p w:rsidR="00F252F4" w:rsidRDefault="00BD38C4" w:rsidP="00BD38C4">
      <w:pPr>
        <w:numPr>
          <w:ilvl w:val="0"/>
          <w:numId w:val="19"/>
        </w:numPr>
        <w:ind w:left="1134"/>
        <w:jc w:val="both"/>
      </w:pPr>
      <w:r>
        <w:t>и</w:t>
      </w:r>
      <w:r w:rsidR="00F252F4">
        <w:t>нформирует членов педагогического совета о предстоящем заседании не менее чем за 10 дней до его проведения;</w:t>
      </w:r>
    </w:p>
    <w:p w:rsidR="00F252F4" w:rsidRDefault="00BD38C4" w:rsidP="00BD38C4">
      <w:pPr>
        <w:numPr>
          <w:ilvl w:val="0"/>
          <w:numId w:val="19"/>
        </w:numPr>
        <w:ind w:left="1134"/>
        <w:jc w:val="both"/>
      </w:pPr>
      <w:r>
        <w:t>о</w:t>
      </w:r>
      <w:r w:rsidR="00F252F4">
        <w:t>пределяет повестку заседания педагогического совета Учреждения;</w:t>
      </w:r>
    </w:p>
    <w:p w:rsidR="00F252F4" w:rsidRDefault="00BD38C4" w:rsidP="00BD38C4">
      <w:pPr>
        <w:numPr>
          <w:ilvl w:val="0"/>
          <w:numId w:val="19"/>
        </w:numPr>
        <w:ind w:left="1134" w:hanging="283"/>
        <w:jc w:val="both"/>
      </w:pPr>
      <w:r>
        <w:t>к</w:t>
      </w:r>
      <w:r w:rsidR="00F252F4">
        <w:t xml:space="preserve">онтролирует выполнение </w:t>
      </w:r>
      <w:r w:rsidR="00082AA9">
        <w:t xml:space="preserve">решений педагогического совета  </w:t>
      </w:r>
      <w:r w:rsidR="007917CB">
        <w:t>У</w:t>
      </w:r>
      <w:r w:rsidR="00F252F4">
        <w:t>чреждения.</w:t>
      </w:r>
    </w:p>
    <w:p w:rsidR="00F252F4" w:rsidRDefault="00F252F4" w:rsidP="00BD38C4">
      <w:pPr>
        <w:jc w:val="both"/>
      </w:pPr>
      <w:r>
        <w:t>Педагогически</w:t>
      </w:r>
      <w:r w:rsidR="00082AA9">
        <w:t>й</w:t>
      </w:r>
      <w:r>
        <w:t xml:space="preserve"> совет Учреждения работает по плану, который составляет часть годового плана работы Учреждения</w:t>
      </w:r>
      <w:r w:rsidR="00D43737">
        <w:t>.</w:t>
      </w:r>
    </w:p>
    <w:p w:rsidR="002E6411" w:rsidRDefault="002E6411" w:rsidP="00C00E1B">
      <w:pPr>
        <w:jc w:val="both"/>
      </w:pPr>
    </w:p>
    <w:p w:rsidR="00D43737" w:rsidRPr="00C00E1B" w:rsidRDefault="00C00E1B" w:rsidP="00C00E1B">
      <w:pPr>
        <w:jc w:val="both"/>
        <w:rPr>
          <w:b/>
        </w:rPr>
      </w:pPr>
      <w:r>
        <w:t xml:space="preserve">   </w:t>
      </w:r>
      <w:r w:rsidR="00BD38C4">
        <w:tab/>
      </w:r>
      <w:r w:rsidR="00D43737" w:rsidRPr="00C00E1B">
        <w:rPr>
          <w:b/>
          <w:lang w:val="en-US"/>
        </w:rPr>
        <w:t>VI</w:t>
      </w:r>
      <w:r w:rsidR="00D43737" w:rsidRPr="00C00E1B">
        <w:rPr>
          <w:b/>
        </w:rPr>
        <w:t>. ИМУЩЕСТВО УЧРЕЖДЕНИЯ</w:t>
      </w:r>
    </w:p>
    <w:p w:rsidR="00D43737" w:rsidRDefault="00C00E1B" w:rsidP="00C00E1B">
      <w:pPr>
        <w:jc w:val="both"/>
      </w:pPr>
      <w:r>
        <w:t xml:space="preserve">        </w:t>
      </w:r>
      <w:r w:rsidR="00D43737">
        <w:t>6.1. Имущество закрепляет за Учреждением на праве оперативного управления в соответствии с действующим законодательством.</w:t>
      </w:r>
    </w:p>
    <w:p w:rsidR="00D43737" w:rsidRDefault="00C00E1B" w:rsidP="00C00E1B">
      <w:pPr>
        <w:jc w:val="both"/>
      </w:pPr>
      <w:r>
        <w:t xml:space="preserve">        </w:t>
      </w:r>
      <w:r w:rsidR="00D43737">
        <w:t>6.2. Земельный участок, необходимый для выполнения образовательным Учреждением своих уставных задач, принадлежит ему на праве постоянного (бессрочного)</w:t>
      </w:r>
      <w:r w:rsidR="00CF09B9">
        <w:t xml:space="preserve"> </w:t>
      </w:r>
      <w:r w:rsidR="00D43737">
        <w:t>пользования.</w:t>
      </w:r>
    </w:p>
    <w:p w:rsidR="00D43737" w:rsidRDefault="00C00E1B" w:rsidP="00C00E1B">
      <w:pPr>
        <w:jc w:val="both"/>
      </w:pPr>
      <w:r>
        <w:t xml:space="preserve">        </w:t>
      </w:r>
      <w:r w:rsidR="00D43737">
        <w:t>6.3. Источниками формирования имущества образовательного учреждения являются:</w:t>
      </w:r>
    </w:p>
    <w:p w:rsidR="00D43737" w:rsidRDefault="00BD38C4" w:rsidP="00BD38C4">
      <w:pPr>
        <w:numPr>
          <w:ilvl w:val="0"/>
          <w:numId w:val="19"/>
        </w:numPr>
        <w:ind w:left="1134"/>
        <w:jc w:val="both"/>
      </w:pPr>
      <w:r>
        <w:t>и</w:t>
      </w:r>
      <w:r w:rsidR="006323D0">
        <w:t>мущество, закрепленное за ним собственником имущества на праве оперативного управления;</w:t>
      </w:r>
    </w:p>
    <w:p w:rsidR="006323D0" w:rsidRDefault="00BD38C4" w:rsidP="00BD38C4">
      <w:pPr>
        <w:numPr>
          <w:ilvl w:val="0"/>
          <w:numId w:val="19"/>
        </w:numPr>
        <w:ind w:left="1134"/>
        <w:jc w:val="both"/>
      </w:pPr>
      <w:r>
        <w:t>б</w:t>
      </w:r>
      <w:r w:rsidR="006323D0">
        <w:t>юджетные ассигнования в виде субсидий</w:t>
      </w:r>
      <w:r w:rsidR="00070884">
        <w:t>;</w:t>
      </w:r>
    </w:p>
    <w:p w:rsidR="00070884" w:rsidRDefault="00396BDB" w:rsidP="00396BDB">
      <w:pPr>
        <w:numPr>
          <w:ilvl w:val="0"/>
          <w:numId w:val="19"/>
        </w:numPr>
        <w:ind w:left="1134"/>
        <w:jc w:val="both"/>
      </w:pPr>
      <w:r>
        <w:t>с</w:t>
      </w:r>
      <w:r w:rsidR="00070884">
        <w:t>редства, приносящие доход деятельности;</w:t>
      </w:r>
    </w:p>
    <w:p w:rsidR="00070884" w:rsidRDefault="00396BDB" w:rsidP="00396BDB">
      <w:pPr>
        <w:numPr>
          <w:ilvl w:val="0"/>
          <w:numId w:val="19"/>
        </w:numPr>
        <w:ind w:left="1134"/>
        <w:jc w:val="both"/>
      </w:pPr>
      <w:r>
        <w:t>д</w:t>
      </w:r>
      <w:r w:rsidR="00070884">
        <w:t>обровольные имущественные взносы и пожертвования;</w:t>
      </w:r>
    </w:p>
    <w:p w:rsidR="00070884" w:rsidRDefault="00396BDB" w:rsidP="00396BDB">
      <w:pPr>
        <w:numPr>
          <w:ilvl w:val="0"/>
          <w:numId w:val="19"/>
        </w:numPr>
        <w:ind w:left="1134"/>
        <w:jc w:val="both"/>
      </w:pPr>
      <w:r>
        <w:t>и</w:t>
      </w:r>
      <w:r w:rsidR="00070884">
        <w:t xml:space="preserve">ные </w:t>
      </w:r>
      <w:r w:rsidR="00082AA9">
        <w:t>источники,</w:t>
      </w:r>
      <w:r w:rsidR="00070884">
        <w:t xml:space="preserve"> не запрещенные законодательством Российской Федерации</w:t>
      </w:r>
      <w:r>
        <w:t>.</w:t>
      </w:r>
    </w:p>
    <w:p w:rsidR="00070884" w:rsidRDefault="00C00E1B" w:rsidP="00C00E1B">
      <w:pPr>
        <w:jc w:val="both"/>
      </w:pPr>
      <w:r>
        <w:t xml:space="preserve">        </w:t>
      </w:r>
      <w:r w:rsidR="007917CB">
        <w:t>6.4. Собственник имущества У</w:t>
      </w:r>
      <w:r w:rsidR="00070884">
        <w:t>чреждения не несет ответственности по о</w:t>
      </w:r>
      <w:r w:rsidR="00396BDB">
        <w:t>бязательствам образовательного У</w:t>
      </w:r>
      <w:r w:rsidR="00070884">
        <w:t>чреждения, а образовательно</w:t>
      </w:r>
      <w:r w:rsidR="00CF09B9">
        <w:t>е</w:t>
      </w:r>
      <w:r w:rsidR="00396BDB">
        <w:t xml:space="preserve"> У</w:t>
      </w:r>
      <w:r w:rsidR="00070884">
        <w:t>чреждение не отвечает по обязательствам собственника.</w:t>
      </w:r>
    </w:p>
    <w:p w:rsidR="00070884" w:rsidRDefault="00C00E1B" w:rsidP="00C00E1B">
      <w:pPr>
        <w:jc w:val="both"/>
      </w:pPr>
      <w:r>
        <w:lastRenderedPageBreak/>
        <w:t xml:space="preserve">        </w:t>
      </w:r>
      <w:r w:rsidR="00070884">
        <w:t>6.5. 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w:t>
      </w:r>
      <w:r w:rsidR="00396BDB">
        <w:t xml:space="preserve"> приобретенным образовательным У</w:t>
      </w:r>
      <w:r w:rsidR="00070884">
        <w:t>чреждением за счет средств выдел</w:t>
      </w:r>
      <w:r w:rsidR="00396BDB">
        <w:t>енных ему У</w:t>
      </w:r>
      <w:r w:rsidR="00070884">
        <w:t>чредителем на приобретение этого имущества</w:t>
      </w:r>
      <w:r w:rsidR="0076476A">
        <w:t>.</w:t>
      </w:r>
    </w:p>
    <w:p w:rsidR="0076476A" w:rsidRDefault="00C00E1B" w:rsidP="00C00E1B">
      <w:pPr>
        <w:jc w:val="both"/>
      </w:pPr>
      <w:r>
        <w:t xml:space="preserve">        </w:t>
      </w:r>
      <w:r w:rsidR="0076476A">
        <w:t>6.6. Учреждение без согласия собственник</w:t>
      </w:r>
      <w:r w:rsidR="00CF09B9">
        <w:t>а</w:t>
      </w:r>
      <w:r w:rsidR="0076476A">
        <w:t xml:space="preserve"> не вправе распоряжаться особо ценным движимым имуществом, закрепленным за ним собственником или приобретенным </w:t>
      </w:r>
      <w:r w:rsidR="00396BDB">
        <w:t>Учреждением</w:t>
      </w:r>
      <w:r w:rsidR="0076476A">
        <w:t xml:space="preserve"> за счет средств выделенных ему собственником на приобретение такого имущества, а также недвижимым имуществом.</w:t>
      </w:r>
    </w:p>
    <w:p w:rsidR="0076476A" w:rsidRDefault="00C00E1B" w:rsidP="00C00E1B">
      <w:pPr>
        <w:jc w:val="both"/>
      </w:pPr>
      <w:r>
        <w:t xml:space="preserve">        </w:t>
      </w:r>
      <w:r w:rsidR="0076476A">
        <w:t>6.7. Остальным, находящимся на праве оперативного управления, имуществом Учреждение вправе распоряжаться самостоятельно, если иное не предусмотрено федеральным законом от 12.01.1996 г. № 7-ФЗ «О некоммерческих организациях».</w:t>
      </w:r>
    </w:p>
    <w:p w:rsidR="0076476A" w:rsidRDefault="00C00E1B" w:rsidP="00C00E1B">
      <w:pPr>
        <w:jc w:val="both"/>
      </w:pPr>
      <w:r>
        <w:t xml:space="preserve">        </w:t>
      </w:r>
      <w:r w:rsidR="0076476A">
        <w:t>6.8. Недвижимое имущество, закрепленное за Учреждением или приобретенное за счет средств выделенных ему</w:t>
      </w:r>
      <w:r w:rsidR="007917CB">
        <w:t xml:space="preserve"> У</w:t>
      </w:r>
      <w:r w:rsidR="0076476A">
        <w:t xml:space="preserve">чредителем на приобретение этим имуществом, а также находящееся у </w:t>
      </w:r>
      <w:r w:rsidR="00396BDB">
        <w:t>Учреждения</w:t>
      </w:r>
      <w:r w:rsidR="0076476A">
        <w:t xml:space="preserve"> особо ценное движимое имущес</w:t>
      </w:r>
      <w:r w:rsidR="00CF09B9">
        <w:t>тво подлежит обособленному учету</w:t>
      </w:r>
      <w:r w:rsidR="0076476A">
        <w:t xml:space="preserve"> в установленном порядке.</w:t>
      </w:r>
    </w:p>
    <w:p w:rsidR="0076476A" w:rsidRDefault="00C00E1B" w:rsidP="00C00E1B">
      <w:pPr>
        <w:jc w:val="both"/>
      </w:pPr>
      <w:r>
        <w:t xml:space="preserve">       </w:t>
      </w:r>
      <w:r w:rsidR="0076476A">
        <w:t xml:space="preserve">6.9. Учреждение самостоятельно осуществляет финансово-хозяйственную деятельность, </w:t>
      </w:r>
      <w:r w:rsidR="00D71043">
        <w:t xml:space="preserve">имеет </w:t>
      </w:r>
      <w:r w:rsidR="00D71043" w:rsidRPr="003A5215">
        <w:t>смету</w:t>
      </w:r>
      <w:r w:rsidR="00D71043">
        <w:t xml:space="preserve"> и (или) план финансово-хозяйственной деятельности.</w:t>
      </w:r>
    </w:p>
    <w:p w:rsidR="00D71043" w:rsidRDefault="00C00E1B" w:rsidP="00C00E1B">
      <w:pPr>
        <w:jc w:val="both"/>
      </w:pPr>
      <w:r>
        <w:t xml:space="preserve">      </w:t>
      </w:r>
      <w:r w:rsidR="00D71043">
        <w:t>6</w:t>
      </w:r>
      <w:r w:rsidR="007917CB">
        <w:t>.10. Муниципальное задание для У</w:t>
      </w:r>
      <w:r w:rsidR="00D71043">
        <w:t xml:space="preserve">чреждения в соответствии с предусмотренными настоящим Уставом основными видами деятельности формируется и утверждается в </w:t>
      </w:r>
      <w:r w:rsidR="00082AA9">
        <w:t>порядке,</w:t>
      </w:r>
      <w:r w:rsidR="00396BDB">
        <w:t xml:space="preserve"> установленном У</w:t>
      </w:r>
      <w:r w:rsidR="00D71043">
        <w:t>чредителем. Учреждение не вправе отказаться от его выполнения.</w:t>
      </w:r>
    </w:p>
    <w:p w:rsidR="00D71043" w:rsidRDefault="004B3D32" w:rsidP="00C00E1B">
      <w:pPr>
        <w:jc w:val="both"/>
      </w:pPr>
      <w:r>
        <w:t xml:space="preserve">      </w:t>
      </w:r>
      <w:r w:rsidR="00D71043">
        <w:t>6.11. Источниками формирования финансовых средств учреждения являются:</w:t>
      </w:r>
    </w:p>
    <w:p w:rsidR="00D71043" w:rsidRDefault="00396BDB" w:rsidP="00396BDB">
      <w:pPr>
        <w:numPr>
          <w:ilvl w:val="0"/>
          <w:numId w:val="19"/>
        </w:numPr>
        <w:ind w:left="1134"/>
        <w:jc w:val="both"/>
      </w:pPr>
      <w:r>
        <w:t>с</w:t>
      </w:r>
      <w:r w:rsidR="00D71043">
        <w:t xml:space="preserve">редства бюджета </w:t>
      </w:r>
      <w:proofErr w:type="spellStart"/>
      <w:r w:rsidR="004B48AD">
        <w:t>Приютненского</w:t>
      </w:r>
      <w:proofErr w:type="spellEnd"/>
      <w:r w:rsidR="00D71043">
        <w:t xml:space="preserve"> районного муниципального образования в виде субсидий на выполнение муниципального задания и иные цели;</w:t>
      </w:r>
    </w:p>
    <w:p w:rsidR="00D71043" w:rsidRDefault="00396BDB" w:rsidP="00396BDB">
      <w:pPr>
        <w:numPr>
          <w:ilvl w:val="0"/>
          <w:numId w:val="19"/>
        </w:numPr>
        <w:ind w:left="1134"/>
        <w:jc w:val="both"/>
      </w:pPr>
      <w:r>
        <w:t>с</w:t>
      </w:r>
      <w:r w:rsidR="00082AA9">
        <w:t>редства,</w:t>
      </w:r>
      <w:r w:rsidR="00D71043">
        <w:t xml:space="preserve"> поступающие от приносящей доход деятельности;</w:t>
      </w:r>
    </w:p>
    <w:p w:rsidR="00D71043" w:rsidRDefault="00396BDB" w:rsidP="00396BDB">
      <w:pPr>
        <w:numPr>
          <w:ilvl w:val="0"/>
          <w:numId w:val="19"/>
        </w:numPr>
        <w:ind w:left="1134"/>
        <w:jc w:val="both"/>
      </w:pPr>
      <w:r>
        <w:t>и</w:t>
      </w:r>
      <w:r w:rsidR="00D71043">
        <w:t>ные источники, не запрещенные законодательством Российской Федерации;</w:t>
      </w:r>
    </w:p>
    <w:p w:rsidR="00D71043" w:rsidRDefault="00396BDB" w:rsidP="00396BDB">
      <w:pPr>
        <w:tabs>
          <w:tab w:val="left" w:pos="567"/>
        </w:tabs>
        <w:jc w:val="both"/>
      </w:pPr>
      <w:r>
        <w:t xml:space="preserve">      6.13. </w:t>
      </w:r>
      <w:r w:rsidR="00D71043">
        <w:t>Учреждение вправе осуществлять приносящую доходы деятельность, предусмотренную Уставом лишь постольку, поскольку это служит достижению целей, ради которых оно создано.</w:t>
      </w:r>
    </w:p>
    <w:p w:rsidR="00B35F2F" w:rsidRDefault="004B3D32" w:rsidP="00C00E1B">
      <w:pPr>
        <w:jc w:val="both"/>
      </w:pPr>
      <w:r>
        <w:t xml:space="preserve">     </w:t>
      </w:r>
      <w:r w:rsidR="00C00E1B">
        <w:t xml:space="preserve">  </w:t>
      </w:r>
      <w:r w:rsidR="00D71043">
        <w:t>6.14. В случае сдачи в аренду с согласия Учредителя</w:t>
      </w:r>
      <w:r w:rsidR="00B35F2F">
        <w:t xml:space="preserve"> и по согласованию с Собственником имущества недвижимого имущества и особо ценного движимого имущества, </w:t>
      </w:r>
      <w:proofErr w:type="gramStart"/>
      <w:r w:rsidR="00B35F2F">
        <w:t>закрепленных</w:t>
      </w:r>
      <w:proofErr w:type="gramEnd"/>
      <w:r w:rsidR="00B35F2F">
        <w:t xml:space="preserve"> за Учреждением финансовое обеспечение содержания такого имущества Учредителем не осуществляется.</w:t>
      </w:r>
    </w:p>
    <w:p w:rsidR="00B35F2F" w:rsidRDefault="00B35F2F" w:rsidP="007917CB">
      <w:pPr>
        <w:jc w:val="both"/>
      </w:pPr>
      <w:r>
        <w:t>Доходы, полученные от приносящей доход деятельности</w:t>
      </w:r>
      <w:r w:rsidR="00AC29CE">
        <w:t xml:space="preserve">, </w:t>
      </w:r>
      <w:r>
        <w:t xml:space="preserve"> и приобретенные за счет этих доходов имущество поступает в самостоятельное распоряжение.</w:t>
      </w:r>
    </w:p>
    <w:p w:rsidR="00B35F2F" w:rsidRDefault="004B3D32" w:rsidP="004B3D32">
      <w:pPr>
        <w:jc w:val="both"/>
      </w:pPr>
      <w:r>
        <w:t xml:space="preserve">       </w:t>
      </w:r>
      <w:r w:rsidR="00B35F2F">
        <w:t>6.15. Привлечение Учреждением дополнительных средств не влечет за собой снижение нормативов и (или) абсолютных размеров финансового обеспечения его деятельн</w:t>
      </w:r>
      <w:r w:rsidR="00396BDB">
        <w:t>ости за счет средств Учредителя.</w:t>
      </w:r>
    </w:p>
    <w:p w:rsidR="00B35F2F" w:rsidRDefault="004B3D32" w:rsidP="00542DA9">
      <w:pPr>
        <w:tabs>
          <w:tab w:val="left" w:pos="426"/>
        </w:tabs>
        <w:jc w:val="both"/>
      </w:pPr>
      <w:r>
        <w:t xml:space="preserve">      </w:t>
      </w:r>
      <w:r w:rsidR="00396BDB">
        <w:t xml:space="preserve"> </w:t>
      </w:r>
      <w:r w:rsidR="00B35F2F">
        <w:t>6.16. В отношении закрепленного имущества Учреждение обязано:</w:t>
      </w:r>
    </w:p>
    <w:p w:rsidR="00D71043" w:rsidRDefault="00396BDB" w:rsidP="00396BDB">
      <w:pPr>
        <w:numPr>
          <w:ilvl w:val="0"/>
          <w:numId w:val="19"/>
        </w:numPr>
        <w:ind w:left="1134"/>
        <w:jc w:val="both"/>
      </w:pPr>
      <w:r>
        <w:t>э</w:t>
      </w:r>
      <w:r w:rsidR="00B35F2F">
        <w:t>ффективно использовать имущество;</w:t>
      </w:r>
    </w:p>
    <w:p w:rsidR="00B35F2F" w:rsidRDefault="00396BDB" w:rsidP="00396BDB">
      <w:pPr>
        <w:numPr>
          <w:ilvl w:val="0"/>
          <w:numId w:val="19"/>
        </w:numPr>
        <w:ind w:left="1134"/>
        <w:jc w:val="both"/>
      </w:pPr>
      <w:r>
        <w:t>о</w:t>
      </w:r>
      <w:r w:rsidR="0020448D">
        <w:t>беспечить сохранность и использование имущества строго по целевому назначению;</w:t>
      </w:r>
    </w:p>
    <w:p w:rsidR="0020448D" w:rsidRDefault="00396BDB" w:rsidP="00396BDB">
      <w:pPr>
        <w:numPr>
          <w:ilvl w:val="0"/>
          <w:numId w:val="19"/>
        </w:numPr>
        <w:ind w:left="1134"/>
        <w:jc w:val="both"/>
      </w:pPr>
      <w:r>
        <w:t>н</w:t>
      </w:r>
      <w:r w:rsidR="0020448D">
        <w:t xml:space="preserve">е допускать ухудшения технического состояния имущества (это требование не распространяется на ухудшение связанные с нормативным износом этого имущества в процессе эксплуатации); </w:t>
      </w:r>
    </w:p>
    <w:p w:rsidR="0020448D" w:rsidRDefault="00396BDB" w:rsidP="00396BDB">
      <w:pPr>
        <w:numPr>
          <w:ilvl w:val="0"/>
          <w:numId w:val="19"/>
        </w:numPr>
        <w:ind w:left="1134"/>
        <w:jc w:val="both"/>
      </w:pPr>
      <w:r>
        <w:t>о</w:t>
      </w:r>
      <w:r w:rsidR="0020448D">
        <w:t>существлять капитальный и текущий ремонт имущества с возможным его улучшением;</w:t>
      </w:r>
    </w:p>
    <w:p w:rsidR="00542DA9" w:rsidRDefault="00396BDB" w:rsidP="00396BDB">
      <w:pPr>
        <w:numPr>
          <w:ilvl w:val="0"/>
          <w:numId w:val="19"/>
        </w:numPr>
        <w:ind w:left="1134"/>
        <w:jc w:val="both"/>
      </w:pPr>
      <w:r>
        <w:t>о</w:t>
      </w:r>
      <w:r w:rsidR="00716651">
        <w:t>существлять амортизацию</w:t>
      </w:r>
      <w:r w:rsidR="0020448D">
        <w:t xml:space="preserve"> и восстановление изнашиваемой части имущества. При этом основные средства</w:t>
      </w:r>
      <w:r w:rsidR="00AC29CE">
        <w:t>,</w:t>
      </w:r>
      <w:r w:rsidR="0020448D">
        <w:t xml:space="preserve"> вновь приобретенные</w:t>
      </w:r>
      <w:r w:rsidR="00AC29CE">
        <w:t>,</w:t>
      </w:r>
      <w:r w:rsidR="0020448D">
        <w:t xml:space="preserve"> включаются в состав основных средств, пере</w:t>
      </w:r>
      <w:r w:rsidR="00AC29CE">
        <w:t>данных в оперативное управление;</w:t>
      </w:r>
      <w:r w:rsidR="0020448D">
        <w:t xml:space="preserve"> </w:t>
      </w:r>
    </w:p>
    <w:p w:rsidR="0020448D" w:rsidRDefault="00542DA9" w:rsidP="00396BDB">
      <w:pPr>
        <w:numPr>
          <w:ilvl w:val="0"/>
          <w:numId w:val="19"/>
        </w:numPr>
        <w:ind w:left="1134"/>
        <w:jc w:val="both"/>
      </w:pPr>
      <w:r>
        <w:t>с</w:t>
      </w:r>
      <w:r w:rsidR="0020448D">
        <w:t>писание объектов основных средств осуществляется на основании соответствующих актов о списании объекта основных средств. Списанные объекты основных средств</w:t>
      </w:r>
      <w:r w:rsidR="00AC29CE">
        <w:t>,</w:t>
      </w:r>
      <w:r w:rsidR="0020448D">
        <w:t xml:space="preserve"> </w:t>
      </w:r>
      <w:r w:rsidR="0020448D">
        <w:lastRenderedPageBreak/>
        <w:t>пришедших в негодность (в том числе в связи с износом), исключается из состава основных средств, переданных в оперативное управление. Включение и исключе</w:t>
      </w:r>
      <w:r w:rsidR="007917CB">
        <w:t xml:space="preserve">ние из состава основных средств, </w:t>
      </w:r>
      <w:r w:rsidR="0020448D">
        <w:t>переданных в оперативное управление</w:t>
      </w:r>
      <w:r w:rsidR="00AC29CE">
        <w:t>,</w:t>
      </w:r>
      <w:r w:rsidR="0020448D">
        <w:t xml:space="preserve"> оформляется дополнением к договору о закреплении имущества на праве оперативного управления.</w:t>
      </w:r>
    </w:p>
    <w:p w:rsidR="002E1EEF" w:rsidRDefault="002E1EEF" w:rsidP="002E1EEF">
      <w:pPr>
        <w:ind w:left="1860"/>
        <w:jc w:val="both"/>
      </w:pPr>
    </w:p>
    <w:p w:rsidR="0020448D" w:rsidRDefault="004B3D32" w:rsidP="004B3D32">
      <w:pPr>
        <w:jc w:val="both"/>
        <w:rPr>
          <w:b/>
        </w:rPr>
      </w:pPr>
      <w:r>
        <w:rPr>
          <w:b/>
        </w:rPr>
        <w:t xml:space="preserve">   </w:t>
      </w:r>
      <w:r w:rsidR="00542DA9">
        <w:rPr>
          <w:b/>
        </w:rPr>
        <w:tab/>
      </w:r>
      <w:r w:rsidR="0020448D" w:rsidRPr="004B3D32">
        <w:rPr>
          <w:b/>
          <w:lang w:val="en-US"/>
        </w:rPr>
        <w:t>VII</w:t>
      </w:r>
      <w:r w:rsidR="0020448D" w:rsidRPr="004B3D32">
        <w:rPr>
          <w:b/>
        </w:rPr>
        <w:t>. ПОРЯДОК ВНЕСЕНИЯ ИЗМЕНЕНИЙ В УСТАВ</w:t>
      </w:r>
    </w:p>
    <w:p w:rsidR="0020448D" w:rsidRDefault="0020448D" w:rsidP="00542DA9">
      <w:pPr>
        <w:tabs>
          <w:tab w:val="left" w:pos="426"/>
        </w:tabs>
        <w:ind w:firstLine="426"/>
        <w:jc w:val="both"/>
      </w:pPr>
      <w:r>
        <w:t xml:space="preserve">7.1. </w:t>
      </w:r>
      <w:r w:rsidR="008F620B">
        <w:t xml:space="preserve">Изменения и дополнения в настоящий Устав утверждается </w:t>
      </w:r>
      <w:proofErr w:type="gramStart"/>
      <w:r w:rsidR="008F620B">
        <w:t>Учредителем</w:t>
      </w:r>
      <w:proofErr w:type="gramEnd"/>
      <w:r w:rsidR="008F620B">
        <w:t xml:space="preserve"> и подлежат регистрации в государственных органах регистрации юридических лиц.</w:t>
      </w:r>
    </w:p>
    <w:p w:rsidR="008F620B" w:rsidRDefault="00542DA9" w:rsidP="00542DA9">
      <w:pPr>
        <w:ind w:firstLine="426"/>
        <w:jc w:val="both"/>
      </w:pPr>
      <w:r>
        <w:t xml:space="preserve">7.2. </w:t>
      </w:r>
      <w:r w:rsidR="008F620B">
        <w:t>Изменения и дополнения в Устав вступают в силу после их государственной регистрации в установленном законом порядке.</w:t>
      </w:r>
    </w:p>
    <w:p w:rsidR="004B3D32" w:rsidRDefault="004B3D32" w:rsidP="004B3D32">
      <w:pPr>
        <w:jc w:val="both"/>
      </w:pPr>
    </w:p>
    <w:p w:rsidR="008F620B" w:rsidRDefault="008F620B" w:rsidP="00542DA9">
      <w:pPr>
        <w:ind w:firstLine="708"/>
        <w:jc w:val="both"/>
        <w:rPr>
          <w:b/>
        </w:rPr>
      </w:pPr>
      <w:r w:rsidRPr="004B3D32">
        <w:rPr>
          <w:b/>
          <w:lang w:val="en-US"/>
        </w:rPr>
        <w:t>VIII</w:t>
      </w:r>
      <w:r w:rsidRPr="004B3D32">
        <w:rPr>
          <w:b/>
        </w:rPr>
        <w:t>.</w:t>
      </w:r>
      <w:r w:rsidR="009F069F">
        <w:rPr>
          <w:b/>
        </w:rPr>
        <w:t xml:space="preserve"> </w:t>
      </w:r>
      <w:r w:rsidRPr="004B3D32">
        <w:rPr>
          <w:b/>
        </w:rPr>
        <w:t>РЕОРГАНИЗАЦИЯ, ИЗМЕНЕНИЕ ТИПА И ЛИКВИДАЦИЯ УЧРЕЖДЕНИЯ.</w:t>
      </w:r>
    </w:p>
    <w:p w:rsidR="008F620B" w:rsidRDefault="008F620B" w:rsidP="00542DA9">
      <w:pPr>
        <w:ind w:firstLine="426"/>
        <w:jc w:val="both"/>
      </w:pPr>
      <w:r>
        <w:t>8.1. Решение о ликвидации или реорганизации Учреждения принимается Учредителем и осуществляется в порядке</w:t>
      </w:r>
      <w:r w:rsidR="00AC29CE">
        <w:t xml:space="preserve">, </w:t>
      </w:r>
      <w:r>
        <w:t>установленной гражданским законодательством</w:t>
      </w:r>
      <w:r w:rsidR="007917CB">
        <w:t>,</w:t>
      </w:r>
      <w:r w:rsidR="00AC29CE">
        <w:t xml:space="preserve"> </w:t>
      </w:r>
      <w:r>
        <w:t>с учетом особенностей предусмотренных</w:t>
      </w:r>
      <w:r w:rsidR="00AC29CE">
        <w:t xml:space="preserve">, </w:t>
      </w:r>
      <w:r>
        <w:t xml:space="preserve"> законодательством об образовании.</w:t>
      </w:r>
    </w:p>
    <w:p w:rsidR="008F620B" w:rsidRDefault="008F620B" w:rsidP="004B3D32">
      <w:pPr>
        <w:jc w:val="both"/>
      </w:pPr>
      <w:r>
        <w:t>Принятие решени</w:t>
      </w:r>
      <w:r w:rsidR="007917CB">
        <w:t>я о реорганизации и ликвидации У</w:t>
      </w:r>
      <w:r>
        <w:t xml:space="preserve">чреждения допускается на основании </w:t>
      </w:r>
      <w:r w:rsidRPr="003A5215">
        <w:t xml:space="preserve">положительного </w:t>
      </w:r>
      <w:r>
        <w:t>заключения комиссии по оценке последствия такого решения.</w:t>
      </w:r>
    </w:p>
    <w:p w:rsidR="008F620B" w:rsidRDefault="00542DA9" w:rsidP="00542DA9">
      <w:pPr>
        <w:tabs>
          <w:tab w:val="left" w:pos="426"/>
        </w:tabs>
        <w:jc w:val="both"/>
      </w:pPr>
      <w:r>
        <w:t xml:space="preserve">       </w:t>
      </w:r>
      <w:r w:rsidR="008F620B">
        <w:t>8.2. В случаях, устано</w:t>
      </w:r>
      <w:r w:rsidR="007917CB">
        <w:t>вленных законом, реорганизация У</w:t>
      </w:r>
      <w:r w:rsidR="008F620B">
        <w:t>чреждения в форме его разделения или выделения из его состава другого юридического лица (юридических лиц)</w:t>
      </w:r>
      <w:r w:rsidR="00716651">
        <w:t xml:space="preserve"> </w:t>
      </w:r>
      <w:r w:rsidR="008F620B">
        <w:t>осущ</w:t>
      </w:r>
      <w:r w:rsidR="004B1C81">
        <w:t xml:space="preserve">ествляется по решению Учредителя </w:t>
      </w:r>
      <w:r w:rsidR="008F620B">
        <w:t xml:space="preserve"> или по решению суда.</w:t>
      </w:r>
    </w:p>
    <w:p w:rsidR="008F620B" w:rsidRDefault="00542DA9" w:rsidP="004B3D32">
      <w:pPr>
        <w:jc w:val="both"/>
      </w:pPr>
      <w:r>
        <w:t xml:space="preserve">       8.3. </w:t>
      </w:r>
      <w:r w:rsidR="008F620B">
        <w:t>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rsidR="008F620B" w:rsidRDefault="00542DA9" w:rsidP="004B3D32">
      <w:pPr>
        <w:jc w:val="both"/>
      </w:pPr>
      <w:r>
        <w:t xml:space="preserve">       </w:t>
      </w:r>
      <w:r w:rsidR="008F620B">
        <w:t xml:space="preserve">8.4.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w:t>
      </w:r>
    </w:p>
    <w:p w:rsidR="00DB06FF" w:rsidRDefault="00DB06FF" w:rsidP="004B3D32">
      <w:pPr>
        <w:jc w:val="both"/>
      </w:pPr>
      <w:r>
        <w:t>При рео</w:t>
      </w:r>
      <w:r w:rsidR="007917CB">
        <w:t>рганизации У</w:t>
      </w:r>
      <w:r>
        <w:t xml:space="preserve">чреждения в форме присоединения к </w:t>
      </w:r>
      <w:r w:rsidR="007917CB">
        <w:t>нему другого юридического лица У</w:t>
      </w:r>
      <w:r>
        <w:t>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DB06FF" w:rsidRDefault="004B3D32" w:rsidP="004B3D32">
      <w:pPr>
        <w:jc w:val="both"/>
      </w:pPr>
      <w:r>
        <w:t xml:space="preserve">        </w:t>
      </w:r>
      <w:r w:rsidR="004B1C81">
        <w:t xml:space="preserve">8.5. </w:t>
      </w:r>
      <w:r w:rsidR="007917CB">
        <w:t>Изменение типа У</w:t>
      </w:r>
      <w:r w:rsidR="004B1C81">
        <w:t>чреждения</w:t>
      </w:r>
      <w:r w:rsidR="00DB06FF">
        <w:t xml:space="preserve"> не является его реорганизацией.</w:t>
      </w:r>
    </w:p>
    <w:p w:rsidR="00DB06FF" w:rsidRDefault="00DB06FF" w:rsidP="004B3D32">
      <w:pPr>
        <w:jc w:val="both"/>
      </w:pPr>
      <w:r>
        <w:t>Изменение типа учреждения в целях создания бюджетного или автономного учреждения осуществляется</w:t>
      </w:r>
      <w:r w:rsidR="007917CB">
        <w:t xml:space="preserve"> по инициативе либо с согласия У</w:t>
      </w:r>
      <w:r>
        <w:t xml:space="preserve">чреждения в </w:t>
      </w:r>
      <w:r w:rsidR="00716651">
        <w:t>порядке,</w:t>
      </w:r>
      <w:r>
        <w:t xml:space="preserve"> установленном законодательством.</w:t>
      </w:r>
    </w:p>
    <w:p w:rsidR="00DB06FF" w:rsidRDefault="004B3D32" w:rsidP="004B3D32">
      <w:pPr>
        <w:jc w:val="both"/>
      </w:pPr>
      <w:r>
        <w:t xml:space="preserve">       </w:t>
      </w:r>
      <w:r w:rsidR="00DB06FF">
        <w:t xml:space="preserve">8.6. Учреждение может быть ликвидировано в </w:t>
      </w:r>
      <w:r w:rsidR="00716651">
        <w:t>порядке,</w:t>
      </w:r>
      <w:r w:rsidR="00DB06FF">
        <w:t xml:space="preserve"> установленном законодательством Российской Федерации.</w:t>
      </w:r>
    </w:p>
    <w:p w:rsidR="00DB06FF" w:rsidRDefault="004B3D32" w:rsidP="004B3D32">
      <w:pPr>
        <w:jc w:val="both"/>
      </w:pPr>
      <w:r>
        <w:t xml:space="preserve">       </w:t>
      </w:r>
      <w:r w:rsidR="001E2E9B">
        <w:t>8.7. Ликвидация У</w:t>
      </w:r>
      <w:r w:rsidR="00DB06FF">
        <w:t>чреждения влечет его прекращение без перехода прав и обязанностей в порядке правопреемства к другим лицам.</w:t>
      </w:r>
    </w:p>
    <w:p w:rsidR="00DB06FF" w:rsidRDefault="00DB06FF" w:rsidP="004B3D32">
      <w:pPr>
        <w:jc w:val="both"/>
      </w:pPr>
      <w:r>
        <w:t>С момента назначения ликвидационной комиссии к ней пе</w:t>
      </w:r>
      <w:r w:rsidR="004B1C81">
        <w:t>реходят полномочия по управлению</w:t>
      </w:r>
      <w:r>
        <w:t xml:space="preserve"> делами Учреждения. Ликвидационная ко</w:t>
      </w:r>
      <w:r w:rsidR="001E2E9B">
        <w:t>миссия от имени ликвидируемого У</w:t>
      </w:r>
      <w:r>
        <w:t>чреждения выступает в суде.</w:t>
      </w:r>
    </w:p>
    <w:p w:rsidR="00DB06FF" w:rsidRDefault="00DB06FF" w:rsidP="004B3D32">
      <w:pPr>
        <w:jc w:val="both"/>
      </w:pPr>
      <w:r>
        <w:t>Ликвидационная комиссия составляет ликвидационные балансы и представляет их Учредителю для утверждения и осуществляет</w:t>
      </w:r>
      <w:r w:rsidR="001E2E9B">
        <w:t xml:space="preserve"> иные действия по ликвидации У</w:t>
      </w:r>
      <w:r>
        <w:t>чреждения в соответствии с законодательством.</w:t>
      </w:r>
    </w:p>
    <w:p w:rsidR="00DB06FF" w:rsidRDefault="004B3D32" w:rsidP="004B3D32">
      <w:pPr>
        <w:jc w:val="both"/>
      </w:pPr>
      <w:r>
        <w:t xml:space="preserve">       </w:t>
      </w:r>
      <w:r w:rsidR="001E2E9B">
        <w:t xml:space="preserve">8.8. </w:t>
      </w:r>
      <w:proofErr w:type="gramStart"/>
      <w:r w:rsidR="001E2E9B">
        <w:t>Ликвидация У</w:t>
      </w:r>
      <w:r w:rsidR="00DB06FF">
        <w:t>чреж</w:t>
      </w:r>
      <w:r w:rsidR="001E2E9B">
        <w:t>дения считается завершенной, а У</w:t>
      </w:r>
      <w:r w:rsidR="00DB06FF">
        <w:t>чреждение прекратившим существование после внесения записи об этом в единый государственный реестр юридических лиц.</w:t>
      </w:r>
      <w:proofErr w:type="gramEnd"/>
    </w:p>
    <w:p w:rsidR="00DB06FF" w:rsidRDefault="004B3D32" w:rsidP="004B3D32">
      <w:pPr>
        <w:jc w:val="both"/>
      </w:pPr>
      <w:r>
        <w:t xml:space="preserve">       </w:t>
      </w:r>
      <w:r w:rsidR="00DB06FF">
        <w:t>8.9. При ли</w:t>
      </w:r>
      <w:r w:rsidR="001E2E9B">
        <w:t xml:space="preserve">квидации и реорганизации </w:t>
      </w:r>
      <w:proofErr w:type="gramStart"/>
      <w:r w:rsidR="001E2E9B">
        <w:t>У</w:t>
      </w:r>
      <w:r w:rsidR="00DB06FF">
        <w:t>чреждения</w:t>
      </w:r>
      <w:proofErr w:type="gramEnd"/>
      <w:r w:rsidR="00DB06FF">
        <w:t xml:space="preserve"> увольняемым работникам гарантируется соблюдение их прав и интересов в соответствии с законодательством Российской Федерации.</w:t>
      </w:r>
    </w:p>
    <w:p w:rsidR="00DB06FF" w:rsidRDefault="004B3D32" w:rsidP="004B3D32">
      <w:pPr>
        <w:jc w:val="both"/>
      </w:pPr>
      <w:r>
        <w:t xml:space="preserve">      </w:t>
      </w:r>
      <w:r w:rsidR="00DB06FF">
        <w:t>8.10. Пр</w:t>
      </w:r>
      <w:r w:rsidR="001E2E9B">
        <w:t>и реорганизации или ликвидации У</w:t>
      </w:r>
      <w:r w:rsidR="00DB06FF">
        <w:t>чреждения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CC585A" w:rsidRDefault="001E2E9B" w:rsidP="004B3D32">
      <w:pPr>
        <w:jc w:val="both"/>
      </w:pPr>
      <w:r>
        <w:lastRenderedPageBreak/>
        <w:t>При реорганизации У</w:t>
      </w:r>
      <w:r w:rsidR="00CC585A">
        <w:t xml:space="preserve">чреждения документы передаются в соответствии с установленными </w:t>
      </w:r>
      <w:r w:rsidR="00CC585A" w:rsidRPr="003A5215">
        <w:t xml:space="preserve">правилами </w:t>
      </w:r>
      <w:r w:rsidR="00CC585A">
        <w:t>организации-</w:t>
      </w:r>
      <w:r>
        <w:t>правопреемнику. При ликвидации У</w:t>
      </w:r>
      <w:r w:rsidR="00CC585A">
        <w:t xml:space="preserve">чреждения документы передаются в архив администрации </w:t>
      </w:r>
      <w:proofErr w:type="spellStart"/>
      <w:r w:rsidR="004B48AD">
        <w:t>Приютненского</w:t>
      </w:r>
      <w:proofErr w:type="spellEnd"/>
      <w:r w:rsidR="00CC585A">
        <w:t xml:space="preserve"> районного муниципального образования Республики Калмыкия.</w:t>
      </w:r>
    </w:p>
    <w:p w:rsidR="00CC585A" w:rsidRDefault="004B3D32" w:rsidP="004B3D32">
      <w:pPr>
        <w:jc w:val="both"/>
      </w:pPr>
      <w:r>
        <w:t xml:space="preserve">      </w:t>
      </w:r>
      <w:r w:rsidR="00CC585A">
        <w:t xml:space="preserve">8.11. Имущество </w:t>
      </w:r>
      <w:r w:rsidR="001E2E9B">
        <w:t>У</w:t>
      </w:r>
      <w:r w:rsidR="00716651">
        <w:t>чреждения,</w:t>
      </w:r>
      <w:r w:rsidR="00CC585A">
        <w:t xml:space="preserve"> оставшееся после удовлетворения требования кредиторов, а также </w:t>
      </w:r>
      <w:r w:rsidR="00716651">
        <w:t>имущество,</w:t>
      </w:r>
      <w:r w:rsidR="00CC585A">
        <w:t xml:space="preserve"> на которое в соответствии с федеральными законами не может быть обращено взыскание по обязательствам учреждения, перед</w:t>
      </w:r>
      <w:r w:rsidR="00716651">
        <w:t>ается ликвидационной комиссией в</w:t>
      </w:r>
      <w:r w:rsidR="00CC585A">
        <w:t xml:space="preserve"> казну.</w:t>
      </w:r>
    </w:p>
    <w:p w:rsidR="001E2E9B" w:rsidRDefault="001E2E9B" w:rsidP="004B3D32">
      <w:pPr>
        <w:jc w:val="both"/>
        <w:rPr>
          <w:b/>
        </w:rPr>
      </w:pPr>
    </w:p>
    <w:p w:rsidR="00CC585A" w:rsidRDefault="00CC585A" w:rsidP="004B3D32">
      <w:pPr>
        <w:jc w:val="both"/>
        <w:rPr>
          <w:b/>
        </w:rPr>
      </w:pPr>
      <w:r w:rsidRPr="004B3D32">
        <w:rPr>
          <w:b/>
          <w:lang w:val="en-US"/>
        </w:rPr>
        <w:t>IX</w:t>
      </w:r>
      <w:r w:rsidR="002E6411">
        <w:rPr>
          <w:b/>
        </w:rPr>
        <w:t xml:space="preserve">. </w:t>
      </w:r>
      <w:r w:rsidRPr="004B3D32">
        <w:rPr>
          <w:b/>
        </w:rPr>
        <w:t>ЛОКАЛЬНЫЕ НОРМАТИВНЫЕ АКТЫ, РЕГЛАМЕНТИРУЮЩИЕ ДЕЯТЕЛЬНОСТЬ УЧРЕЖДЕНИЯ, ПОРЯДОК ИХ ПРИНЯТИЯ.</w:t>
      </w:r>
    </w:p>
    <w:p w:rsidR="00CC585A" w:rsidRDefault="002E6411" w:rsidP="002E6411">
      <w:pPr>
        <w:jc w:val="both"/>
      </w:pPr>
      <w:r>
        <w:t xml:space="preserve">     </w:t>
      </w:r>
      <w:r w:rsidRPr="002E6411">
        <w:t>9.</w:t>
      </w:r>
      <w:r w:rsidR="002E1EEF">
        <w:rPr>
          <w:b/>
        </w:rPr>
        <w:t xml:space="preserve"> </w:t>
      </w:r>
      <w:r w:rsidR="00CC585A">
        <w:t>Виды локальных нормативных актов, регламентирующие деятельность учреждения:</w:t>
      </w:r>
    </w:p>
    <w:p w:rsidR="00DB06FF" w:rsidRDefault="00CC585A" w:rsidP="00355D8A">
      <w:pPr>
        <w:numPr>
          <w:ilvl w:val="0"/>
          <w:numId w:val="19"/>
        </w:numPr>
        <w:jc w:val="both"/>
      </w:pPr>
      <w:r>
        <w:t>Приказы и распоряжения Заведующего;</w:t>
      </w:r>
    </w:p>
    <w:p w:rsidR="00CC585A" w:rsidRDefault="00CC585A" w:rsidP="00355D8A">
      <w:pPr>
        <w:numPr>
          <w:ilvl w:val="0"/>
          <w:numId w:val="19"/>
        </w:numPr>
        <w:jc w:val="both"/>
      </w:pPr>
      <w:r>
        <w:t>Инструкции;</w:t>
      </w:r>
    </w:p>
    <w:p w:rsidR="00CC585A" w:rsidRDefault="00CC585A" w:rsidP="00355D8A">
      <w:pPr>
        <w:numPr>
          <w:ilvl w:val="0"/>
          <w:numId w:val="19"/>
        </w:numPr>
        <w:jc w:val="both"/>
      </w:pPr>
      <w:r>
        <w:t>Положения;</w:t>
      </w:r>
    </w:p>
    <w:p w:rsidR="00CC585A" w:rsidRDefault="00CC585A" w:rsidP="00355D8A">
      <w:pPr>
        <w:numPr>
          <w:ilvl w:val="0"/>
          <w:numId w:val="19"/>
        </w:numPr>
        <w:jc w:val="both"/>
      </w:pPr>
      <w:r>
        <w:t>Правила;</w:t>
      </w:r>
    </w:p>
    <w:p w:rsidR="00CC585A" w:rsidRDefault="00CC585A" w:rsidP="00355D8A">
      <w:pPr>
        <w:numPr>
          <w:ilvl w:val="0"/>
          <w:numId w:val="19"/>
        </w:numPr>
        <w:jc w:val="both"/>
      </w:pPr>
      <w:r>
        <w:t>Договоры, соглашения, контракты</w:t>
      </w:r>
    </w:p>
    <w:p w:rsidR="00126CB6" w:rsidRPr="008F620B" w:rsidRDefault="00126CB6" w:rsidP="00355D8A">
      <w:pPr>
        <w:numPr>
          <w:ilvl w:val="0"/>
          <w:numId w:val="19"/>
        </w:numPr>
        <w:jc w:val="both"/>
      </w:pPr>
      <w:r>
        <w:t>Иные локальные акты, относящиеся к деятельности ДОУ</w:t>
      </w:r>
    </w:p>
    <w:p w:rsidR="008F620B" w:rsidRDefault="00CC585A" w:rsidP="00355D8A">
      <w:pPr>
        <w:numPr>
          <w:ilvl w:val="0"/>
          <w:numId w:val="19"/>
        </w:numPr>
        <w:jc w:val="both"/>
      </w:pPr>
      <w:r>
        <w:t xml:space="preserve">Учреждение принимает локальные нормативные акты, содержащие </w:t>
      </w:r>
      <w:proofErr w:type="gramStart"/>
      <w:r>
        <w:t>нормы</w:t>
      </w:r>
      <w:proofErr w:type="gramEnd"/>
      <w:r>
        <w:t xml:space="preserve"> регулирующие </w:t>
      </w:r>
      <w:r w:rsidR="003A5215">
        <w:t>образовательные</w:t>
      </w:r>
      <w:r>
        <w:t xml:space="preserve"> отношения (далее – локальные нормативные акты) в пределах своей компетенции в соответствии с законодательством Российской </w:t>
      </w:r>
      <w:r w:rsidR="00716651">
        <w:t>Федерации,</w:t>
      </w:r>
      <w:r>
        <w:t xml:space="preserve"> в </w:t>
      </w:r>
      <w:r w:rsidR="00716651">
        <w:t>порядке,</w:t>
      </w:r>
      <w:r>
        <w:t xml:space="preserve"> установленном настоящим Уставом.</w:t>
      </w:r>
    </w:p>
    <w:p w:rsidR="00CC585A" w:rsidRDefault="00CC585A" w:rsidP="00355D8A">
      <w:pPr>
        <w:numPr>
          <w:ilvl w:val="0"/>
          <w:numId w:val="19"/>
        </w:numPr>
        <w:jc w:val="both"/>
      </w:pPr>
      <w:r>
        <w:t>Подготовка проекта локального нормативного акта;</w:t>
      </w:r>
    </w:p>
    <w:p w:rsidR="00CC585A" w:rsidRDefault="00FA44ED" w:rsidP="00355D8A">
      <w:pPr>
        <w:numPr>
          <w:ilvl w:val="0"/>
          <w:numId w:val="19"/>
        </w:numPr>
        <w:jc w:val="both"/>
      </w:pPr>
      <w:r>
        <w:t>Обсуждение и (или) экспертиза локального нормативного акта;</w:t>
      </w:r>
    </w:p>
    <w:p w:rsidR="00FA44ED" w:rsidRDefault="00FA44ED" w:rsidP="00355D8A">
      <w:pPr>
        <w:numPr>
          <w:ilvl w:val="0"/>
          <w:numId w:val="19"/>
        </w:numPr>
        <w:jc w:val="both"/>
      </w:pPr>
      <w:r>
        <w:t>Согласование локального нормативного акта с коллегиальными органами управления, представительным органом работников;</w:t>
      </w:r>
    </w:p>
    <w:p w:rsidR="00C91C9D" w:rsidRDefault="00FA44ED" w:rsidP="00355D8A">
      <w:pPr>
        <w:numPr>
          <w:ilvl w:val="0"/>
          <w:numId w:val="19"/>
        </w:numPr>
        <w:jc w:val="both"/>
      </w:pPr>
      <w:r>
        <w:t xml:space="preserve">Принятие и (или) утверждение локального нормативного акта. </w:t>
      </w:r>
    </w:p>
    <w:p w:rsidR="00FA44ED" w:rsidRDefault="00FA44ED" w:rsidP="00355D8A">
      <w:pPr>
        <w:numPr>
          <w:ilvl w:val="0"/>
          <w:numId w:val="19"/>
        </w:numPr>
        <w:jc w:val="both"/>
      </w:pPr>
      <w:r>
        <w:t>Локальные нормативные акты утверждаются заведующим детским садом;</w:t>
      </w:r>
    </w:p>
    <w:p w:rsidR="00FA44ED" w:rsidRDefault="00FA44ED" w:rsidP="00355D8A">
      <w:pPr>
        <w:numPr>
          <w:ilvl w:val="0"/>
          <w:numId w:val="19"/>
        </w:numPr>
        <w:jc w:val="both"/>
      </w:pPr>
      <w:r>
        <w:t>Приказы, распоряжения заведующего издаются и утверждаются заведующим единолично;</w:t>
      </w:r>
    </w:p>
    <w:p w:rsidR="00FA44ED" w:rsidRDefault="00FA44ED" w:rsidP="00355D8A">
      <w:pPr>
        <w:numPr>
          <w:ilvl w:val="0"/>
          <w:numId w:val="19"/>
        </w:numPr>
        <w:jc w:val="both"/>
      </w:pPr>
      <w:r>
        <w:t>Инструкции, положения, правила, порядки утверждаются</w:t>
      </w:r>
      <w:r w:rsidR="00716651">
        <w:t xml:space="preserve"> </w:t>
      </w:r>
      <w:r>
        <w:t xml:space="preserve"> на основании решения коллегиального органа управления;</w:t>
      </w:r>
    </w:p>
    <w:p w:rsidR="00FA44ED" w:rsidRDefault="00FA44ED" w:rsidP="00355D8A">
      <w:pPr>
        <w:numPr>
          <w:ilvl w:val="0"/>
          <w:numId w:val="19"/>
        </w:numPr>
        <w:jc w:val="both"/>
      </w:pPr>
      <w:r>
        <w:t>С учетом мнения представительного органа работников (акты, регулирующие трудовые отношения между работодателем и работником).</w:t>
      </w:r>
    </w:p>
    <w:p w:rsidR="00C91C9D" w:rsidRDefault="00FA44ED" w:rsidP="002E6411">
      <w:pPr>
        <w:numPr>
          <w:ilvl w:val="0"/>
          <w:numId w:val="19"/>
        </w:numPr>
        <w:jc w:val="both"/>
      </w:pPr>
      <w:r>
        <w:t>Обнародование локального нормативного акта с использованием различных информационных ресурсов. Информация о локаль</w:t>
      </w:r>
      <w:r w:rsidR="00C91C9D">
        <w:t>ных нормативных правовых актах У</w:t>
      </w:r>
      <w:r>
        <w:t>чреждения является открытой и доступной для все</w:t>
      </w:r>
      <w:r w:rsidR="00326667">
        <w:t>х</w:t>
      </w:r>
      <w:r>
        <w:t xml:space="preserve"> участников образователь</w:t>
      </w:r>
      <w:r w:rsidR="00AD2879">
        <w:t>ного процесса, всех работников У</w:t>
      </w:r>
      <w:r>
        <w:t xml:space="preserve">чреждения. </w:t>
      </w:r>
    </w:p>
    <w:p w:rsidR="00FA44ED" w:rsidRDefault="00FA44ED" w:rsidP="002E6411">
      <w:pPr>
        <w:numPr>
          <w:ilvl w:val="0"/>
          <w:numId w:val="19"/>
        </w:numPr>
        <w:jc w:val="both"/>
      </w:pPr>
      <w:r>
        <w:t>Заведующий знакомит работников с локальным нормативным актом под роспись.</w:t>
      </w:r>
    </w:p>
    <w:p w:rsidR="00FA44ED" w:rsidRDefault="00FA44ED" w:rsidP="002E6411">
      <w:pPr>
        <w:numPr>
          <w:ilvl w:val="0"/>
          <w:numId w:val="19"/>
        </w:numPr>
        <w:jc w:val="both"/>
      </w:pPr>
      <w:r>
        <w:t>Изменения и дополнения в нормативные локальные акты вно</w:t>
      </w:r>
      <w:r w:rsidR="003A5215">
        <w:t xml:space="preserve">сятся в соответствии с  порядком </w:t>
      </w:r>
      <w:r>
        <w:t>установленном настоящим уставом.</w:t>
      </w:r>
    </w:p>
    <w:p w:rsidR="00FA44ED" w:rsidRDefault="00FA44ED" w:rsidP="002E6411">
      <w:pPr>
        <w:numPr>
          <w:ilvl w:val="0"/>
          <w:numId w:val="19"/>
        </w:numPr>
        <w:jc w:val="both"/>
      </w:pPr>
      <w:r>
        <w:t>Локальные акты не могут противоречить настоящему Уставу и действующему законодательству.</w:t>
      </w:r>
    </w:p>
    <w:p w:rsidR="00126CB6" w:rsidRPr="00CC585A" w:rsidRDefault="00126CB6" w:rsidP="00AD2879">
      <w:pPr>
        <w:ind w:left="1860"/>
        <w:jc w:val="both"/>
      </w:pPr>
    </w:p>
    <w:sectPr w:rsidR="00126CB6" w:rsidRPr="00CC585A" w:rsidSect="00DB5216">
      <w:pgSz w:w="11906" w:h="16838"/>
      <w:pgMar w:top="1134" w:right="851"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54C" w:rsidRDefault="001D254C" w:rsidP="00DC0673">
      <w:r>
        <w:separator/>
      </w:r>
    </w:p>
  </w:endnote>
  <w:endnote w:type="continuationSeparator" w:id="0">
    <w:p w:rsidR="001D254C" w:rsidRDefault="001D254C" w:rsidP="00DC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54C" w:rsidRDefault="001D254C" w:rsidP="00DC0673">
      <w:r>
        <w:separator/>
      </w:r>
    </w:p>
  </w:footnote>
  <w:footnote w:type="continuationSeparator" w:id="0">
    <w:p w:rsidR="001D254C" w:rsidRDefault="001D254C" w:rsidP="00DC0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30A"/>
    <w:multiLevelType w:val="hybridMultilevel"/>
    <w:tmpl w:val="F272AD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BFA2AE9"/>
    <w:multiLevelType w:val="hybridMultilevel"/>
    <w:tmpl w:val="F36049C0"/>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0EA17707"/>
    <w:multiLevelType w:val="multilevel"/>
    <w:tmpl w:val="E5AA36F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FFA1CF5"/>
    <w:multiLevelType w:val="hybridMultilevel"/>
    <w:tmpl w:val="587853B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74727B1"/>
    <w:multiLevelType w:val="hybridMultilevel"/>
    <w:tmpl w:val="4F8ABAFE"/>
    <w:lvl w:ilvl="0" w:tplc="04190001">
      <w:start w:val="1"/>
      <w:numFmt w:val="bullet"/>
      <w:lvlText w:val=""/>
      <w:lvlJc w:val="left"/>
      <w:pPr>
        <w:tabs>
          <w:tab w:val="num" w:pos="2856"/>
        </w:tabs>
        <w:ind w:left="2856" w:hanging="360"/>
      </w:pPr>
      <w:rPr>
        <w:rFonts w:ascii="Symbol" w:hAnsi="Symbol" w:hint="default"/>
      </w:rPr>
    </w:lvl>
    <w:lvl w:ilvl="1" w:tplc="04190003" w:tentative="1">
      <w:start w:val="1"/>
      <w:numFmt w:val="bullet"/>
      <w:lvlText w:val="o"/>
      <w:lvlJc w:val="left"/>
      <w:pPr>
        <w:tabs>
          <w:tab w:val="num" w:pos="3576"/>
        </w:tabs>
        <w:ind w:left="3576" w:hanging="360"/>
      </w:pPr>
      <w:rPr>
        <w:rFonts w:ascii="Courier New" w:hAnsi="Courier New" w:cs="Courier New" w:hint="default"/>
      </w:rPr>
    </w:lvl>
    <w:lvl w:ilvl="2" w:tplc="04190005" w:tentative="1">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cs="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cs="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5">
    <w:nsid w:val="18A94D8B"/>
    <w:multiLevelType w:val="hybridMultilevel"/>
    <w:tmpl w:val="E4D685A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1B973679"/>
    <w:multiLevelType w:val="hybridMultilevel"/>
    <w:tmpl w:val="E5DE1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1C6F0A"/>
    <w:multiLevelType w:val="hybridMultilevel"/>
    <w:tmpl w:val="56E29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B40F47"/>
    <w:multiLevelType w:val="hybridMultilevel"/>
    <w:tmpl w:val="AD96F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D42FD2"/>
    <w:multiLevelType w:val="hybridMultilevel"/>
    <w:tmpl w:val="76563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D55496"/>
    <w:multiLevelType w:val="hybridMultilevel"/>
    <w:tmpl w:val="94561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AD4019"/>
    <w:multiLevelType w:val="hybridMultilevel"/>
    <w:tmpl w:val="72D856B4"/>
    <w:lvl w:ilvl="0" w:tplc="04190001">
      <w:start w:val="1"/>
      <w:numFmt w:val="bullet"/>
      <w:lvlText w:val=""/>
      <w:lvlJc w:val="left"/>
      <w:pPr>
        <w:ind w:left="2210" w:hanging="360"/>
      </w:pPr>
      <w:rPr>
        <w:rFonts w:ascii="Symbol" w:hAnsi="Symbo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12">
    <w:nsid w:val="2ECB6FAB"/>
    <w:multiLevelType w:val="hybridMultilevel"/>
    <w:tmpl w:val="F0CA2F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186225D"/>
    <w:multiLevelType w:val="multilevel"/>
    <w:tmpl w:val="0556FFF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7435726"/>
    <w:multiLevelType w:val="hybridMultilevel"/>
    <w:tmpl w:val="326813D2"/>
    <w:lvl w:ilvl="0" w:tplc="04190001">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5">
    <w:nsid w:val="3A7E2198"/>
    <w:multiLevelType w:val="hybridMultilevel"/>
    <w:tmpl w:val="E8189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1D6C01"/>
    <w:multiLevelType w:val="hybridMultilevel"/>
    <w:tmpl w:val="9D6497F4"/>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7">
    <w:nsid w:val="4BC50B9E"/>
    <w:multiLevelType w:val="hybridMultilevel"/>
    <w:tmpl w:val="F5045118"/>
    <w:lvl w:ilvl="0" w:tplc="04190001">
      <w:start w:val="1"/>
      <w:numFmt w:val="bullet"/>
      <w:lvlText w:val=""/>
      <w:lvlJc w:val="left"/>
      <w:pPr>
        <w:ind w:left="2224" w:hanging="360"/>
      </w:pPr>
      <w:rPr>
        <w:rFonts w:ascii="Symbol" w:hAnsi="Symbol" w:hint="default"/>
      </w:rPr>
    </w:lvl>
    <w:lvl w:ilvl="1" w:tplc="04190003" w:tentative="1">
      <w:start w:val="1"/>
      <w:numFmt w:val="bullet"/>
      <w:lvlText w:val="o"/>
      <w:lvlJc w:val="left"/>
      <w:pPr>
        <w:ind w:left="2944" w:hanging="360"/>
      </w:pPr>
      <w:rPr>
        <w:rFonts w:ascii="Courier New" w:hAnsi="Courier New" w:cs="Courier New" w:hint="default"/>
      </w:rPr>
    </w:lvl>
    <w:lvl w:ilvl="2" w:tplc="04190005" w:tentative="1">
      <w:start w:val="1"/>
      <w:numFmt w:val="bullet"/>
      <w:lvlText w:val=""/>
      <w:lvlJc w:val="left"/>
      <w:pPr>
        <w:ind w:left="3664" w:hanging="360"/>
      </w:pPr>
      <w:rPr>
        <w:rFonts w:ascii="Wingdings" w:hAnsi="Wingdings" w:hint="default"/>
      </w:rPr>
    </w:lvl>
    <w:lvl w:ilvl="3" w:tplc="04190001" w:tentative="1">
      <w:start w:val="1"/>
      <w:numFmt w:val="bullet"/>
      <w:lvlText w:val=""/>
      <w:lvlJc w:val="left"/>
      <w:pPr>
        <w:ind w:left="4384" w:hanging="360"/>
      </w:pPr>
      <w:rPr>
        <w:rFonts w:ascii="Symbol" w:hAnsi="Symbol" w:hint="default"/>
      </w:rPr>
    </w:lvl>
    <w:lvl w:ilvl="4" w:tplc="04190003" w:tentative="1">
      <w:start w:val="1"/>
      <w:numFmt w:val="bullet"/>
      <w:lvlText w:val="o"/>
      <w:lvlJc w:val="left"/>
      <w:pPr>
        <w:ind w:left="5104" w:hanging="360"/>
      </w:pPr>
      <w:rPr>
        <w:rFonts w:ascii="Courier New" w:hAnsi="Courier New" w:cs="Courier New" w:hint="default"/>
      </w:rPr>
    </w:lvl>
    <w:lvl w:ilvl="5" w:tplc="04190005" w:tentative="1">
      <w:start w:val="1"/>
      <w:numFmt w:val="bullet"/>
      <w:lvlText w:val=""/>
      <w:lvlJc w:val="left"/>
      <w:pPr>
        <w:ind w:left="5824" w:hanging="360"/>
      </w:pPr>
      <w:rPr>
        <w:rFonts w:ascii="Wingdings" w:hAnsi="Wingdings" w:hint="default"/>
      </w:rPr>
    </w:lvl>
    <w:lvl w:ilvl="6" w:tplc="04190001" w:tentative="1">
      <w:start w:val="1"/>
      <w:numFmt w:val="bullet"/>
      <w:lvlText w:val=""/>
      <w:lvlJc w:val="left"/>
      <w:pPr>
        <w:ind w:left="6544" w:hanging="360"/>
      </w:pPr>
      <w:rPr>
        <w:rFonts w:ascii="Symbol" w:hAnsi="Symbol" w:hint="default"/>
      </w:rPr>
    </w:lvl>
    <w:lvl w:ilvl="7" w:tplc="04190003" w:tentative="1">
      <w:start w:val="1"/>
      <w:numFmt w:val="bullet"/>
      <w:lvlText w:val="o"/>
      <w:lvlJc w:val="left"/>
      <w:pPr>
        <w:ind w:left="7264" w:hanging="360"/>
      </w:pPr>
      <w:rPr>
        <w:rFonts w:ascii="Courier New" w:hAnsi="Courier New" w:cs="Courier New" w:hint="default"/>
      </w:rPr>
    </w:lvl>
    <w:lvl w:ilvl="8" w:tplc="04190005" w:tentative="1">
      <w:start w:val="1"/>
      <w:numFmt w:val="bullet"/>
      <w:lvlText w:val=""/>
      <w:lvlJc w:val="left"/>
      <w:pPr>
        <w:ind w:left="7984" w:hanging="360"/>
      </w:pPr>
      <w:rPr>
        <w:rFonts w:ascii="Wingdings" w:hAnsi="Wingdings" w:hint="default"/>
      </w:rPr>
    </w:lvl>
  </w:abstractNum>
  <w:abstractNum w:abstractNumId="18">
    <w:nsid w:val="4F55397A"/>
    <w:multiLevelType w:val="hybridMultilevel"/>
    <w:tmpl w:val="64185C28"/>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9">
    <w:nsid w:val="51B72EAC"/>
    <w:multiLevelType w:val="hybridMultilevel"/>
    <w:tmpl w:val="8712607E"/>
    <w:lvl w:ilvl="0" w:tplc="04190001">
      <w:start w:val="1"/>
      <w:numFmt w:val="bullet"/>
      <w:lvlText w:val=""/>
      <w:lvlJc w:val="left"/>
      <w:pPr>
        <w:tabs>
          <w:tab w:val="num" w:pos="2578"/>
        </w:tabs>
        <w:ind w:left="2578" w:hanging="360"/>
      </w:pPr>
      <w:rPr>
        <w:rFonts w:ascii="Symbol" w:hAnsi="Symbol" w:hint="default"/>
      </w:rPr>
    </w:lvl>
    <w:lvl w:ilvl="1" w:tplc="04190003" w:tentative="1">
      <w:start w:val="1"/>
      <w:numFmt w:val="bullet"/>
      <w:lvlText w:val="o"/>
      <w:lvlJc w:val="left"/>
      <w:pPr>
        <w:tabs>
          <w:tab w:val="num" w:pos="3298"/>
        </w:tabs>
        <w:ind w:left="3298" w:hanging="360"/>
      </w:pPr>
      <w:rPr>
        <w:rFonts w:ascii="Courier New" w:hAnsi="Courier New" w:cs="Courier New" w:hint="default"/>
      </w:rPr>
    </w:lvl>
    <w:lvl w:ilvl="2" w:tplc="04190005" w:tentative="1">
      <w:start w:val="1"/>
      <w:numFmt w:val="bullet"/>
      <w:lvlText w:val=""/>
      <w:lvlJc w:val="left"/>
      <w:pPr>
        <w:tabs>
          <w:tab w:val="num" w:pos="4018"/>
        </w:tabs>
        <w:ind w:left="4018" w:hanging="360"/>
      </w:pPr>
      <w:rPr>
        <w:rFonts w:ascii="Wingdings" w:hAnsi="Wingdings" w:hint="default"/>
      </w:rPr>
    </w:lvl>
    <w:lvl w:ilvl="3" w:tplc="04190001" w:tentative="1">
      <w:start w:val="1"/>
      <w:numFmt w:val="bullet"/>
      <w:lvlText w:val=""/>
      <w:lvlJc w:val="left"/>
      <w:pPr>
        <w:tabs>
          <w:tab w:val="num" w:pos="4738"/>
        </w:tabs>
        <w:ind w:left="4738" w:hanging="360"/>
      </w:pPr>
      <w:rPr>
        <w:rFonts w:ascii="Symbol" w:hAnsi="Symbol" w:hint="default"/>
      </w:rPr>
    </w:lvl>
    <w:lvl w:ilvl="4" w:tplc="04190003" w:tentative="1">
      <w:start w:val="1"/>
      <w:numFmt w:val="bullet"/>
      <w:lvlText w:val="o"/>
      <w:lvlJc w:val="left"/>
      <w:pPr>
        <w:tabs>
          <w:tab w:val="num" w:pos="5458"/>
        </w:tabs>
        <w:ind w:left="5458" w:hanging="360"/>
      </w:pPr>
      <w:rPr>
        <w:rFonts w:ascii="Courier New" w:hAnsi="Courier New" w:cs="Courier New" w:hint="default"/>
      </w:rPr>
    </w:lvl>
    <w:lvl w:ilvl="5" w:tplc="04190005" w:tentative="1">
      <w:start w:val="1"/>
      <w:numFmt w:val="bullet"/>
      <w:lvlText w:val=""/>
      <w:lvlJc w:val="left"/>
      <w:pPr>
        <w:tabs>
          <w:tab w:val="num" w:pos="6178"/>
        </w:tabs>
        <w:ind w:left="6178" w:hanging="360"/>
      </w:pPr>
      <w:rPr>
        <w:rFonts w:ascii="Wingdings" w:hAnsi="Wingdings" w:hint="default"/>
      </w:rPr>
    </w:lvl>
    <w:lvl w:ilvl="6" w:tplc="04190001" w:tentative="1">
      <w:start w:val="1"/>
      <w:numFmt w:val="bullet"/>
      <w:lvlText w:val=""/>
      <w:lvlJc w:val="left"/>
      <w:pPr>
        <w:tabs>
          <w:tab w:val="num" w:pos="6898"/>
        </w:tabs>
        <w:ind w:left="6898" w:hanging="360"/>
      </w:pPr>
      <w:rPr>
        <w:rFonts w:ascii="Symbol" w:hAnsi="Symbol" w:hint="default"/>
      </w:rPr>
    </w:lvl>
    <w:lvl w:ilvl="7" w:tplc="04190003" w:tentative="1">
      <w:start w:val="1"/>
      <w:numFmt w:val="bullet"/>
      <w:lvlText w:val="o"/>
      <w:lvlJc w:val="left"/>
      <w:pPr>
        <w:tabs>
          <w:tab w:val="num" w:pos="7618"/>
        </w:tabs>
        <w:ind w:left="7618" w:hanging="360"/>
      </w:pPr>
      <w:rPr>
        <w:rFonts w:ascii="Courier New" w:hAnsi="Courier New" w:cs="Courier New" w:hint="default"/>
      </w:rPr>
    </w:lvl>
    <w:lvl w:ilvl="8" w:tplc="04190005" w:tentative="1">
      <w:start w:val="1"/>
      <w:numFmt w:val="bullet"/>
      <w:lvlText w:val=""/>
      <w:lvlJc w:val="left"/>
      <w:pPr>
        <w:tabs>
          <w:tab w:val="num" w:pos="8338"/>
        </w:tabs>
        <w:ind w:left="8338" w:hanging="360"/>
      </w:pPr>
      <w:rPr>
        <w:rFonts w:ascii="Wingdings" w:hAnsi="Wingdings" w:hint="default"/>
      </w:rPr>
    </w:lvl>
  </w:abstractNum>
  <w:abstractNum w:abstractNumId="20">
    <w:nsid w:val="560F515F"/>
    <w:multiLevelType w:val="hybridMultilevel"/>
    <w:tmpl w:val="D61A4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163028"/>
    <w:multiLevelType w:val="hybridMultilevel"/>
    <w:tmpl w:val="3B4E6F26"/>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2">
    <w:nsid w:val="5C4A4D8C"/>
    <w:multiLevelType w:val="hybridMultilevel"/>
    <w:tmpl w:val="4FCEF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6B4084"/>
    <w:multiLevelType w:val="hybridMultilevel"/>
    <w:tmpl w:val="952A09B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nsid w:val="64112C18"/>
    <w:multiLevelType w:val="hybridMultilevel"/>
    <w:tmpl w:val="92C8AC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57A587E"/>
    <w:multiLevelType w:val="hybridMultilevel"/>
    <w:tmpl w:val="53A8C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F947E1"/>
    <w:multiLevelType w:val="hybridMultilevel"/>
    <w:tmpl w:val="7974F5BE"/>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7">
    <w:nsid w:val="6CAF3BA4"/>
    <w:multiLevelType w:val="hybridMultilevel"/>
    <w:tmpl w:val="7F0A2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CB61A3"/>
    <w:multiLevelType w:val="hybridMultilevel"/>
    <w:tmpl w:val="FFCA70E6"/>
    <w:lvl w:ilvl="0" w:tplc="04190001">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29">
    <w:nsid w:val="71CF742B"/>
    <w:multiLevelType w:val="hybridMultilevel"/>
    <w:tmpl w:val="AAC24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9D3875"/>
    <w:multiLevelType w:val="hybridMultilevel"/>
    <w:tmpl w:val="57C46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66722C"/>
    <w:multiLevelType w:val="hybridMultilevel"/>
    <w:tmpl w:val="9FCE2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3903049"/>
    <w:multiLevelType w:val="hybridMultilevel"/>
    <w:tmpl w:val="454E0E2A"/>
    <w:lvl w:ilvl="0" w:tplc="04190001">
      <w:start w:val="1"/>
      <w:numFmt w:val="bullet"/>
      <w:lvlText w:val=""/>
      <w:lvlJc w:val="left"/>
      <w:pPr>
        <w:tabs>
          <w:tab w:val="num" w:pos="2496"/>
        </w:tabs>
        <w:ind w:left="2496" w:hanging="360"/>
      </w:pPr>
      <w:rPr>
        <w:rFonts w:ascii="Symbol" w:hAnsi="Symbol" w:hint="default"/>
      </w:rPr>
    </w:lvl>
    <w:lvl w:ilvl="1" w:tplc="04190003" w:tentative="1">
      <w:start w:val="1"/>
      <w:numFmt w:val="bullet"/>
      <w:lvlText w:val="o"/>
      <w:lvlJc w:val="left"/>
      <w:pPr>
        <w:tabs>
          <w:tab w:val="num" w:pos="3216"/>
        </w:tabs>
        <w:ind w:left="3216" w:hanging="360"/>
      </w:pPr>
      <w:rPr>
        <w:rFonts w:ascii="Courier New" w:hAnsi="Courier New" w:cs="Courier New" w:hint="default"/>
      </w:rPr>
    </w:lvl>
    <w:lvl w:ilvl="2" w:tplc="04190005" w:tentative="1">
      <w:start w:val="1"/>
      <w:numFmt w:val="bullet"/>
      <w:lvlText w:val=""/>
      <w:lvlJc w:val="left"/>
      <w:pPr>
        <w:tabs>
          <w:tab w:val="num" w:pos="3936"/>
        </w:tabs>
        <w:ind w:left="3936" w:hanging="360"/>
      </w:pPr>
      <w:rPr>
        <w:rFonts w:ascii="Wingdings" w:hAnsi="Wingdings" w:hint="default"/>
      </w:rPr>
    </w:lvl>
    <w:lvl w:ilvl="3" w:tplc="04190001" w:tentative="1">
      <w:start w:val="1"/>
      <w:numFmt w:val="bullet"/>
      <w:lvlText w:val=""/>
      <w:lvlJc w:val="left"/>
      <w:pPr>
        <w:tabs>
          <w:tab w:val="num" w:pos="4656"/>
        </w:tabs>
        <w:ind w:left="4656" w:hanging="360"/>
      </w:pPr>
      <w:rPr>
        <w:rFonts w:ascii="Symbol" w:hAnsi="Symbol" w:hint="default"/>
      </w:rPr>
    </w:lvl>
    <w:lvl w:ilvl="4" w:tplc="04190003" w:tentative="1">
      <w:start w:val="1"/>
      <w:numFmt w:val="bullet"/>
      <w:lvlText w:val="o"/>
      <w:lvlJc w:val="left"/>
      <w:pPr>
        <w:tabs>
          <w:tab w:val="num" w:pos="5376"/>
        </w:tabs>
        <w:ind w:left="5376" w:hanging="360"/>
      </w:pPr>
      <w:rPr>
        <w:rFonts w:ascii="Courier New" w:hAnsi="Courier New" w:cs="Courier New" w:hint="default"/>
      </w:rPr>
    </w:lvl>
    <w:lvl w:ilvl="5" w:tplc="04190005" w:tentative="1">
      <w:start w:val="1"/>
      <w:numFmt w:val="bullet"/>
      <w:lvlText w:val=""/>
      <w:lvlJc w:val="left"/>
      <w:pPr>
        <w:tabs>
          <w:tab w:val="num" w:pos="6096"/>
        </w:tabs>
        <w:ind w:left="6096" w:hanging="360"/>
      </w:pPr>
      <w:rPr>
        <w:rFonts w:ascii="Wingdings" w:hAnsi="Wingdings" w:hint="default"/>
      </w:rPr>
    </w:lvl>
    <w:lvl w:ilvl="6" w:tplc="04190001" w:tentative="1">
      <w:start w:val="1"/>
      <w:numFmt w:val="bullet"/>
      <w:lvlText w:val=""/>
      <w:lvlJc w:val="left"/>
      <w:pPr>
        <w:tabs>
          <w:tab w:val="num" w:pos="6816"/>
        </w:tabs>
        <w:ind w:left="6816" w:hanging="360"/>
      </w:pPr>
      <w:rPr>
        <w:rFonts w:ascii="Symbol" w:hAnsi="Symbol" w:hint="default"/>
      </w:rPr>
    </w:lvl>
    <w:lvl w:ilvl="7" w:tplc="04190003" w:tentative="1">
      <w:start w:val="1"/>
      <w:numFmt w:val="bullet"/>
      <w:lvlText w:val="o"/>
      <w:lvlJc w:val="left"/>
      <w:pPr>
        <w:tabs>
          <w:tab w:val="num" w:pos="7536"/>
        </w:tabs>
        <w:ind w:left="7536" w:hanging="360"/>
      </w:pPr>
      <w:rPr>
        <w:rFonts w:ascii="Courier New" w:hAnsi="Courier New" w:cs="Courier New" w:hint="default"/>
      </w:rPr>
    </w:lvl>
    <w:lvl w:ilvl="8" w:tplc="04190005" w:tentative="1">
      <w:start w:val="1"/>
      <w:numFmt w:val="bullet"/>
      <w:lvlText w:val=""/>
      <w:lvlJc w:val="left"/>
      <w:pPr>
        <w:tabs>
          <w:tab w:val="num" w:pos="8256"/>
        </w:tabs>
        <w:ind w:left="8256" w:hanging="360"/>
      </w:pPr>
      <w:rPr>
        <w:rFonts w:ascii="Wingdings" w:hAnsi="Wingdings" w:hint="default"/>
      </w:rPr>
    </w:lvl>
  </w:abstractNum>
  <w:abstractNum w:abstractNumId="33">
    <w:nsid w:val="7F8608CA"/>
    <w:multiLevelType w:val="hybridMultilevel"/>
    <w:tmpl w:val="9C8C2D9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13"/>
  </w:num>
  <w:num w:numId="3">
    <w:abstractNumId w:val="26"/>
  </w:num>
  <w:num w:numId="4">
    <w:abstractNumId w:val="21"/>
  </w:num>
  <w:num w:numId="5">
    <w:abstractNumId w:val="1"/>
  </w:num>
  <w:num w:numId="6">
    <w:abstractNumId w:val="5"/>
  </w:num>
  <w:num w:numId="7">
    <w:abstractNumId w:val="24"/>
  </w:num>
  <w:num w:numId="8">
    <w:abstractNumId w:val="31"/>
  </w:num>
  <w:num w:numId="9">
    <w:abstractNumId w:val="18"/>
  </w:num>
  <w:num w:numId="10">
    <w:abstractNumId w:val="33"/>
  </w:num>
  <w:num w:numId="11">
    <w:abstractNumId w:val="19"/>
  </w:num>
  <w:num w:numId="12">
    <w:abstractNumId w:val="28"/>
  </w:num>
  <w:num w:numId="13">
    <w:abstractNumId w:val="14"/>
  </w:num>
  <w:num w:numId="14">
    <w:abstractNumId w:val="32"/>
  </w:num>
  <w:num w:numId="15">
    <w:abstractNumId w:val="4"/>
  </w:num>
  <w:num w:numId="16">
    <w:abstractNumId w:val="10"/>
  </w:num>
  <w:num w:numId="17">
    <w:abstractNumId w:val="0"/>
  </w:num>
  <w:num w:numId="18">
    <w:abstractNumId w:val="12"/>
  </w:num>
  <w:num w:numId="19">
    <w:abstractNumId w:val="16"/>
  </w:num>
  <w:num w:numId="20">
    <w:abstractNumId w:val="6"/>
  </w:num>
  <w:num w:numId="21">
    <w:abstractNumId w:val="22"/>
  </w:num>
  <w:num w:numId="22">
    <w:abstractNumId w:val="17"/>
  </w:num>
  <w:num w:numId="23">
    <w:abstractNumId w:val="7"/>
  </w:num>
  <w:num w:numId="24">
    <w:abstractNumId w:val="23"/>
  </w:num>
  <w:num w:numId="25">
    <w:abstractNumId w:val="25"/>
  </w:num>
  <w:num w:numId="26">
    <w:abstractNumId w:val="29"/>
  </w:num>
  <w:num w:numId="27">
    <w:abstractNumId w:val="11"/>
  </w:num>
  <w:num w:numId="28">
    <w:abstractNumId w:val="27"/>
  </w:num>
  <w:num w:numId="29">
    <w:abstractNumId w:val="15"/>
  </w:num>
  <w:num w:numId="30">
    <w:abstractNumId w:val="8"/>
  </w:num>
  <w:num w:numId="31">
    <w:abstractNumId w:val="3"/>
  </w:num>
  <w:num w:numId="32">
    <w:abstractNumId w:val="30"/>
  </w:num>
  <w:num w:numId="33">
    <w:abstractNumId w:val="2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65D2"/>
    <w:rsid w:val="000027AD"/>
    <w:rsid w:val="000265D2"/>
    <w:rsid w:val="00027F8D"/>
    <w:rsid w:val="0003467E"/>
    <w:rsid w:val="00034D51"/>
    <w:rsid w:val="00040F69"/>
    <w:rsid w:val="00043EFF"/>
    <w:rsid w:val="00050166"/>
    <w:rsid w:val="00070884"/>
    <w:rsid w:val="000769BE"/>
    <w:rsid w:val="000779FA"/>
    <w:rsid w:val="00081E47"/>
    <w:rsid w:val="00082AA9"/>
    <w:rsid w:val="00085A13"/>
    <w:rsid w:val="00087C44"/>
    <w:rsid w:val="000A5DE6"/>
    <w:rsid w:val="000C39C3"/>
    <w:rsid w:val="000C3E99"/>
    <w:rsid w:val="000D0741"/>
    <w:rsid w:val="000D506C"/>
    <w:rsid w:val="000D5756"/>
    <w:rsid w:val="000D6865"/>
    <w:rsid w:val="00103605"/>
    <w:rsid w:val="00121095"/>
    <w:rsid w:val="0012177C"/>
    <w:rsid w:val="00126CB6"/>
    <w:rsid w:val="0014442C"/>
    <w:rsid w:val="00167B68"/>
    <w:rsid w:val="001917C3"/>
    <w:rsid w:val="001D1E87"/>
    <w:rsid w:val="001D254C"/>
    <w:rsid w:val="001E2E9B"/>
    <w:rsid w:val="001E5DE1"/>
    <w:rsid w:val="0020448D"/>
    <w:rsid w:val="00214D65"/>
    <w:rsid w:val="00290C37"/>
    <w:rsid w:val="002A42D9"/>
    <w:rsid w:val="002B630B"/>
    <w:rsid w:val="002D344D"/>
    <w:rsid w:val="002E1EEF"/>
    <w:rsid w:val="002E6411"/>
    <w:rsid w:val="00303FE1"/>
    <w:rsid w:val="00305B49"/>
    <w:rsid w:val="00326667"/>
    <w:rsid w:val="003341DC"/>
    <w:rsid w:val="003430B2"/>
    <w:rsid w:val="0035212E"/>
    <w:rsid w:val="00355D8A"/>
    <w:rsid w:val="00362283"/>
    <w:rsid w:val="003668F2"/>
    <w:rsid w:val="00370C15"/>
    <w:rsid w:val="00395028"/>
    <w:rsid w:val="00396BDB"/>
    <w:rsid w:val="003A3623"/>
    <w:rsid w:val="003A4DFB"/>
    <w:rsid w:val="003A5215"/>
    <w:rsid w:val="003D5AF5"/>
    <w:rsid w:val="003E2491"/>
    <w:rsid w:val="00404644"/>
    <w:rsid w:val="004332F2"/>
    <w:rsid w:val="004729E9"/>
    <w:rsid w:val="004840E7"/>
    <w:rsid w:val="004A5A00"/>
    <w:rsid w:val="004B1C81"/>
    <w:rsid w:val="004B3D32"/>
    <w:rsid w:val="004B48AD"/>
    <w:rsid w:val="004B4A7C"/>
    <w:rsid w:val="004C505D"/>
    <w:rsid w:val="004E2AE3"/>
    <w:rsid w:val="00503E18"/>
    <w:rsid w:val="00506FB4"/>
    <w:rsid w:val="00540E72"/>
    <w:rsid w:val="00542DA9"/>
    <w:rsid w:val="00543878"/>
    <w:rsid w:val="00562F53"/>
    <w:rsid w:val="00574CF5"/>
    <w:rsid w:val="00577EF1"/>
    <w:rsid w:val="00580BC5"/>
    <w:rsid w:val="00585133"/>
    <w:rsid w:val="00590F14"/>
    <w:rsid w:val="005A3BF1"/>
    <w:rsid w:val="00601456"/>
    <w:rsid w:val="0061408A"/>
    <w:rsid w:val="006323D0"/>
    <w:rsid w:val="00635C18"/>
    <w:rsid w:val="006400CD"/>
    <w:rsid w:val="00654A22"/>
    <w:rsid w:val="006D4752"/>
    <w:rsid w:val="006D493A"/>
    <w:rsid w:val="006D7297"/>
    <w:rsid w:val="007019F5"/>
    <w:rsid w:val="00703384"/>
    <w:rsid w:val="00716651"/>
    <w:rsid w:val="00720475"/>
    <w:rsid w:val="00724F65"/>
    <w:rsid w:val="007350F0"/>
    <w:rsid w:val="00737E70"/>
    <w:rsid w:val="00752784"/>
    <w:rsid w:val="007543C7"/>
    <w:rsid w:val="0076476A"/>
    <w:rsid w:val="007917CB"/>
    <w:rsid w:val="007927E3"/>
    <w:rsid w:val="0079587A"/>
    <w:rsid w:val="007A4C18"/>
    <w:rsid w:val="007B555D"/>
    <w:rsid w:val="00847DFA"/>
    <w:rsid w:val="00894074"/>
    <w:rsid w:val="00895F08"/>
    <w:rsid w:val="008A1229"/>
    <w:rsid w:val="008D335B"/>
    <w:rsid w:val="008D578A"/>
    <w:rsid w:val="008D688D"/>
    <w:rsid w:val="008E4055"/>
    <w:rsid w:val="008F1CCE"/>
    <w:rsid w:val="008F5769"/>
    <w:rsid w:val="008F620B"/>
    <w:rsid w:val="009068F0"/>
    <w:rsid w:val="00916549"/>
    <w:rsid w:val="00930351"/>
    <w:rsid w:val="00954EC8"/>
    <w:rsid w:val="009C3B5B"/>
    <w:rsid w:val="009D6FE8"/>
    <w:rsid w:val="009F069F"/>
    <w:rsid w:val="009F5D36"/>
    <w:rsid w:val="00A07FB1"/>
    <w:rsid w:val="00A10AA5"/>
    <w:rsid w:val="00A151BB"/>
    <w:rsid w:val="00A1664D"/>
    <w:rsid w:val="00A46D84"/>
    <w:rsid w:val="00A5380B"/>
    <w:rsid w:val="00A673AA"/>
    <w:rsid w:val="00A67FD5"/>
    <w:rsid w:val="00A802E8"/>
    <w:rsid w:val="00A80A66"/>
    <w:rsid w:val="00A97F0F"/>
    <w:rsid w:val="00A97FD1"/>
    <w:rsid w:val="00AA4D76"/>
    <w:rsid w:val="00AA7645"/>
    <w:rsid w:val="00AC29CE"/>
    <w:rsid w:val="00AD2879"/>
    <w:rsid w:val="00AD4FA0"/>
    <w:rsid w:val="00AF0864"/>
    <w:rsid w:val="00B262A2"/>
    <w:rsid w:val="00B35F2F"/>
    <w:rsid w:val="00B6464D"/>
    <w:rsid w:val="00B7582E"/>
    <w:rsid w:val="00B904C8"/>
    <w:rsid w:val="00B925F9"/>
    <w:rsid w:val="00BA13D4"/>
    <w:rsid w:val="00BD38C4"/>
    <w:rsid w:val="00BD6BED"/>
    <w:rsid w:val="00BE79C0"/>
    <w:rsid w:val="00BF6BA7"/>
    <w:rsid w:val="00C00E1B"/>
    <w:rsid w:val="00C14991"/>
    <w:rsid w:val="00C40C99"/>
    <w:rsid w:val="00C635D7"/>
    <w:rsid w:val="00C658D2"/>
    <w:rsid w:val="00C91C9D"/>
    <w:rsid w:val="00CA0EB3"/>
    <w:rsid w:val="00CC3697"/>
    <w:rsid w:val="00CC585A"/>
    <w:rsid w:val="00CE735A"/>
    <w:rsid w:val="00CF09B9"/>
    <w:rsid w:val="00CF0F5D"/>
    <w:rsid w:val="00D060C8"/>
    <w:rsid w:val="00D27086"/>
    <w:rsid w:val="00D35557"/>
    <w:rsid w:val="00D43737"/>
    <w:rsid w:val="00D53BFB"/>
    <w:rsid w:val="00D60AB9"/>
    <w:rsid w:val="00D71043"/>
    <w:rsid w:val="00DA626B"/>
    <w:rsid w:val="00DB06FF"/>
    <w:rsid w:val="00DB5216"/>
    <w:rsid w:val="00DC0673"/>
    <w:rsid w:val="00DE3C65"/>
    <w:rsid w:val="00DF05EE"/>
    <w:rsid w:val="00DF1738"/>
    <w:rsid w:val="00DF7DDD"/>
    <w:rsid w:val="00E01906"/>
    <w:rsid w:val="00E0774E"/>
    <w:rsid w:val="00E138C7"/>
    <w:rsid w:val="00E23383"/>
    <w:rsid w:val="00E328AB"/>
    <w:rsid w:val="00E7781D"/>
    <w:rsid w:val="00E93366"/>
    <w:rsid w:val="00EB59DA"/>
    <w:rsid w:val="00EB7527"/>
    <w:rsid w:val="00ED2B5A"/>
    <w:rsid w:val="00EE1B1F"/>
    <w:rsid w:val="00EE6306"/>
    <w:rsid w:val="00F027C8"/>
    <w:rsid w:val="00F14BAE"/>
    <w:rsid w:val="00F168F3"/>
    <w:rsid w:val="00F252F4"/>
    <w:rsid w:val="00F3003A"/>
    <w:rsid w:val="00F46FA0"/>
    <w:rsid w:val="00F56B24"/>
    <w:rsid w:val="00F70D27"/>
    <w:rsid w:val="00F73BD5"/>
    <w:rsid w:val="00F8511F"/>
    <w:rsid w:val="00F913A0"/>
    <w:rsid w:val="00FA44ED"/>
    <w:rsid w:val="00FC3F5E"/>
    <w:rsid w:val="00FC596E"/>
    <w:rsid w:val="00FC61DB"/>
    <w:rsid w:val="00FC724E"/>
    <w:rsid w:val="00FD6233"/>
    <w:rsid w:val="00FD726D"/>
    <w:rsid w:val="00FE0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8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668F2"/>
    <w:rPr>
      <w:rFonts w:ascii="Tahoma" w:hAnsi="Tahoma"/>
      <w:sz w:val="16"/>
      <w:szCs w:val="16"/>
    </w:rPr>
  </w:style>
  <w:style w:type="character" w:customStyle="1" w:styleId="a4">
    <w:name w:val="Текст выноски Знак"/>
    <w:link w:val="a3"/>
    <w:rsid w:val="003668F2"/>
    <w:rPr>
      <w:rFonts w:ascii="Tahoma" w:hAnsi="Tahoma" w:cs="Tahoma"/>
      <w:sz w:val="16"/>
      <w:szCs w:val="16"/>
    </w:rPr>
  </w:style>
  <w:style w:type="paragraph" w:styleId="a5">
    <w:name w:val="header"/>
    <w:basedOn w:val="a"/>
    <w:link w:val="a6"/>
    <w:rsid w:val="00DC0673"/>
    <w:pPr>
      <w:tabs>
        <w:tab w:val="center" w:pos="4677"/>
        <w:tab w:val="right" w:pos="9355"/>
      </w:tabs>
    </w:pPr>
  </w:style>
  <w:style w:type="character" w:customStyle="1" w:styleId="a6">
    <w:name w:val="Верхний колонтитул Знак"/>
    <w:basedOn w:val="a0"/>
    <w:link w:val="a5"/>
    <w:rsid w:val="00DC0673"/>
    <w:rPr>
      <w:sz w:val="24"/>
      <w:szCs w:val="24"/>
    </w:rPr>
  </w:style>
  <w:style w:type="paragraph" w:styleId="a7">
    <w:name w:val="footer"/>
    <w:basedOn w:val="a"/>
    <w:link w:val="a8"/>
    <w:rsid w:val="00DC0673"/>
    <w:pPr>
      <w:tabs>
        <w:tab w:val="center" w:pos="4677"/>
        <w:tab w:val="right" w:pos="9355"/>
      </w:tabs>
    </w:pPr>
  </w:style>
  <w:style w:type="character" w:customStyle="1" w:styleId="a8">
    <w:name w:val="Нижний колонтитул Знак"/>
    <w:basedOn w:val="a0"/>
    <w:link w:val="a7"/>
    <w:rsid w:val="00DC0673"/>
    <w:rPr>
      <w:sz w:val="24"/>
      <w:szCs w:val="24"/>
    </w:rPr>
  </w:style>
  <w:style w:type="paragraph" w:styleId="a9">
    <w:name w:val="List Paragraph"/>
    <w:basedOn w:val="a"/>
    <w:uiPriority w:val="34"/>
    <w:qFormat/>
    <w:rsid w:val="00167B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35F76-5BF4-4CA4-8600-512DCE52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7323</Words>
  <Characters>41745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Тюльпан</cp:lastModifiedBy>
  <cp:revision>4</cp:revision>
  <cp:lastPrinted>2015-10-12T06:28:00Z</cp:lastPrinted>
  <dcterms:created xsi:type="dcterms:W3CDTF">2015-12-09T11:40:00Z</dcterms:created>
  <dcterms:modified xsi:type="dcterms:W3CDTF">2016-02-10T06:48:00Z</dcterms:modified>
</cp:coreProperties>
</file>