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AA" w:rsidRPr="003733AA" w:rsidRDefault="003733AA" w:rsidP="003733AA">
      <w:pPr>
        <w:jc w:val="center"/>
      </w:pPr>
      <w:r>
        <w:rPr>
          <w:noProof/>
        </w:rPr>
        <w:drawing>
          <wp:inline distT="0" distB="0" distL="0" distR="0">
            <wp:extent cx="6972714" cy="96869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838" cy="968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A94" w:rsidRPr="00B26A94" w:rsidRDefault="00B26A94" w:rsidP="00B26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A9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Социально-экономический профиль</w:t>
      </w:r>
    </w:p>
    <w:p w:rsidR="00B26A94" w:rsidRPr="00B26A94" w:rsidRDefault="00B26A94" w:rsidP="00B26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A94" w:rsidRPr="00B26A94" w:rsidRDefault="00B26A94" w:rsidP="00B26A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A94">
        <w:rPr>
          <w:rFonts w:ascii="Times New Roman" w:hAnsi="Times New Roman" w:cs="Times New Roman"/>
          <w:b/>
          <w:sz w:val="28"/>
          <w:szCs w:val="28"/>
        </w:rPr>
        <w:t xml:space="preserve">Укрупнённая группа специальностей   46.00.00 </w:t>
      </w:r>
      <w:r w:rsidRPr="00B26A94">
        <w:rPr>
          <w:rFonts w:ascii="Times New Roman" w:eastAsia="Times New Roman" w:hAnsi="Times New Roman" w:cs="Times New Roman"/>
          <w:b/>
          <w:sz w:val="28"/>
          <w:szCs w:val="28"/>
        </w:rPr>
        <w:t>История и археология</w:t>
      </w:r>
    </w:p>
    <w:p w:rsidR="00B26A94" w:rsidRPr="00B26A94" w:rsidRDefault="00B26A94" w:rsidP="00B26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6A94" w:rsidRPr="00B26A94" w:rsidRDefault="00B26A94" w:rsidP="00B26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A94">
        <w:rPr>
          <w:rFonts w:ascii="Times New Roman" w:hAnsi="Times New Roman" w:cs="Times New Roman"/>
          <w:b/>
          <w:sz w:val="28"/>
          <w:szCs w:val="28"/>
        </w:rPr>
        <w:t>46.02.01 Документационное обеспечение управления и архивоведение</w:t>
      </w:r>
    </w:p>
    <w:p w:rsidR="00B26A94" w:rsidRPr="00B26A94" w:rsidRDefault="00B26A94" w:rsidP="00B26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4B6" w:rsidRDefault="00B26A94" w:rsidP="00B26A94">
      <w:pPr>
        <w:pStyle w:val="a4"/>
        <w:spacing w:line="276" w:lineRule="auto"/>
        <w:jc w:val="center"/>
        <w:rPr>
          <w:szCs w:val="28"/>
        </w:rPr>
      </w:pPr>
      <w:r w:rsidRPr="00B26A94">
        <w:rPr>
          <w:szCs w:val="28"/>
        </w:rPr>
        <w:t xml:space="preserve">Квалификация: Специалист по документационному </w:t>
      </w:r>
      <w:r w:rsidR="00F954B6">
        <w:rPr>
          <w:szCs w:val="28"/>
        </w:rPr>
        <w:t xml:space="preserve">обеспечению управления </w:t>
      </w:r>
    </w:p>
    <w:p w:rsidR="00B26A94" w:rsidRPr="00B26A94" w:rsidRDefault="00F954B6" w:rsidP="00B26A94">
      <w:pPr>
        <w:pStyle w:val="a4"/>
        <w:spacing w:line="276" w:lineRule="auto"/>
        <w:jc w:val="center"/>
        <w:rPr>
          <w:szCs w:val="28"/>
        </w:rPr>
      </w:pPr>
      <w:r>
        <w:rPr>
          <w:szCs w:val="28"/>
        </w:rPr>
        <w:t>и архивному делу</w:t>
      </w:r>
    </w:p>
    <w:p w:rsidR="00B26A94" w:rsidRPr="00B26A94" w:rsidRDefault="00B26A94" w:rsidP="00B26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A94" w:rsidRPr="00B26A94" w:rsidRDefault="00B26A94" w:rsidP="00B26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A94">
        <w:rPr>
          <w:rFonts w:ascii="Times New Roman" w:hAnsi="Times New Roman" w:cs="Times New Roman"/>
          <w:b/>
          <w:sz w:val="28"/>
          <w:szCs w:val="28"/>
        </w:rPr>
        <w:t>Нормативный срок освоения программы: 2 года 10 месяцев</w:t>
      </w:r>
    </w:p>
    <w:p w:rsidR="00B26A94" w:rsidRPr="00B26A94" w:rsidRDefault="00B26A94" w:rsidP="00B26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A94">
        <w:rPr>
          <w:rFonts w:ascii="Times New Roman" w:hAnsi="Times New Roman" w:cs="Times New Roman"/>
          <w:b/>
          <w:sz w:val="28"/>
          <w:szCs w:val="28"/>
        </w:rPr>
        <w:t>Базовая подготовка</w:t>
      </w:r>
    </w:p>
    <w:p w:rsidR="00B26A94" w:rsidRPr="00B26A94" w:rsidRDefault="00B26A94" w:rsidP="00B26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A94">
        <w:rPr>
          <w:rFonts w:ascii="Times New Roman" w:hAnsi="Times New Roman" w:cs="Times New Roman"/>
          <w:b/>
          <w:sz w:val="28"/>
          <w:szCs w:val="28"/>
        </w:rPr>
        <w:t>Форма обучения:  Очная, заочная</w:t>
      </w:r>
    </w:p>
    <w:p w:rsidR="00B26A94" w:rsidRPr="00B26A94" w:rsidRDefault="00B26A94" w:rsidP="00B26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A94" w:rsidRDefault="00B26A94" w:rsidP="00B26A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1240155</wp:posOffset>
            </wp:positionH>
            <wp:positionV relativeFrom="paragraph">
              <wp:posOffset>174625</wp:posOffset>
            </wp:positionV>
            <wp:extent cx="5200650" cy="2162175"/>
            <wp:effectExtent l="19050" t="0" r="0" b="0"/>
            <wp:wrapTight wrapText="bothSides">
              <wp:wrapPolygon edited="0">
                <wp:start x="-79" y="0"/>
                <wp:lineTo x="-79" y="21505"/>
                <wp:lineTo x="21600" y="21505"/>
                <wp:lineTo x="21600" y="0"/>
                <wp:lineTo x="-79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6A94" w:rsidRPr="00500ED8" w:rsidRDefault="00B26A94" w:rsidP="00B26A94">
      <w:pPr>
        <w:spacing w:after="0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500ED8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Согласовано:   </w:t>
      </w:r>
    </w:p>
    <w:p w:rsidR="00B26A94" w:rsidRDefault="00B26A94" w:rsidP="00B26A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B26A94" w:rsidRDefault="00B26A94" w:rsidP="00B26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A94" w:rsidRPr="006801CB" w:rsidRDefault="00B26A94" w:rsidP="00B26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A94" w:rsidRDefault="00B26A94" w:rsidP="00B2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6A94" w:rsidRDefault="00B26A94" w:rsidP="00B2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6A94" w:rsidRDefault="00B26A94" w:rsidP="00B2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6A94" w:rsidRDefault="00B26A94" w:rsidP="00B2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6A94" w:rsidRDefault="00B26A94" w:rsidP="00B2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6A94" w:rsidRDefault="00B26A94" w:rsidP="00B2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6A94" w:rsidRDefault="00B26A94" w:rsidP="00B2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6A94" w:rsidRDefault="00B26A94" w:rsidP="00B2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6A94" w:rsidRDefault="00B26A94" w:rsidP="00B2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6A94" w:rsidRPr="00B36705" w:rsidRDefault="00B26A94" w:rsidP="00B2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Рассмотрено  на </w:t>
      </w:r>
      <w:proofErr w:type="gramStart"/>
      <w:r w:rsidRPr="00B36705"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proofErr w:type="gramEnd"/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B26A94" w:rsidRPr="00B36705" w:rsidRDefault="00B26A94" w:rsidP="00B2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 совета  </w:t>
      </w:r>
    </w:p>
    <w:p w:rsidR="00B26A94" w:rsidRPr="00B36705" w:rsidRDefault="00B26A94" w:rsidP="00B2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№ 1  «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29</w:t>
      </w:r>
      <w:r w:rsidRPr="00B367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B367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августа</w:t>
      </w:r>
      <w:r w:rsidRPr="00B367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2019</w:t>
      </w: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  г.</w:t>
      </w:r>
    </w:p>
    <w:p w:rsidR="00B26A94" w:rsidRPr="00B36705" w:rsidRDefault="00B26A94" w:rsidP="00B26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94" w:rsidRDefault="00B26A94" w:rsidP="00B26A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A94" w:rsidRDefault="00B26A94" w:rsidP="00B26A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A94" w:rsidRDefault="00B26A94" w:rsidP="00B26A94">
      <w:pPr>
        <w:spacing w:after="0"/>
      </w:pPr>
    </w:p>
    <w:p w:rsidR="00B26A94" w:rsidRDefault="00B26A94" w:rsidP="00B26A94">
      <w:pPr>
        <w:spacing w:after="0"/>
      </w:pPr>
    </w:p>
    <w:p w:rsidR="00B26A94" w:rsidRDefault="00B26A94" w:rsidP="00B26A94">
      <w:pPr>
        <w:spacing w:after="0"/>
      </w:pPr>
    </w:p>
    <w:p w:rsidR="00B26A94" w:rsidRDefault="00B26A94" w:rsidP="00B26A94">
      <w:pPr>
        <w:spacing w:after="0"/>
      </w:pPr>
    </w:p>
    <w:p w:rsidR="00B26A94" w:rsidRDefault="00B26A94" w:rsidP="00B26A94">
      <w:pPr>
        <w:spacing w:after="0"/>
      </w:pPr>
    </w:p>
    <w:p w:rsidR="00B26A94" w:rsidRDefault="00B26A94" w:rsidP="00B26A94">
      <w:pPr>
        <w:spacing w:after="0"/>
      </w:pPr>
    </w:p>
    <w:p w:rsidR="00B26A94" w:rsidRDefault="00B26A94" w:rsidP="00B26A94">
      <w:pPr>
        <w:spacing w:after="0"/>
      </w:pPr>
    </w:p>
    <w:p w:rsidR="00B26A94" w:rsidRDefault="00B26A94" w:rsidP="00B26A94">
      <w:pPr>
        <w:spacing w:after="0"/>
      </w:pPr>
    </w:p>
    <w:p w:rsidR="00B26A94" w:rsidRDefault="00B26A94" w:rsidP="00B26A94">
      <w:pPr>
        <w:spacing w:after="0"/>
      </w:pPr>
    </w:p>
    <w:p w:rsidR="00B26A94" w:rsidRDefault="00B26A94" w:rsidP="006801CB">
      <w:pPr>
        <w:spacing w:after="0"/>
        <w:rPr>
          <w:noProof/>
        </w:rPr>
      </w:pPr>
    </w:p>
    <w:p w:rsidR="003733AA" w:rsidRDefault="003733AA" w:rsidP="006801CB">
      <w:pPr>
        <w:spacing w:after="0"/>
        <w:rPr>
          <w:noProof/>
        </w:rPr>
      </w:pPr>
    </w:p>
    <w:p w:rsidR="00B26A94" w:rsidRDefault="00B26A94" w:rsidP="006801CB">
      <w:pPr>
        <w:spacing w:after="0"/>
        <w:rPr>
          <w:noProof/>
        </w:rPr>
      </w:pPr>
    </w:p>
    <w:p w:rsidR="00B26A94" w:rsidRPr="00ED165D" w:rsidRDefault="00B26A94" w:rsidP="00B26A94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ED165D">
        <w:rPr>
          <w:rFonts w:ascii="Times New Roman" w:hAnsi="Times New Roman" w:cs="Times New Roman"/>
          <w:b/>
          <w:bCs/>
          <w:spacing w:val="-10"/>
          <w:sz w:val="28"/>
          <w:szCs w:val="28"/>
        </w:rPr>
        <w:t>Аннотация программы</w:t>
      </w:r>
    </w:p>
    <w:p w:rsidR="00B26A94" w:rsidRPr="00ED165D" w:rsidRDefault="00B26A94" w:rsidP="00B26A94">
      <w:pPr>
        <w:shd w:val="clear" w:color="auto" w:fill="FFFFFF"/>
        <w:spacing w:after="0"/>
        <w:ind w:left="142" w:right="8"/>
        <w:jc w:val="center"/>
        <w:rPr>
          <w:rFonts w:ascii="Times New Roman" w:hAnsi="Times New Roman" w:cs="Times New Roman"/>
          <w:sz w:val="28"/>
          <w:szCs w:val="28"/>
        </w:rPr>
      </w:pPr>
    </w:p>
    <w:p w:rsidR="00B26A94" w:rsidRPr="00D362BB" w:rsidRDefault="00B26A94" w:rsidP="00B26A94">
      <w:pPr>
        <w:shd w:val="clear" w:color="auto" w:fill="FFFFFF"/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-9"/>
          <w:sz w:val="28"/>
          <w:szCs w:val="28"/>
        </w:rPr>
        <w:t>Программа подготовки специалистов среднего звена по специальности</w:t>
      </w:r>
    </w:p>
    <w:p w:rsidR="00B26A94" w:rsidRDefault="00B26A94" w:rsidP="00B26A94">
      <w:pPr>
        <w:shd w:val="clear" w:color="auto" w:fill="FFFFFF"/>
        <w:spacing w:before="389" w:after="0"/>
        <w:rPr>
          <w:rFonts w:ascii="Times New Roman" w:hAnsi="Times New Roman" w:cs="Times New Roman"/>
          <w:spacing w:val="-14"/>
          <w:sz w:val="28"/>
          <w:szCs w:val="28"/>
        </w:rPr>
      </w:pPr>
      <w:r w:rsidRPr="00B26A94">
        <w:rPr>
          <w:rFonts w:ascii="Times New Roman" w:hAnsi="Times New Roman" w:cs="Times New Roman"/>
          <w:b/>
          <w:sz w:val="28"/>
          <w:szCs w:val="28"/>
        </w:rPr>
        <w:t>46.02.01 Документационное обеспечение управления и архивоведение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:rsidR="00B26A94" w:rsidRPr="00187FCB" w:rsidRDefault="00B26A94" w:rsidP="00B26A94">
      <w:pPr>
        <w:shd w:val="clear" w:color="auto" w:fill="FFFFFF"/>
        <w:spacing w:before="389"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pacing w:val="-14"/>
          <w:sz w:val="28"/>
          <w:szCs w:val="28"/>
        </w:rPr>
        <w:t>Авторы:</w:t>
      </w:r>
    </w:p>
    <w:p w:rsidR="00B26A94" w:rsidRPr="00187FCB" w:rsidRDefault="00B26A94" w:rsidP="00B26A9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pacing w:val="-14"/>
          <w:sz w:val="28"/>
          <w:szCs w:val="28"/>
        </w:rPr>
        <w:t>Волкова Г.Ю. , зам. директора по УМР   ГБП ОУ  «Тверской полиграфический колледж»</w:t>
      </w:r>
    </w:p>
    <w:p w:rsidR="00B26A94" w:rsidRPr="00187FCB" w:rsidRDefault="00B26A94" w:rsidP="00B26A9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pacing w:val="-14"/>
          <w:sz w:val="28"/>
          <w:szCs w:val="28"/>
        </w:rPr>
        <w:t>Заякина Е.А., зам. директора по УР   ГБП ОУ  «Тверской полиграфический колледж»</w:t>
      </w:r>
    </w:p>
    <w:p w:rsidR="00B26A94" w:rsidRPr="00187FCB" w:rsidRDefault="00B26A94" w:rsidP="00B26A9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pacing w:val="-14"/>
          <w:sz w:val="28"/>
          <w:szCs w:val="28"/>
        </w:rPr>
        <w:t>Соловьёв В.Н., директор, преподаватель  ГБП ОУ  «Тверской полиграфический колледж»</w:t>
      </w:r>
    </w:p>
    <w:p w:rsidR="00B26A94" w:rsidRPr="00187FCB" w:rsidRDefault="00B26A94" w:rsidP="00B26A9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pacing w:val="-14"/>
          <w:sz w:val="28"/>
          <w:szCs w:val="28"/>
        </w:rPr>
        <w:t xml:space="preserve">Слышанкова Ю.А., </w:t>
      </w:r>
      <w:r w:rsidRPr="00187FCB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187FC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87FCB">
        <w:rPr>
          <w:rFonts w:ascii="Times New Roman" w:hAnsi="Times New Roman" w:cs="Times New Roman"/>
          <w:sz w:val="28"/>
          <w:szCs w:val="28"/>
        </w:rPr>
        <w:t xml:space="preserve">рактикой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B26A94" w:rsidRDefault="00B26A94" w:rsidP="00B26A9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>Носова Е.А.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87FCB">
        <w:rPr>
          <w:rFonts w:ascii="Times New Roman" w:hAnsi="Times New Roman" w:cs="Times New Roman"/>
          <w:sz w:val="28"/>
          <w:szCs w:val="28"/>
        </w:rPr>
        <w:t>преподаватель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 xml:space="preserve"> ГБП ОУ  «Тверской полиграфический колледж»</w:t>
      </w:r>
    </w:p>
    <w:p w:rsidR="004760A6" w:rsidRPr="00187FCB" w:rsidRDefault="004760A6" w:rsidP="00B26A9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 xml:space="preserve">Гусихина Н.П., </w:t>
      </w:r>
      <w:r w:rsidRPr="00187FCB"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B26A94" w:rsidRPr="00187FCB" w:rsidRDefault="00B26A94" w:rsidP="00B26A9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z w:val="28"/>
          <w:szCs w:val="28"/>
        </w:rPr>
        <w:t xml:space="preserve">Власюк Т.А., преподаватель 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B26A94" w:rsidRPr="00187FCB" w:rsidRDefault="00B26A94" w:rsidP="00B26A9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proofErr w:type="spellStart"/>
      <w:r w:rsidRPr="00187FCB">
        <w:rPr>
          <w:rFonts w:ascii="Times New Roman" w:hAnsi="Times New Roman" w:cs="Times New Roman"/>
          <w:spacing w:val="-14"/>
          <w:sz w:val="28"/>
          <w:szCs w:val="28"/>
        </w:rPr>
        <w:t>Ноздрачёва</w:t>
      </w:r>
      <w:proofErr w:type="spellEnd"/>
      <w:r w:rsidRPr="00187FCB">
        <w:rPr>
          <w:rFonts w:ascii="Times New Roman" w:hAnsi="Times New Roman" w:cs="Times New Roman"/>
          <w:spacing w:val="-14"/>
          <w:sz w:val="28"/>
          <w:szCs w:val="28"/>
        </w:rPr>
        <w:t xml:space="preserve"> Е.А., </w:t>
      </w:r>
      <w:r w:rsidRPr="00187FCB"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B26A94" w:rsidRPr="00187FCB" w:rsidRDefault="00B26A94" w:rsidP="00B26A9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z w:val="28"/>
          <w:szCs w:val="28"/>
        </w:rPr>
        <w:t xml:space="preserve">Недошивин  В.А., преподаватель- руководитель ОБЖ 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B26A94" w:rsidRDefault="00B26A94" w:rsidP="00B26A9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pacing w:val="-14"/>
          <w:sz w:val="28"/>
          <w:szCs w:val="28"/>
        </w:rPr>
        <w:t xml:space="preserve">Гордеев Н.В., </w:t>
      </w:r>
      <w:r w:rsidRPr="00187FCB"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B26A94" w:rsidRPr="00187FCB" w:rsidRDefault="00B26A94" w:rsidP="00B26A9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z w:val="28"/>
          <w:szCs w:val="28"/>
        </w:rPr>
        <w:t xml:space="preserve">Усейнова Р.И., преподаватель-руководитель физического воспитания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B26A94" w:rsidRPr="00187FCB" w:rsidRDefault="00B26A94" w:rsidP="00B26A9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z w:val="28"/>
          <w:szCs w:val="28"/>
        </w:rPr>
        <w:t xml:space="preserve">Караваева К.С., преподаватель 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B26A94" w:rsidRPr="00187FCB" w:rsidRDefault="00B26A94" w:rsidP="00B26A9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z w:val="28"/>
          <w:szCs w:val="28"/>
        </w:rPr>
        <w:t xml:space="preserve">Ковалёва Е.А., преподаватель 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B26A94" w:rsidRPr="00187FCB" w:rsidRDefault="00B26A94" w:rsidP="00B26A9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z w:val="28"/>
          <w:szCs w:val="28"/>
        </w:rPr>
        <w:t xml:space="preserve">Истомина А.И., преподаватель 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B26A94" w:rsidRPr="00187FCB" w:rsidRDefault="00B26A94" w:rsidP="00B26A9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z w:val="28"/>
          <w:szCs w:val="28"/>
        </w:rPr>
        <w:t>Екименко И.В., преподаватель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 xml:space="preserve"> ГБП ОУ  «Тверской полиграфический колледж»</w:t>
      </w:r>
    </w:p>
    <w:p w:rsidR="00B26A94" w:rsidRPr="004760A6" w:rsidRDefault="00B26A94" w:rsidP="004760A6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Жутиков А.Н.</w:t>
      </w:r>
      <w:r w:rsidR="004760A6">
        <w:rPr>
          <w:rFonts w:ascii="Times New Roman" w:hAnsi="Times New Roman" w:cs="Times New Roman"/>
          <w:sz w:val="28"/>
          <w:szCs w:val="28"/>
        </w:rPr>
        <w:t xml:space="preserve">, </w:t>
      </w:r>
      <w:r w:rsidR="004760A6" w:rsidRPr="00187FCB"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 w:rsidR="004760A6"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4760A6" w:rsidRPr="00187FCB" w:rsidRDefault="004760A6" w:rsidP="004760A6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Дубовой С.А., </w:t>
      </w:r>
      <w:r w:rsidRPr="00187FCB"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B26A94" w:rsidRDefault="00B26A94" w:rsidP="00B26A94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</w:p>
    <w:p w:rsidR="00B26A94" w:rsidRPr="005F4890" w:rsidRDefault="00B26A94" w:rsidP="00B26A94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 w:rsidRPr="004C1215">
        <w:rPr>
          <w:rFonts w:ascii="Times New Roman" w:hAnsi="Times New Roman" w:cs="Times New Roman"/>
          <w:spacing w:val="-9"/>
          <w:sz w:val="28"/>
          <w:szCs w:val="28"/>
        </w:rPr>
        <w:t>Правообладатель программы:</w:t>
      </w:r>
      <w:r w:rsidRPr="004C1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890">
        <w:rPr>
          <w:rFonts w:ascii="Times New Roman" w:hAnsi="Times New Roman" w:cs="Times New Roman"/>
          <w:sz w:val="28"/>
          <w:szCs w:val="28"/>
        </w:rPr>
        <w:t xml:space="preserve">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 «Тверской полиграфический колледж»</w:t>
      </w:r>
    </w:p>
    <w:p w:rsidR="00B26A94" w:rsidRPr="004C1215" w:rsidRDefault="00B26A94" w:rsidP="00B26A94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 w:rsidRPr="004C1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C1215">
        <w:rPr>
          <w:rFonts w:ascii="Times New Roman" w:hAnsi="Times New Roman" w:cs="Times New Roman"/>
          <w:sz w:val="28"/>
          <w:szCs w:val="28"/>
          <w:u w:val="single"/>
        </w:rPr>
        <w:t>г. Тверь, Ремесленный проезд д.5,  44-44-58</w:t>
      </w:r>
    </w:p>
    <w:p w:rsidR="00B26A94" w:rsidRDefault="00B26A94" w:rsidP="00B26A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6A94" w:rsidRDefault="00B26A94" w:rsidP="00B26A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6A94" w:rsidRDefault="00B26A94" w:rsidP="00B26A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6A94" w:rsidRDefault="00B26A94" w:rsidP="00B26A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6A94" w:rsidRDefault="00B26A94" w:rsidP="00B26A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6A94" w:rsidRDefault="00B26A94" w:rsidP="00B26A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6A94" w:rsidRDefault="00B26A94" w:rsidP="00B26A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6A94" w:rsidRDefault="00B26A94" w:rsidP="00B26A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6A94" w:rsidRDefault="00B26A94" w:rsidP="00B26A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6A94" w:rsidRDefault="00B26A94" w:rsidP="00B26A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6A94" w:rsidRDefault="00B26A94" w:rsidP="00B26A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6A94" w:rsidRDefault="00B26A94" w:rsidP="00B26A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6A94" w:rsidRPr="00C80CED" w:rsidRDefault="00B26A94" w:rsidP="006801CB">
      <w:pPr>
        <w:spacing w:after="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9214"/>
      </w:tblGrid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СОДЕРЖАНИЕ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подготовки специалистов среднего звена    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 для разработки ППССЗ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 ППССЗ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Цель (миссия) ППССЗ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Срок освоения ППССЗ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Трудоемкость ППССЗ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Особенности ППССЗ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proofErr w:type="gramStart"/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поступающим</w:t>
            </w:r>
            <w:proofErr w:type="gramEnd"/>
            <w:r w:rsidRPr="00970882">
              <w:rPr>
                <w:rFonts w:ascii="Times New Roman" w:hAnsi="Times New Roman" w:cs="Times New Roman"/>
                <w:sz w:val="24"/>
                <w:szCs w:val="24"/>
              </w:rPr>
              <w:t xml:space="preserve"> на данную ППССЗ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Востребованность выпускников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Возможности продолжения образования выпускника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1.3.8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Основные пользователи ППССЗ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профессиональной деятельности выпускника  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Объекты профессиональной деятельности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Виды профессиональной деятельности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профессиональной деятельности  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результатам освоения ППССЗ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Общие компетенции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Виды профессиональной деятельности и профессиональные компетенции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освоения  ППССЗ  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Матрица соответствия компетенций учебным дисциплинам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регламентирующие содержание и организацию  образовательного процесса при реализации ППССЗ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Рабочий учебный план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Календарный график учебного процесса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Рабочие  программы дисциплин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Программы учебной и  производственной практик (по профилю   специальности и преддипломная)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ППССЗ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Контроль и оценка освоения основных видов профессиональной деятельности,  пр</w:t>
            </w: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фессиональных и общих компетенций.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Требования к выпускным квалификационным работам (ВКР)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(итоговой) аттестации выпускников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Ресурсное обеспечение ППССЗ    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реализации ППССЗ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и информационное обеспечение образовательного   процесса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 обеспечение образовательного процесса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Условия  реализации профессионального модуля «Выполнение работ по одной  или нескольким профессиям рабочих, должностям служащих»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Нормативно-методическое обеспечение системы   оценки качества освоения ППСС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Нормативно-методическое обеспечение и материалы, обеспечивающие   качество по</w:t>
            </w: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готовки выпускника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2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 оценочных средств текущего контроля успеваемости, промежуточной и гос</w:t>
            </w:r>
            <w:r w:rsidRPr="0097088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70882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дарственной итоговой аттестаций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pStyle w:val="aa"/>
              <w:tabs>
                <w:tab w:val="clear" w:pos="9355"/>
                <w:tab w:val="left" w:pos="567"/>
                <w:tab w:val="left" w:pos="851"/>
                <w:tab w:val="left" w:pos="993"/>
                <w:tab w:val="left" w:pos="5820"/>
              </w:tabs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социально-культурной среды колледжа, обеспечивающая   ра</w:t>
            </w:r>
            <w:r w:rsidRPr="009708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9708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витие общих компетенций выпускников</w:t>
            </w:r>
          </w:p>
        </w:tc>
      </w:tr>
      <w:tr w:rsidR="00687913" w:rsidRPr="00970882" w:rsidTr="00687913">
        <w:tc>
          <w:tcPr>
            <w:tcW w:w="1526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214" w:type="dxa"/>
          </w:tcPr>
          <w:p w:rsidR="00687913" w:rsidRPr="00970882" w:rsidRDefault="00687913" w:rsidP="006C5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2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Аннотации рабочих программ учебных дисциплин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ПМ</w:t>
            </w:r>
          </w:p>
        </w:tc>
      </w:tr>
    </w:tbl>
    <w:p w:rsidR="00EE25F3" w:rsidRDefault="00EE25F3" w:rsidP="009E76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7913" w:rsidRDefault="00687913" w:rsidP="001760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701" w:rsidRPr="001760AC" w:rsidRDefault="00525701" w:rsidP="001760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0A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25701" w:rsidRPr="001760AC" w:rsidRDefault="00525701" w:rsidP="001760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0AC">
        <w:rPr>
          <w:rFonts w:ascii="Times New Roman" w:hAnsi="Times New Roman" w:cs="Times New Roman"/>
          <w:b/>
          <w:sz w:val="24"/>
          <w:szCs w:val="24"/>
        </w:rPr>
        <w:t>1.1. Программа подготовки специалистов среднего звена</w:t>
      </w:r>
    </w:p>
    <w:p w:rsidR="001760AC" w:rsidRDefault="00525701" w:rsidP="001760A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5701">
        <w:rPr>
          <w:rFonts w:ascii="Times New Roman" w:hAnsi="Times New Roman" w:cs="Times New Roman"/>
          <w:sz w:val="24"/>
          <w:szCs w:val="24"/>
        </w:rPr>
        <w:t xml:space="preserve">Программа подготовки специалистов среднего звена (далее - ППССЗ) по специальности   46.02.01  Документационное  обеспечение  управления  и  архивоведение  реализуется  в  </w:t>
      </w:r>
      <w:r>
        <w:rPr>
          <w:rFonts w:ascii="Times New Roman" w:hAnsi="Times New Roman" w:cs="Times New Roman"/>
          <w:sz w:val="24"/>
          <w:szCs w:val="24"/>
        </w:rPr>
        <w:t xml:space="preserve">ГБП ОУ «Тверской полиграфический колледж» </w:t>
      </w:r>
      <w:r w:rsidRPr="00525701">
        <w:rPr>
          <w:rFonts w:ascii="Times New Roman" w:hAnsi="Times New Roman" w:cs="Times New Roman"/>
          <w:sz w:val="24"/>
          <w:szCs w:val="24"/>
        </w:rPr>
        <w:t xml:space="preserve"> по программе среднего профессионального образования подг</w:t>
      </w:r>
      <w:r w:rsidRPr="00525701">
        <w:rPr>
          <w:rFonts w:ascii="Times New Roman" w:hAnsi="Times New Roman" w:cs="Times New Roman"/>
          <w:sz w:val="24"/>
          <w:szCs w:val="24"/>
        </w:rPr>
        <w:t>о</w:t>
      </w:r>
      <w:r w:rsidRPr="00525701">
        <w:rPr>
          <w:rFonts w:ascii="Times New Roman" w:hAnsi="Times New Roman" w:cs="Times New Roman"/>
          <w:sz w:val="24"/>
          <w:szCs w:val="24"/>
        </w:rPr>
        <w:t xml:space="preserve">товки на базе основного  общего образования.   </w:t>
      </w:r>
    </w:p>
    <w:p w:rsidR="001760AC" w:rsidRDefault="00525701" w:rsidP="001760A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5701">
        <w:rPr>
          <w:rFonts w:ascii="Times New Roman" w:hAnsi="Times New Roman" w:cs="Times New Roman"/>
          <w:sz w:val="24"/>
          <w:szCs w:val="24"/>
        </w:rPr>
        <w:t>ППССЗ представляет собой систему документов, разработанную и утвер</w:t>
      </w:r>
      <w:r>
        <w:rPr>
          <w:rFonts w:ascii="Times New Roman" w:hAnsi="Times New Roman" w:cs="Times New Roman"/>
          <w:sz w:val="24"/>
          <w:szCs w:val="24"/>
        </w:rPr>
        <w:t>жденную с уче</w:t>
      </w:r>
      <w:r w:rsidRPr="00525701">
        <w:rPr>
          <w:rFonts w:ascii="Times New Roman" w:hAnsi="Times New Roman" w:cs="Times New Roman"/>
          <w:sz w:val="24"/>
          <w:szCs w:val="24"/>
        </w:rPr>
        <w:t>том тр</w:t>
      </w:r>
      <w:r w:rsidRPr="00525701">
        <w:rPr>
          <w:rFonts w:ascii="Times New Roman" w:hAnsi="Times New Roman" w:cs="Times New Roman"/>
          <w:sz w:val="24"/>
          <w:szCs w:val="24"/>
        </w:rPr>
        <w:t>е</w:t>
      </w:r>
      <w:r w:rsidRPr="00525701">
        <w:rPr>
          <w:rFonts w:ascii="Times New Roman" w:hAnsi="Times New Roman" w:cs="Times New Roman"/>
          <w:sz w:val="24"/>
          <w:szCs w:val="24"/>
        </w:rPr>
        <w:t>бований регионального рынка труда на основе Федерального государственно</w:t>
      </w:r>
      <w:r w:rsidR="001760AC">
        <w:rPr>
          <w:rFonts w:ascii="Times New Roman" w:hAnsi="Times New Roman" w:cs="Times New Roman"/>
          <w:sz w:val="24"/>
          <w:szCs w:val="24"/>
        </w:rPr>
        <w:t>го образо</w:t>
      </w:r>
      <w:r w:rsidRPr="00525701">
        <w:rPr>
          <w:rFonts w:ascii="Times New Roman" w:hAnsi="Times New Roman" w:cs="Times New Roman"/>
          <w:sz w:val="24"/>
          <w:szCs w:val="24"/>
        </w:rPr>
        <w:t>вательного ста</w:t>
      </w:r>
      <w:r w:rsidRPr="00525701">
        <w:rPr>
          <w:rFonts w:ascii="Times New Roman" w:hAnsi="Times New Roman" w:cs="Times New Roman"/>
          <w:sz w:val="24"/>
          <w:szCs w:val="24"/>
        </w:rPr>
        <w:t>н</w:t>
      </w:r>
      <w:r w:rsidRPr="00525701">
        <w:rPr>
          <w:rFonts w:ascii="Times New Roman" w:hAnsi="Times New Roman" w:cs="Times New Roman"/>
          <w:sz w:val="24"/>
          <w:szCs w:val="24"/>
        </w:rPr>
        <w:t>дарта специальности 46.02.01 Документационное обеспе</w:t>
      </w:r>
      <w:r w:rsidR="001760AC">
        <w:rPr>
          <w:rFonts w:ascii="Times New Roman" w:hAnsi="Times New Roman" w:cs="Times New Roman"/>
          <w:sz w:val="24"/>
          <w:szCs w:val="24"/>
        </w:rPr>
        <w:t>чение управления и ар</w:t>
      </w:r>
      <w:r w:rsidRPr="00525701">
        <w:rPr>
          <w:rFonts w:ascii="Times New Roman" w:hAnsi="Times New Roman" w:cs="Times New Roman"/>
          <w:sz w:val="24"/>
          <w:szCs w:val="24"/>
        </w:rPr>
        <w:t xml:space="preserve">хивоведение  среднего профессионального образования (ФГОС СПО), утвержденного приказом  Министерства образования и науки Российской Федерации № 975 от 11 августа 2014 года.  </w:t>
      </w:r>
    </w:p>
    <w:p w:rsidR="001760AC" w:rsidRDefault="00525701" w:rsidP="001760A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525701">
        <w:rPr>
          <w:rFonts w:ascii="Times New Roman" w:hAnsi="Times New Roman" w:cs="Times New Roman"/>
          <w:sz w:val="24"/>
          <w:szCs w:val="24"/>
        </w:rPr>
        <w:t>ППССЗ регламентирует цель, ожидаемые результаты, содержание, условия и технологии  орг</w:t>
      </w:r>
      <w:r w:rsidRPr="00525701">
        <w:rPr>
          <w:rFonts w:ascii="Times New Roman" w:hAnsi="Times New Roman" w:cs="Times New Roman"/>
          <w:sz w:val="24"/>
          <w:szCs w:val="24"/>
        </w:rPr>
        <w:t>а</w:t>
      </w:r>
      <w:r w:rsidRPr="00525701">
        <w:rPr>
          <w:rFonts w:ascii="Times New Roman" w:hAnsi="Times New Roman" w:cs="Times New Roman"/>
          <w:sz w:val="24"/>
          <w:szCs w:val="24"/>
        </w:rPr>
        <w:t>низации  образовательного  процесса,  оценку качества  подготовки  выпускника  по    данной  спец</w:t>
      </w:r>
      <w:r w:rsidRPr="00525701">
        <w:rPr>
          <w:rFonts w:ascii="Times New Roman" w:hAnsi="Times New Roman" w:cs="Times New Roman"/>
          <w:sz w:val="24"/>
          <w:szCs w:val="24"/>
        </w:rPr>
        <w:t>и</w:t>
      </w:r>
      <w:r w:rsidRPr="00525701">
        <w:rPr>
          <w:rFonts w:ascii="Times New Roman" w:hAnsi="Times New Roman" w:cs="Times New Roman"/>
          <w:sz w:val="24"/>
          <w:szCs w:val="24"/>
        </w:rPr>
        <w:t>альности 46.02.01  Документационное обеспечение  управле</w:t>
      </w:r>
      <w:r w:rsidR="001760AC">
        <w:rPr>
          <w:rFonts w:ascii="Times New Roman" w:hAnsi="Times New Roman" w:cs="Times New Roman"/>
          <w:sz w:val="24"/>
          <w:szCs w:val="24"/>
        </w:rPr>
        <w:t>ния и архивоведение  и вклю</w:t>
      </w:r>
      <w:r w:rsidRPr="00525701">
        <w:rPr>
          <w:rFonts w:ascii="Times New Roman" w:hAnsi="Times New Roman" w:cs="Times New Roman"/>
          <w:sz w:val="24"/>
          <w:szCs w:val="24"/>
        </w:rPr>
        <w:t>чает в себя  учебный план, рабочие программы дисциплин, профессио</w:t>
      </w:r>
      <w:r w:rsidR="001760AC">
        <w:rPr>
          <w:rFonts w:ascii="Times New Roman" w:hAnsi="Times New Roman" w:cs="Times New Roman"/>
          <w:sz w:val="24"/>
          <w:szCs w:val="24"/>
        </w:rPr>
        <w:t>нальных модулей,  учеб</w:t>
      </w:r>
      <w:r w:rsidRPr="00525701">
        <w:rPr>
          <w:rFonts w:ascii="Times New Roman" w:hAnsi="Times New Roman" w:cs="Times New Roman"/>
          <w:sz w:val="24"/>
          <w:szCs w:val="24"/>
        </w:rPr>
        <w:t>ной и производстве</w:t>
      </w:r>
      <w:r w:rsidRPr="00525701">
        <w:rPr>
          <w:rFonts w:ascii="Times New Roman" w:hAnsi="Times New Roman" w:cs="Times New Roman"/>
          <w:sz w:val="24"/>
          <w:szCs w:val="24"/>
        </w:rPr>
        <w:t>н</w:t>
      </w:r>
      <w:r w:rsidRPr="00525701">
        <w:rPr>
          <w:rFonts w:ascii="Times New Roman" w:hAnsi="Times New Roman" w:cs="Times New Roman"/>
          <w:sz w:val="24"/>
          <w:szCs w:val="24"/>
        </w:rPr>
        <w:t>ной (по профилю специальности и  преддипломной) практик и дру</w:t>
      </w:r>
      <w:r w:rsidR="001760AC">
        <w:rPr>
          <w:rFonts w:ascii="Times New Roman" w:hAnsi="Times New Roman" w:cs="Times New Roman"/>
          <w:sz w:val="24"/>
          <w:szCs w:val="24"/>
        </w:rPr>
        <w:t>гие ме</w:t>
      </w:r>
      <w:r w:rsidRPr="00525701">
        <w:rPr>
          <w:rFonts w:ascii="Times New Roman" w:hAnsi="Times New Roman" w:cs="Times New Roman"/>
          <w:sz w:val="24"/>
          <w:szCs w:val="24"/>
        </w:rPr>
        <w:t>тодические материалы, обе</w:t>
      </w:r>
      <w:r w:rsidRPr="00525701">
        <w:rPr>
          <w:rFonts w:ascii="Times New Roman" w:hAnsi="Times New Roman" w:cs="Times New Roman"/>
          <w:sz w:val="24"/>
          <w:szCs w:val="24"/>
        </w:rPr>
        <w:t>с</w:t>
      </w:r>
      <w:r w:rsidRPr="00525701">
        <w:rPr>
          <w:rFonts w:ascii="Times New Roman" w:hAnsi="Times New Roman" w:cs="Times New Roman"/>
          <w:sz w:val="24"/>
          <w:szCs w:val="24"/>
        </w:rPr>
        <w:t xml:space="preserve">печивающие качественную  подготовку обучающихся.  </w:t>
      </w:r>
      <w:proofErr w:type="gramEnd"/>
    </w:p>
    <w:p w:rsidR="001760AC" w:rsidRDefault="00525701" w:rsidP="001760A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5701">
        <w:rPr>
          <w:rFonts w:ascii="Times New Roman" w:hAnsi="Times New Roman" w:cs="Times New Roman"/>
          <w:sz w:val="24"/>
          <w:szCs w:val="24"/>
        </w:rPr>
        <w:t>ППССЗ ежегодно пересматривается и обновляется в части содержания учебных планов,  состава и содержания рабочих программ дисциплин, рабочих программ профессио</w:t>
      </w:r>
      <w:r w:rsidR="001760AC">
        <w:rPr>
          <w:rFonts w:ascii="Times New Roman" w:hAnsi="Times New Roman" w:cs="Times New Roman"/>
          <w:sz w:val="24"/>
          <w:szCs w:val="24"/>
        </w:rPr>
        <w:t>нальных мо</w:t>
      </w:r>
      <w:r w:rsidRPr="00525701">
        <w:rPr>
          <w:rFonts w:ascii="Times New Roman" w:hAnsi="Times New Roman" w:cs="Times New Roman"/>
          <w:sz w:val="24"/>
          <w:szCs w:val="24"/>
        </w:rPr>
        <w:t>дулей,  учебной  и  производственной  (практика  по  профилю  специальности  и  преддипломная)  практик, методич</w:t>
      </w:r>
      <w:r w:rsidRPr="00525701">
        <w:rPr>
          <w:rFonts w:ascii="Times New Roman" w:hAnsi="Times New Roman" w:cs="Times New Roman"/>
          <w:sz w:val="24"/>
          <w:szCs w:val="24"/>
        </w:rPr>
        <w:t>е</w:t>
      </w:r>
      <w:r w:rsidRPr="00525701">
        <w:rPr>
          <w:rFonts w:ascii="Times New Roman" w:hAnsi="Times New Roman" w:cs="Times New Roman"/>
          <w:sz w:val="24"/>
          <w:szCs w:val="24"/>
        </w:rPr>
        <w:t>ских материалов, обеспечивающих качество подготовки обучаю</w:t>
      </w:r>
      <w:r w:rsidR="001760AC">
        <w:rPr>
          <w:rFonts w:ascii="Times New Roman" w:hAnsi="Times New Roman" w:cs="Times New Roman"/>
          <w:sz w:val="24"/>
          <w:szCs w:val="24"/>
        </w:rPr>
        <w:t xml:space="preserve">щихся.  </w:t>
      </w:r>
    </w:p>
    <w:p w:rsidR="00525701" w:rsidRDefault="00525701" w:rsidP="001760A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5701">
        <w:rPr>
          <w:rFonts w:ascii="Times New Roman" w:hAnsi="Times New Roman" w:cs="Times New Roman"/>
          <w:sz w:val="24"/>
          <w:szCs w:val="24"/>
        </w:rPr>
        <w:t>ППССЗ  реализуется  в  совместной  образовательной,  научной,  производ</w:t>
      </w:r>
      <w:r w:rsidR="001760AC">
        <w:rPr>
          <w:rFonts w:ascii="Times New Roman" w:hAnsi="Times New Roman" w:cs="Times New Roman"/>
          <w:sz w:val="24"/>
          <w:szCs w:val="24"/>
        </w:rPr>
        <w:t>ственной,  обще</w:t>
      </w:r>
      <w:r w:rsidRPr="00525701">
        <w:rPr>
          <w:rFonts w:ascii="Times New Roman" w:hAnsi="Times New Roman" w:cs="Times New Roman"/>
          <w:sz w:val="24"/>
          <w:szCs w:val="24"/>
        </w:rPr>
        <w:t>стве</w:t>
      </w:r>
      <w:r w:rsidRPr="00525701">
        <w:rPr>
          <w:rFonts w:ascii="Times New Roman" w:hAnsi="Times New Roman" w:cs="Times New Roman"/>
          <w:sz w:val="24"/>
          <w:szCs w:val="24"/>
        </w:rPr>
        <w:t>н</w:t>
      </w:r>
      <w:r w:rsidRPr="00525701">
        <w:rPr>
          <w:rFonts w:ascii="Times New Roman" w:hAnsi="Times New Roman" w:cs="Times New Roman"/>
          <w:sz w:val="24"/>
          <w:szCs w:val="24"/>
        </w:rPr>
        <w:t xml:space="preserve">ной и иной деятельности </w:t>
      </w:r>
      <w:proofErr w:type="gramStart"/>
      <w:r w:rsidRPr="0052570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25701">
        <w:rPr>
          <w:rFonts w:ascii="Times New Roman" w:hAnsi="Times New Roman" w:cs="Times New Roman"/>
          <w:sz w:val="24"/>
          <w:szCs w:val="24"/>
        </w:rPr>
        <w:t xml:space="preserve"> учебного заведения.</w:t>
      </w:r>
    </w:p>
    <w:p w:rsidR="001760AC" w:rsidRDefault="001760AC" w:rsidP="001760A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760AC" w:rsidRDefault="001760AC" w:rsidP="001760A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0AC">
        <w:rPr>
          <w:rFonts w:ascii="Times New Roman" w:hAnsi="Times New Roman" w:cs="Times New Roman"/>
          <w:b/>
          <w:sz w:val="24"/>
          <w:szCs w:val="24"/>
        </w:rPr>
        <w:t>1.2. Нормативные документы для разработки ППССЗ</w:t>
      </w:r>
    </w:p>
    <w:p w:rsidR="001760AC" w:rsidRDefault="001760AC" w:rsidP="001760A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760AC">
        <w:rPr>
          <w:rFonts w:ascii="Times New Roman" w:hAnsi="Times New Roman" w:cs="Times New Roman"/>
          <w:sz w:val="24"/>
          <w:szCs w:val="24"/>
        </w:rPr>
        <w:t>Нормативную  основу  разработки  ППССЗ  по  специальности  034702 Документационное  обе</w:t>
      </w:r>
      <w:r w:rsidRPr="001760AC">
        <w:rPr>
          <w:rFonts w:ascii="Times New Roman" w:hAnsi="Times New Roman" w:cs="Times New Roman"/>
          <w:sz w:val="24"/>
          <w:szCs w:val="24"/>
        </w:rPr>
        <w:t>с</w:t>
      </w:r>
      <w:r w:rsidRPr="001760AC">
        <w:rPr>
          <w:rFonts w:ascii="Times New Roman" w:hAnsi="Times New Roman" w:cs="Times New Roman"/>
          <w:sz w:val="24"/>
          <w:szCs w:val="24"/>
        </w:rPr>
        <w:t>печение управления и архивоведение составляют:</w:t>
      </w:r>
    </w:p>
    <w:p w:rsidR="001760AC" w:rsidRPr="00D318EB" w:rsidRDefault="001760AC" w:rsidP="00176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1. 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Федеральный закон РФ "Об образовании в Российской Федерации" № 273-ФЗ. Вступил в силу 1 се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тября 2013 года.</w:t>
      </w:r>
    </w:p>
    <w:p w:rsidR="001760AC" w:rsidRPr="00D318EB" w:rsidRDefault="001760AC" w:rsidP="00176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2.Федеральный  государственный  образовательный  стандарт  (ФГОС)  по  специальности  42.02.02  Издательское дело,   утвержденного  приказом  Министерства  образования  и  науки  Российской  Ф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 xml:space="preserve">дерации  от  13.07.2010 N 773 (Зарегистрировано в Минюсте РФ 06.09.2010 N 18359)   </w:t>
      </w:r>
    </w:p>
    <w:p w:rsidR="00602F89" w:rsidRPr="00DA4B3A" w:rsidRDefault="00602F89" w:rsidP="00602F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3. Приказ Минобрнауки России от 14 июня 2013 г. </w:t>
      </w:r>
      <w:proofErr w:type="spellStart"/>
      <w:r w:rsidRPr="00DA4B3A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 464 «Об утверждении Порядка организации и осуществления образовательной деятельности по образовательным программам среднего професси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>нального образования» (зарегистрирован Министерством юстиции РФ 30 июля 2013 г., регистрацио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ный </w:t>
      </w:r>
      <w:proofErr w:type="spellStart"/>
      <w:r w:rsidRPr="00DA4B3A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 29200) (далее – Порядок организации образовательной деятельности); </w:t>
      </w:r>
    </w:p>
    <w:p w:rsidR="00602F89" w:rsidRPr="00DA4B3A" w:rsidRDefault="00602F89" w:rsidP="00602F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A4B3A">
        <w:rPr>
          <w:rFonts w:ascii="Times New Roman" w:eastAsia="Times New Roman" w:hAnsi="Times New Roman" w:cs="Times New Roman"/>
          <w:sz w:val="24"/>
          <w:szCs w:val="24"/>
        </w:rPr>
        <w:t>4. Приказ Министерства образования и науки Российской Федерации от 22 января 2014г. No31 «О вн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>сении изменений в Порядок организации и осуществления образовательной деятельности по образов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тельным программам среднего профессионального образования, утвержденный приказом Министерства образования и науки РФ от 14 июня 2013г. No464»; </w:t>
      </w:r>
    </w:p>
    <w:p w:rsidR="00602F89" w:rsidRPr="00DA4B3A" w:rsidRDefault="00602F89" w:rsidP="00602F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A4B3A">
        <w:rPr>
          <w:rFonts w:ascii="Times New Roman" w:eastAsia="Times New Roman" w:hAnsi="Times New Roman" w:cs="Times New Roman"/>
          <w:sz w:val="24"/>
          <w:szCs w:val="24"/>
        </w:rPr>
        <w:t>5. Приказ Министерства образования и науки РФ от 15 декабря 2014 г. «О внесении изменений в Пор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РФ от 14 июня 2013г. No464»»; </w:t>
      </w:r>
    </w:p>
    <w:p w:rsidR="00602F89" w:rsidRPr="00DA4B3A" w:rsidRDefault="00602F89" w:rsidP="00602F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6.Приказ Минобрнауки России от 16 августа 2013 г. </w:t>
      </w:r>
      <w:proofErr w:type="spellStart"/>
      <w:r w:rsidRPr="00DA4B3A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 968 «Об утверждении Порядка проведения г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>сударственной итоговой аттестации по образовательным программам среднего профессионального о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lastRenderedPageBreak/>
        <w:t>разования» (зарегистрирован Министерством юстиции Российской Федерации 1 ноября 2013 г., регис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рационный </w:t>
      </w:r>
      <w:proofErr w:type="spellStart"/>
      <w:r w:rsidRPr="00DA4B3A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 30306); </w:t>
      </w:r>
    </w:p>
    <w:p w:rsidR="00602F89" w:rsidRPr="00DA4B3A" w:rsidRDefault="00602F89" w:rsidP="00602F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7.Приказ Минобрнауки России от 18 апреля 2013 г. </w:t>
      </w:r>
      <w:proofErr w:type="spellStart"/>
      <w:r w:rsidRPr="00DA4B3A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 291 «Об утверждении Положения о практике обучающихся, осваивающих основные профессиональные образовательные программы среднего пр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фессионального образования» (зарегистрирован Министерством юстиции Российской Федерации 14 июня 2013 г., регистрационный </w:t>
      </w:r>
      <w:proofErr w:type="spellStart"/>
      <w:r w:rsidRPr="00DA4B3A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 28785). </w:t>
      </w:r>
      <w:proofErr w:type="gramEnd"/>
    </w:p>
    <w:p w:rsidR="00602F89" w:rsidRDefault="00602F89" w:rsidP="00602F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A4B3A">
        <w:rPr>
          <w:rFonts w:ascii="Times New Roman" w:eastAsia="Times New Roman" w:hAnsi="Times New Roman" w:cs="Times New Roman"/>
          <w:sz w:val="24"/>
          <w:szCs w:val="24"/>
        </w:rPr>
        <w:t>8. Приказ Министерства образования и науки РФ от 18 августа 2016 г. N 1061 "О внесении изменения в Положение о практике обучающихся, осваивающих основные профессиональные образовательные пр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граммы среднего профессионального образования, </w:t>
      </w:r>
      <w:proofErr w:type="gramStart"/>
      <w:r w:rsidRPr="00DA4B3A">
        <w:rPr>
          <w:rFonts w:ascii="Times New Roman" w:eastAsia="Times New Roman" w:hAnsi="Times New Roman" w:cs="Times New Roman"/>
          <w:sz w:val="24"/>
          <w:szCs w:val="24"/>
        </w:rPr>
        <w:t>утвержденное</w:t>
      </w:r>
      <w:proofErr w:type="gramEnd"/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18 апреля 2013 г. N 291"; </w:t>
      </w:r>
    </w:p>
    <w:p w:rsidR="00602F89" w:rsidRPr="00DA4B3A" w:rsidRDefault="00602F89" w:rsidP="00602F89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Pr="00DA4B3A">
        <w:rPr>
          <w:rFonts w:ascii="Times New Roman" w:hAnsi="Times New Roman"/>
          <w:bCs/>
          <w:sz w:val="24"/>
          <w:szCs w:val="24"/>
        </w:rPr>
        <w:t>. Рекомендации по организации получения среднего общего образования в пределах освоения образ</w:t>
      </w:r>
      <w:r w:rsidRPr="00DA4B3A">
        <w:rPr>
          <w:rFonts w:ascii="Times New Roman" w:hAnsi="Times New Roman"/>
          <w:bCs/>
          <w:sz w:val="24"/>
          <w:szCs w:val="24"/>
        </w:rPr>
        <w:t>о</w:t>
      </w:r>
      <w:r w:rsidRPr="00DA4B3A">
        <w:rPr>
          <w:rFonts w:ascii="Times New Roman" w:hAnsi="Times New Roman"/>
          <w:bCs/>
          <w:sz w:val="24"/>
          <w:szCs w:val="24"/>
        </w:rPr>
        <w:t>вательных программ СПО на базе основного общего образования с учётом требований ФГОС и пол</w:t>
      </w:r>
      <w:r w:rsidRPr="00DA4B3A">
        <w:rPr>
          <w:rFonts w:ascii="Times New Roman" w:hAnsi="Times New Roman"/>
          <w:bCs/>
          <w:sz w:val="24"/>
          <w:szCs w:val="24"/>
        </w:rPr>
        <w:t>у</w:t>
      </w:r>
      <w:r w:rsidRPr="00DA4B3A">
        <w:rPr>
          <w:rFonts w:ascii="Times New Roman" w:hAnsi="Times New Roman"/>
          <w:bCs/>
          <w:sz w:val="24"/>
          <w:szCs w:val="24"/>
        </w:rPr>
        <w:t>чаемой профессии или специальности СП</w:t>
      </w:r>
      <w:proofErr w:type="gramStart"/>
      <w:r w:rsidRPr="00DA4B3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DA4B3A">
        <w:rPr>
          <w:rFonts w:ascii="Times New Roman" w:hAnsi="Times New Roman"/>
          <w:bCs/>
          <w:sz w:val="24"/>
          <w:szCs w:val="24"/>
        </w:rPr>
        <w:t>письмо Мин.обр. Тверской области от 26.03.2015 года №28/3835-06)</w:t>
      </w:r>
    </w:p>
    <w:p w:rsidR="00602F89" w:rsidRPr="00DA4B3A" w:rsidRDefault="00602F89" w:rsidP="00602F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. Приказ Минобрнауки России от 17 ноября 2017 г. </w:t>
      </w:r>
      <w:proofErr w:type="spellStart"/>
      <w:r w:rsidRPr="00DA4B3A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 1138 «О внесении изменений в Порядок пр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>ведения государственной итоговой аттестации по образовательным программам среднего професси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нального образования, утверждённый приказом Министерства образования и науки РФ от 16 августа 2013 года No968 (зарегистрирован Министерством юстиции Российской Федерации 12 декабря 2017 г., регистрационный </w:t>
      </w:r>
      <w:proofErr w:type="spellStart"/>
      <w:r w:rsidRPr="00DA4B3A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DA4B3A">
        <w:rPr>
          <w:rFonts w:ascii="Times New Roman" w:eastAsia="Times New Roman" w:hAnsi="Times New Roman" w:cs="Times New Roman"/>
          <w:sz w:val="24"/>
          <w:szCs w:val="24"/>
        </w:rPr>
        <w:t xml:space="preserve"> 4922; </w:t>
      </w:r>
    </w:p>
    <w:p w:rsidR="001760AC" w:rsidRPr="00D318EB" w:rsidRDefault="00602F89" w:rsidP="00176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760AC" w:rsidRPr="00D318EB">
        <w:rPr>
          <w:rFonts w:ascii="Times New Roman" w:hAnsi="Times New Roman" w:cs="Times New Roman"/>
          <w:sz w:val="24"/>
          <w:szCs w:val="24"/>
        </w:rPr>
        <w:t xml:space="preserve">. Устав ГБП ОУ  «Тверской полиграфический колледж»  </w:t>
      </w:r>
    </w:p>
    <w:p w:rsidR="001760AC" w:rsidRPr="00D318EB" w:rsidRDefault="00602F89" w:rsidP="00176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760AC" w:rsidRPr="00D318EB">
        <w:rPr>
          <w:rFonts w:ascii="Times New Roman" w:hAnsi="Times New Roman" w:cs="Times New Roman"/>
          <w:sz w:val="24"/>
          <w:szCs w:val="24"/>
        </w:rPr>
        <w:t xml:space="preserve">. Локальные нормативные акты  ГБП ОУ  «Тверской полиграфический колледж»  </w:t>
      </w:r>
    </w:p>
    <w:p w:rsidR="001760AC" w:rsidRDefault="00602F89" w:rsidP="001760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760AC">
        <w:rPr>
          <w:rFonts w:ascii="Times New Roman" w:hAnsi="Times New Roman" w:cs="Times New Roman"/>
          <w:sz w:val="24"/>
          <w:szCs w:val="24"/>
        </w:rPr>
        <w:t xml:space="preserve">. </w:t>
      </w:r>
      <w:r w:rsidR="001760AC" w:rsidRPr="001760AC">
        <w:rPr>
          <w:rFonts w:ascii="Times New Roman" w:hAnsi="Times New Roman" w:cs="Times New Roman"/>
          <w:sz w:val="24"/>
          <w:szCs w:val="24"/>
        </w:rPr>
        <w:t>Нормативно-методические  документы Министерства образования  и науки Российской  Федерации.</w:t>
      </w:r>
    </w:p>
    <w:p w:rsidR="001760AC" w:rsidRDefault="001760AC" w:rsidP="00176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60AC" w:rsidRPr="001760AC" w:rsidRDefault="001760AC" w:rsidP="001760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0AC">
        <w:rPr>
          <w:rFonts w:ascii="Times New Roman" w:hAnsi="Times New Roman" w:cs="Times New Roman"/>
          <w:b/>
          <w:sz w:val="24"/>
          <w:szCs w:val="24"/>
        </w:rPr>
        <w:t>1.3. Общая характеристика  ППССЗ</w:t>
      </w:r>
    </w:p>
    <w:p w:rsidR="001760AC" w:rsidRDefault="001760AC" w:rsidP="00176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60AC">
        <w:rPr>
          <w:rFonts w:ascii="Times New Roman" w:hAnsi="Times New Roman" w:cs="Times New Roman"/>
          <w:b/>
          <w:sz w:val="24"/>
          <w:szCs w:val="24"/>
        </w:rPr>
        <w:t>1.3.1. Цель (миссия) ППССЗ</w:t>
      </w:r>
    </w:p>
    <w:p w:rsidR="001760AC" w:rsidRDefault="001760AC" w:rsidP="001760A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760AC">
        <w:rPr>
          <w:rFonts w:ascii="Times New Roman" w:hAnsi="Times New Roman" w:cs="Times New Roman"/>
          <w:sz w:val="24"/>
          <w:szCs w:val="24"/>
        </w:rPr>
        <w:t>ППССЗ имеет целью развитие у обучающихся личност</w:t>
      </w:r>
      <w:r>
        <w:rPr>
          <w:rFonts w:ascii="Times New Roman" w:hAnsi="Times New Roman" w:cs="Times New Roman"/>
          <w:sz w:val="24"/>
          <w:szCs w:val="24"/>
        </w:rPr>
        <w:t>ных качеств, а также формирова</w:t>
      </w:r>
      <w:r w:rsidRPr="001760AC">
        <w:rPr>
          <w:rFonts w:ascii="Times New Roman" w:hAnsi="Times New Roman" w:cs="Times New Roman"/>
          <w:sz w:val="24"/>
          <w:szCs w:val="24"/>
        </w:rPr>
        <w:t>ние о</w:t>
      </w:r>
      <w:r w:rsidRPr="001760AC">
        <w:rPr>
          <w:rFonts w:ascii="Times New Roman" w:hAnsi="Times New Roman" w:cs="Times New Roman"/>
          <w:sz w:val="24"/>
          <w:szCs w:val="24"/>
        </w:rPr>
        <w:t>б</w:t>
      </w:r>
      <w:r w:rsidRPr="001760AC">
        <w:rPr>
          <w:rFonts w:ascii="Times New Roman" w:hAnsi="Times New Roman" w:cs="Times New Roman"/>
          <w:sz w:val="24"/>
          <w:szCs w:val="24"/>
        </w:rPr>
        <w:t>щих  и профессиональных компетенций в соответствии с требованиями ФГОС  СПО по    специальн</w:t>
      </w:r>
      <w:r w:rsidRPr="001760AC">
        <w:rPr>
          <w:rFonts w:ascii="Times New Roman" w:hAnsi="Times New Roman" w:cs="Times New Roman"/>
          <w:sz w:val="24"/>
          <w:szCs w:val="24"/>
        </w:rPr>
        <w:t>о</w:t>
      </w:r>
      <w:r w:rsidRPr="001760AC">
        <w:rPr>
          <w:rFonts w:ascii="Times New Roman" w:hAnsi="Times New Roman" w:cs="Times New Roman"/>
          <w:sz w:val="24"/>
          <w:szCs w:val="24"/>
        </w:rPr>
        <w:t xml:space="preserve">сти 46.02.01 Документационное обеспечение управления и архивоведение.   </w:t>
      </w:r>
    </w:p>
    <w:p w:rsidR="001760AC" w:rsidRDefault="001760AC" w:rsidP="001760A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1760AC">
        <w:rPr>
          <w:rFonts w:ascii="Times New Roman" w:hAnsi="Times New Roman" w:cs="Times New Roman"/>
          <w:sz w:val="24"/>
          <w:szCs w:val="24"/>
        </w:rPr>
        <w:t xml:space="preserve">Выпускник в результате освоения ППССЗ  </w:t>
      </w:r>
      <w:r w:rsidR="00EE0F9F">
        <w:rPr>
          <w:rFonts w:ascii="Times New Roman" w:hAnsi="Times New Roman" w:cs="Times New Roman"/>
          <w:sz w:val="24"/>
          <w:szCs w:val="24"/>
        </w:rPr>
        <w:t>специальности 46.02.01 Докумен</w:t>
      </w:r>
      <w:r w:rsidRPr="001760AC">
        <w:rPr>
          <w:rFonts w:ascii="Times New Roman" w:hAnsi="Times New Roman" w:cs="Times New Roman"/>
          <w:sz w:val="24"/>
          <w:szCs w:val="24"/>
        </w:rPr>
        <w:t>тационное обеспеч</w:t>
      </w:r>
      <w:r w:rsidRPr="001760AC">
        <w:rPr>
          <w:rFonts w:ascii="Times New Roman" w:hAnsi="Times New Roman" w:cs="Times New Roman"/>
          <w:sz w:val="24"/>
          <w:szCs w:val="24"/>
        </w:rPr>
        <w:t>е</w:t>
      </w:r>
      <w:r w:rsidRPr="001760AC">
        <w:rPr>
          <w:rFonts w:ascii="Times New Roman" w:hAnsi="Times New Roman" w:cs="Times New Roman"/>
          <w:sz w:val="24"/>
          <w:szCs w:val="24"/>
        </w:rPr>
        <w:t>ние управления и архивоведение будет про</w:t>
      </w:r>
      <w:r w:rsidR="00EE0F9F">
        <w:rPr>
          <w:rFonts w:ascii="Times New Roman" w:hAnsi="Times New Roman" w:cs="Times New Roman"/>
          <w:sz w:val="24"/>
          <w:szCs w:val="24"/>
        </w:rPr>
        <w:t>фессионально готов к деятельно</w:t>
      </w:r>
      <w:r w:rsidRPr="001760AC">
        <w:rPr>
          <w:rFonts w:ascii="Times New Roman" w:hAnsi="Times New Roman" w:cs="Times New Roman"/>
          <w:sz w:val="24"/>
          <w:szCs w:val="24"/>
        </w:rPr>
        <w:t>сти  в  секретариатах,  слу</w:t>
      </w:r>
      <w:r w:rsidRPr="001760AC">
        <w:rPr>
          <w:rFonts w:ascii="Times New Roman" w:hAnsi="Times New Roman" w:cs="Times New Roman"/>
          <w:sz w:val="24"/>
          <w:szCs w:val="24"/>
        </w:rPr>
        <w:t>ж</w:t>
      </w:r>
      <w:r w:rsidRPr="001760AC">
        <w:rPr>
          <w:rFonts w:ascii="Times New Roman" w:hAnsi="Times New Roman" w:cs="Times New Roman"/>
          <w:sz w:val="24"/>
          <w:szCs w:val="24"/>
        </w:rPr>
        <w:t>бах  документационного  обеспечения,  кадровых  службах  и  архивах  государственных органов и у</w:t>
      </w:r>
      <w:r w:rsidRPr="001760AC">
        <w:rPr>
          <w:rFonts w:ascii="Times New Roman" w:hAnsi="Times New Roman" w:cs="Times New Roman"/>
          <w:sz w:val="24"/>
          <w:szCs w:val="24"/>
        </w:rPr>
        <w:t>ч</w:t>
      </w:r>
      <w:r w:rsidRPr="001760AC">
        <w:rPr>
          <w:rFonts w:ascii="Times New Roman" w:hAnsi="Times New Roman" w:cs="Times New Roman"/>
          <w:sz w:val="24"/>
          <w:szCs w:val="24"/>
        </w:rPr>
        <w:t xml:space="preserve">реждений,  в  органах  местного  </w:t>
      </w:r>
      <w:r w:rsidR="00EE0F9F">
        <w:rPr>
          <w:rFonts w:ascii="Times New Roman" w:hAnsi="Times New Roman" w:cs="Times New Roman"/>
          <w:sz w:val="24"/>
          <w:szCs w:val="24"/>
        </w:rPr>
        <w:t>самоуправления, негосударствен</w:t>
      </w:r>
      <w:r w:rsidRPr="001760AC">
        <w:rPr>
          <w:rFonts w:ascii="Times New Roman" w:hAnsi="Times New Roman" w:cs="Times New Roman"/>
          <w:sz w:val="24"/>
          <w:szCs w:val="24"/>
        </w:rPr>
        <w:t>ных организациях всех форм собс</w:t>
      </w:r>
      <w:r w:rsidRPr="001760AC">
        <w:rPr>
          <w:rFonts w:ascii="Times New Roman" w:hAnsi="Times New Roman" w:cs="Times New Roman"/>
          <w:sz w:val="24"/>
          <w:szCs w:val="24"/>
        </w:rPr>
        <w:t>т</w:t>
      </w:r>
      <w:r w:rsidRPr="001760AC">
        <w:rPr>
          <w:rFonts w:ascii="Times New Roman" w:hAnsi="Times New Roman" w:cs="Times New Roman"/>
          <w:sz w:val="24"/>
          <w:szCs w:val="24"/>
        </w:rPr>
        <w:t>венности, общественных организациях (учреждениях); готов  организовывать документационное обе</w:t>
      </w:r>
      <w:r w:rsidRPr="001760AC">
        <w:rPr>
          <w:rFonts w:ascii="Times New Roman" w:hAnsi="Times New Roman" w:cs="Times New Roman"/>
          <w:sz w:val="24"/>
          <w:szCs w:val="24"/>
        </w:rPr>
        <w:t>с</w:t>
      </w:r>
      <w:r w:rsidRPr="001760AC">
        <w:rPr>
          <w:rFonts w:ascii="Times New Roman" w:hAnsi="Times New Roman" w:cs="Times New Roman"/>
          <w:sz w:val="24"/>
          <w:szCs w:val="24"/>
        </w:rPr>
        <w:t>печение управления организацией;</w:t>
      </w:r>
      <w:r w:rsidR="00EE0F9F">
        <w:rPr>
          <w:rFonts w:ascii="Times New Roman" w:hAnsi="Times New Roman" w:cs="Times New Roman"/>
          <w:sz w:val="24"/>
          <w:szCs w:val="24"/>
        </w:rPr>
        <w:t xml:space="preserve"> работать с система</w:t>
      </w:r>
      <w:r w:rsidRPr="001760AC">
        <w:rPr>
          <w:rFonts w:ascii="Times New Roman" w:hAnsi="Times New Roman" w:cs="Times New Roman"/>
          <w:sz w:val="24"/>
          <w:szCs w:val="24"/>
        </w:rPr>
        <w:t>ми  электронного  документооборота  (1С, Дело, Directum и др.);</w:t>
      </w:r>
      <w:proofErr w:type="gramEnd"/>
      <w:r w:rsidRPr="001760AC">
        <w:rPr>
          <w:rFonts w:ascii="Times New Roman" w:hAnsi="Times New Roman" w:cs="Times New Roman"/>
          <w:sz w:val="24"/>
          <w:szCs w:val="24"/>
        </w:rPr>
        <w:t xml:space="preserve"> внедрять  автоматизированные  системы  в  службе  ДОУ;  организовывать  деятел</w:t>
      </w:r>
      <w:r w:rsidRPr="001760AC">
        <w:rPr>
          <w:rFonts w:ascii="Times New Roman" w:hAnsi="Times New Roman" w:cs="Times New Roman"/>
          <w:sz w:val="24"/>
          <w:szCs w:val="24"/>
        </w:rPr>
        <w:t>ь</w:t>
      </w:r>
      <w:r w:rsidRPr="001760AC">
        <w:rPr>
          <w:rFonts w:ascii="Times New Roman" w:hAnsi="Times New Roman" w:cs="Times New Roman"/>
          <w:sz w:val="24"/>
          <w:szCs w:val="24"/>
        </w:rPr>
        <w:t xml:space="preserve">ность  архива  и  справочно-информационной  службы организаций; вести документооборот по работе с персоналом организаций.  </w:t>
      </w:r>
    </w:p>
    <w:p w:rsidR="001760AC" w:rsidRDefault="001760AC" w:rsidP="001760A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760AC">
        <w:rPr>
          <w:rFonts w:ascii="Times New Roman" w:hAnsi="Times New Roman" w:cs="Times New Roman"/>
          <w:sz w:val="24"/>
          <w:szCs w:val="24"/>
        </w:rPr>
        <w:t>Программа подготовки специалистов среднего звена о</w:t>
      </w:r>
      <w:r w:rsidR="00EE0F9F">
        <w:rPr>
          <w:rFonts w:ascii="Times New Roman" w:hAnsi="Times New Roman" w:cs="Times New Roman"/>
          <w:sz w:val="24"/>
          <w:szCs w:val="24"/>
        </w:rPr>
        <w:t>риентирована на реализацию сле</w:t>
      </w:r>
      <w:r w:rsidRPr="001760AC">
        <w:rPr>
          <w:rFonts w:ascii="Times New Roman" w:hAnsi="Times New Roman" w:cs="Times New Roman"/>
          <w:sz w:val="24"/>
          <w:szCs w:val="24"/>
        </w:rPr>
        <w:t>дующих принципов:</w:t>
      </w:r>
    </w:p>
    <w:p w:rsidR="00EE0F9F" w:rsidRPr="00EE0F9F" w:rsidRDefault="00EE0F9F" w:rsidP="00EE0F9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0F9F">
        <w:rPr>
          <w:rFonts w:ascii="Times New Roman" w:hAnsi="Times New Roman" w:cs="Times New Roman"/>
          <w:sz w:val="24"/>
          <w:szCs w:val="24"/>
        </w:rPr>
        <w:t xml:space="preserve">приоритет практикоориентированных знаний выпускника;   </w:t>
      </w:r>
    </w:p>
    <w:p w:rsidR="00EE0F9F" w:rsidRPr="00EE0F9F" w:rsidRDefault="00EE0F9F" w:rsidP="00EE0F9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0F9F">
        <w:rPr>
          <w:rFonts w:ascii="Times New Roman" w:hAnsi="Times New Roman" w:cs="Times New Roman"/>
          <w:sz w:val="24"/>
          <w:szCs w:val="24"/>
        </w:rPr>
        <w:t xml:space="preserve">ориентация на развитие местного и регионального сообщества;  </w:t>
      </w:r>
    </w:p>
    <w:p w:rsidR="00EE0F9F" w:rsidRPr="00EE0F9F" w:rsidRDefault="00EE0F9F" w:rsidP="00EE0F9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0F9F">
        <w:rPr>
          <w:rFonts w:ascii="Times New Roman" w:hAnsi="Times New Roman" w:cs="Times New Roman"/>
          <w:sz w:val="24"/>
          <w:szCs w:val="24"/>
        </w:rPr>
        <w:t xml:space="preserve">формирование потребности к постоянному развитию и инновационной деятельности в  профессиональной сфере, в том числе и к продолжению образования;  </w:t>
      </w:r>
    </w:p>
    <w:p w:rsidR="00EE0F9F" w:rsidRPr="00EE0F9F" w:rsidRDefault="00EE0F9F" w:rsidP="00EE0F9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0F9F">
        <w:rPr>
          <w:rFonts w:ascii="Times New Roman" w:hAnsi="Times New Roman" w:cs="Times New Roman"/>
          <w:sz w:val="24"/>
          <w:szCs w:val="24"/>
        </w:rPr>
        <w:t>формирование  готовности  принимать  решения  и  профессионально  действовать  в  н</w:t>
      </w:r>
      <w:proofErr w:type="gramStart"/>
      <w:r w:rsidRPr="00EE0F9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E0F9F">
        <w:rPr>
          <w:rFonts w:ascii="Times New Roman" w:hAnsi="Times New Roman" w:cs="Times New Roman"/>
          <w:sz w:val="24"/>
          <w:szCs w:val="24"/>
        </w:rPr>
        <w:t xml:space="preserve"> стандартных ситуациях;  </w:t>
      </w:r>
    </w:p>
    <w:p w:rsidR="00EE0F9F" w:rsidRPr="00EE0F9F" w:rsidRDefault="00EE0F9F" w:rsidP="00EE0F9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0F9F">
        <w:rPr>
          <w:rFonts w:ascii="Times New Roman" w:hAnsi="Times New Roman" w:cs="Times New Roman"/>
          <w:sz w:val="24"/>
          <w:szCs w:val="24"/>
        </w:rPr>
        <w:lastRenderedPageBreak/>
        <w:t>развитие  способностей  самостоятельно  определять  задачи  профессионального  и  ли</w:t>
      </w:r>
      <w:r w:rsidRPr="00EE0F9F">
        <w:rPr>
          <w:rFonts w:ascii="Times New Roman" w:hAnsi="Times New Roman" w:cs="Times New Roman"/>
          <w:sz w:val="24"/>
          <w:szCs w:val="24"/>
        </w:rPr>
        <w:t>ч</w:t>
      </w:r>
      <w:r w:rsidRPr="00EE0F9F">
        <w:rPr>
          <w:rFonts w:ascii="Times New Roman" w:hAnsi="Times New Roman" w:cs="Times New Roman"/>
          <w:sz w:val="24"/>
          <w:szCs w:val="24"/>
        </w:rPr>
        <w:t>ностного  развития,  заниматься  самообразованием,  осознанно  планировать  повыше</w:t>
      </w:r>
      <w:r>
        <w:rPr>
          <w:rFonts w:ascii="Times New Roman" w:hAnsi="Times New Roman" w:cs="Times New Roman"/>
          <w:sz w:val="24"/>
          <w:szCs w:val="24"/>
        </w:rPr>
        <w:t>ние  квали</w:t>
      </w:r>
      <w:r w:rsidRPr="00EE0F9F">
        <w:rPr>
          <w:rFonts w:ascii="Times New Roman" w:hAnsi="Times New Roman" w:cs="Times New Roman"/>
          <w:sz w:val="24"/>
          <w:szCs w:val="24"/>
        </w:rPr>
        <w:t>фикации;</w:t>
      </w:r>
    </w:p>
    <w:p w:rsidR="00EE0F9F" w:rsidRDefault="00EE0F9F" w:rsidP="00EE0F9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0F9F">
        <w:rPr>
          <w:rFonts w:ascii="Times New Roman" w:hAnsi="Times New Roman" w:cs="Times New Roman"/>
          <w:sz w:val="24"/>
          <w:szCs w:val="24"/>
        </w:rPr>
        <w:t>владение информационной культурой, анализ  и оценивать инф</w:t>
      </w:r>
      <w:r>
        <w:rPr>
          <w:rFonts w:ascii="Times New Roman" w:hAnsi="Times New Roman" w:cs="Times New Roman"/>
          <w:sz w:val="24"/>
          <w:szCs w:val="24"/>
        </w:rPr>
        <w:t>ормацию  с использова</w:t>
      </w:r>
      <w:r w:rsidRPr="00EE0F9F">
        <w:rPr>
          <w:rFonts w:ascii="Times New Roman" w:hAnsi="Times New Roman" w:cs="Times New Roman"/>
          <w:sz w:val="24"/>
          <w:szCs w:val="24"/>
        </w:rPr>
        <w:t>н</w:t>
      </w:r>
      <w:r w:rsidRPr="00EE0F9F">
        <w:rPr>
          <w:rFonts w:ascii="Times New Roman" w:hAnsi="Times New Roman" w:cs="Times New Roman"/>
          <w:sz w:val="24"/>
          <w:szCs w:val="24"/>
        </w:rPr>
        <w:t>и</w:t>
      </w:r>
      <w:r w:rsidRPr="00EE0F9F">
        <w:rPr>
          <w:rFonts w:ascii="Times New Roman" w:hAnsi="Times New Roman" w:cs="Times New Roman"/>
          <w:sz w:val="24"/>
          <w:szCs w:val="24"/>
        </w:rPr>
        <w:t xml:space="preserve">ем информационно – коммуникационных технологий.  </w:t>
      </w:r>
    </w:p>
    <w:p w:rsidR="00EE0F9F" w:rsidRDefault="00EE0F9F" w:rsidP="00EE0F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0F9F" w:rsidRDefault="00EE0F9F" w:rsidP="00EE0F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0F9F">
        <w:rPr>
          <w:rFonts w:ascii="Times New Roman" w:hAnsi="Times New Roman" w:cs="Times New Roman"/>
          <w:b/>
          <w:sz w:val="24"/>
          <w:szCs w:val="24"/>
        </w:rPr>
        <w:t>1.3.2. Срок освоения ППССЗ</w:t>
      </w:r>
    </w:p>
    <w:p w:rsidR="00EE0F9F" w:rsidRDefault="00EE0F9F" w:rsidP="00645F6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E0F9F">
        <w:rPr>
          <w:rFonts w:ascii="Times New Roman" w:hAnsi="Times New Roman" w:cs="Times New Roman"/>
          <w:sz w:val="24"/>
          <w:szCs w:val="24"/>
        </w:rPr>
        <w:t xml:space="preserve">Нормативные  сроки  </w:t>
      </w:r>
      <w:proofErr w:type="gramStart"/>
      <w:r w:rsidRPr="00EE0F9F">
        <w:rPr>
          <w:rFonts w:ascii="Times New Roman" w:hAnsi="Times New Roman" w:cs="Times New Roman"/>
          <w:sz w:val="24"/>
          <w:szCs w:val="24"/>
        </w:rPr>
        <w:t xml:space="preserve">освоения  основной  профессиональной  образовательной  программы  среднего  профессионального  образования  базовой  подготовки 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46.02.01  Доку</w:t>
      </w:r>
      <w:r w:rsidRPr="00EE0F9F">
        <w:rPr>
          <w:rFonts w:ascii="Times New Roman" w:hAnsi="Times New Roman" w:cs="Times New Roman"/>
          <w:sz w:val="24"/>
          <w:szCs w:val="24"/>
        </w:rPr>
        <w:t>мент</w:t>
      </w:r>
      <w:r w:rsidRPr="00EE0F9F">
        <w:rPr>
          <w:rFonts w:ascii="Times New Roman" w:hAnsi="Times New Roman" w:cs="Times New Roman"/>
          <w:sz w:val="24"/>
          <w:szCs w:val="24"/>
        </w:rPr>
        <w:t>а</w:t>
      </w:r>
      <w:r w:rsidRPr="00EE0F9F">
        <w:rPr>
          <w:rFonts w:ascii="Times New Roman" w:hAnsi="Times New Roman" w:cs="Times New Roman"/>
          <w:sz w:val="24"/>
          <w:szCs w:val="24"/>
        </w:rPr>
        <w:t>ционное обеспечение управления и архивоведение  при очной/заочной формах получения  образования и присваива</w:t>
      </w:r>
      <w:r w:rsidR="009D79EC">
        <w:rPr>
          <w:rFonts w:ascii="Times New Roman" w:hAnsi="Times New Roman" w:cs="Times New Roman"/>
          <w:sz w:val="24"/>
          <w:szCs w:val="24"/>
        </w:rPr>
        <w:t>емая квалификация приводятся в Т</w:t>
      </w:r>
      <w:r w:rsidRPr="00EE0F9F">
        <w:rPr>
          <w:rFonts w:ascii="Times New Roman" w:hAnsi="Times New Roman" w:cs="Times New Roman"/>
          <w:sz w:val="24"/>
          <w:szCs w:val="24"/>
        </w:rPr>
        <w:t>аблице 1.</w:t>
      </w:r>
    </w:p>
    <w:p w:rsidR="00EE0F9F" w:rsidRPr="00492C29" w:rsidRDefault="00492C29" w:rsidP="00492C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2C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0F9F" w:rsidRPr="00492C29">
        <w:rPr>
          <w:rFonts w:ascii="Times New Roman" w:hAnsi="Times New Roman" w:cs="Times New Roman"/>
          <w:sz w:val="24"/>
          <w:szCs w:val="24"/>
          <w:u w:val="single"/>
        </w:rPr>
        <w:t>Сроки освоения ППССЗ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92C29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EE0F9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872EF2" w:rsidRPr="00492C2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2"/>
        <w:gridCol w:w="3663"/>
        <w:gridCol w:w="3663"/>
      </w:tblGrid>
      <w:tr w:rsidR="00EE0F9F" w:rsidTr="00595D29">
        <w:tc>
          <w:tcPr>
            <w:tcW w:w="3662" w:type="dxa"/>
          </w:tcPr>
          <w:p w:rsidR="00EE0F9F" w:rsidRDefault="00EE0F9F" w:rsidP="00595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9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образования,  необх</w:t>
            </w:r>
            <w:r w:rsidRPr="00EE0F9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димый для при</w:t>
            </w:r>
            <w:r w:rsidRPr="00EE0F9F">
              <w:rPr>
                <w:rFonts w:ascii="Times New Roman" w:hAnsi="Times New Roman" w:cs="Times New Roman"/>
                <w:b/>
                <w:sz w:val="24"/>
                <w:szCs w:val="24"/>
              </w:rPr>
              <w:t>ема на обучения по  ППССЗ</w:t>
            </w:r>
          </w:p>
        </w:tc>
        <w:tc>
          <w:tcPr>
            <w:tcW w:w="3663" w:type="dxa"/>
          </w:tcPr>
          <w:p w:rsidR="00EE0F9F" w:rsidRDefault="00EE0F9F" w:rsidP="00595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ние   квалификации базовой под</w:t>
            </w:r>
            <w:r w:rsidRPr="00EE0F9F">
              <w:rPr>
                <w:rFonts w:ascii="Times New Roman" w:hAnsi="Times New Roman" w:cs="Times New Roman"/>
                <w:b/>
                <w:sz w:val="24"/>
                <w:szCs w:val="24"/>
              </w:rPr>
              <w:t>готовки</w:t>
            </w:r>
          </w:p>
        </w:tc>
        <w:tc>
          <w:tcPr>
            <w:tcW w:w="3663" w:type="dxa"/>
          </w:tcPr>
          <w:p w:rsidR="00EE0F9F" w:rsidRDefault="00EE0F9F" w:rsidP="00595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9F">
              <w:rPr>
                <w:rFonts w:ascii="Times New Roman" w:hAnsi="Times New Roman" w:cs="Times New Roman"/>
                <w:b/>
                <w:sz w:val="24"/>
                <w:szCs w:val="24"/>
              </w:rPr>
              <w:t>Срок получения СПО по  ППССЗ базовой подготовки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 очной и заочной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E0F9F">
              <w:rPr>
                <w:rFonts w:ascii="Times New Roman" w:hAnsi="Times New Roman" w:cs="Times New Roman"/>
                <w:b/>
                <w:sz w:val="24"/>
                <w:szCs w:val="24"/>
              </w:rPr>
              <w:t>чения</w:t>
            </w:r>
          </w:p>
        </w:tc>
      </w:tr>
      <w:tr w:rsidR="00EE0F9F" w:rsidTr="00595D29">
        <w:tc>
          <w:tcPr>
            <w:tcW w:w="10988" w:type="dxa"/>
            <w:gridSpan w:val="3"/>
          </w:tcPr>
          <w:p w:rsidR="00EE0F9F" w:rsidRPr="00EE0F9F" w:rsidRDefault="00EE0F9F" w:rsidP="00595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</w:tr>
      <w:tr w:rsidR="00EE0F9F" w:rsidTr="00595D29">
        <w:tc>
          <w:tcPr>
            <w:tcW w:w="3662" w:type="dxa"/>
          </w:tcPr>
          <w:p w:rsidR="00EE0F9F" w:rsidRPr="00EE0F9F" w:rsidRDefault="00EE0F9F" w:rsidP="00595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</w:t>
            </w:r>
            <w:r w:rsidRPr="00EE0F9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3663" w:type="dxa"/>
          </w:tcPr>
          <w:p w:rsidR="00EE0F9F" w:rsidRPr="00EE0F9F" w:rsidRDefault="00EE0F9F" w:rsidP="00595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документацио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ному обеспечению управлени</w:t>
            </w:r>
            <w:r w:rsidR="00F954B6">
              <w:rPr>
                <w:rFonts w:ascii="Times New Roman" w:eastAsia="Times New Roman" w:hAnsi="Times New Roman" w:cs="Times New Roman"/>
                <w:sz w:val="24"/>
                <w:szCs w:val="24"/>
              </w:rPr>
              <w:t>я и архивному делу</w:t>
            </w:r>
          </w:p>
        </w:tc>
        <w:tc>
          <w:tcPr>
            <w:tcW w:w="3663" w:type="dxa"/>
          </w:tcPr>
          <w:p w:rsidR="00EE0F9F" w:rsidRPr="00EE0F9F" w:rsidRDefault="00EE0F9F" w:rsidP="00595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</w:tr>
      <w:tr w:rsidR="00EE0F9F" w:rsidTr="00595D29">
        <w:tc>
          <w:tcPr>
            <w:tcW w:w="10988" w:type="dxa"/>
            <w:gridSpan w:val="3"/>
          </w:tcPr>
          <w:p w:rsidR="00EE0F9F" w:rsidRPr="00EE0F9F" w:rsidRDefault="00EE0F9F" w:rsidP="00595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заочная</w:t>
            </w:r>
          </w:p>
        </w:tc>
      </w:tr>
      <w:tr w:rsidR="00EE0F9F" w:rsidTr="00595D29">
        <w:tc>
          <w:tcPr>
            <w:tcW w:w="3662" w:type="dxa"/>
          </w:tcPr>
          <w:p w:rsidR="00EE0F9F" w:rsidRPr="00EE0F9F" w:rsidRDefault="00EE0F9F" w:rsidP="00595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</w:t>
            </w:r>
            <w:r w:rsidRPr="00EE0F9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3663" w:type="dxa"/>
          </w:tcPr>
          <w:p w:rsidR="00EE0F9F" w:rsidRPr="00EE0F9F" w:rsidRDefault="00404524" w:rsidP="00595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документацио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70C8D">
              <w:rPr>
                <w:rFonts w:ascii="Times New Roman" w:eastAsia="Times New Roman" w:hAnsi="Times New Roman" w:cs="Times New Roman"/>
                <w:sz w:val="24"/>
                <w:szCs w:val="24"/>
              </w:rPr>
              <w:t>ному обеспечению 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 архивному делу</w:t>
            </w:r>
          </w:p>
        </w:tc>
        <w:tc>
          <w:tcPr>
            <w:tcW w:w="3663" w:type="dxa"/>
          </w:tcPr>
          <w:p w:rsidR="00EE0F9F" w:rsidRPr="00EE0F9F" w:rsidRDefault="00EE0F9F" w:rsidP="00595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10 месяцев</w:t>
            </w:r>
          </w:p>
        </w:tc>
      </w:tr>
    </w:tbl>
    <w:p w:rsidR="00EE0F9F" w:rsidRDefault="00EE0F9F" w:rsidP="00EE0F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0594" w:rsidRDefault="00EE0F9F" w:rsidP="0054514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E0F9F">
        <w:rPr>
          <w:rFonts w:ascii="Times New Roman" w:hAnsi="Times New Roman" w:cs="Times New Roman"/>
          <w:sz w:val="24"/>
          <w:szCs w:val="24"/>
        </w:rPr>
        <w:t xml:space="preserve">Срок </w:t>
      </w:r>
      <w:r w:rsidR="00F954B6">
        <w:rPr>
          <w:rFonts w:ascii="Times New Roman" w:hAnsi="Times New Roman" w:cs="Times New Roman"/>
          <w:sz w:val="24"/>
          <w:szCs w:val="24"/>
        </w:rPr>
        <w:t xml:space="preserve">получения образования по образовательным программам в </w:t>
      </w:r>
      <w:proofErr w:type="spellStart"/>
      <w:r w:rsidR="00F954B6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="00F954B6">
        <w:rPr>
          <w:rFonts w:ascii="Times New Roman" w:hAnsi="Times New Roman" w:cs="Times New Roman"/>
          <w:sz w:val="24"/>
          <w:szCs w:val="24"/>
        </w:rPr>
        <w:t xml:space="preserve">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  <w:proofErr w:type="gramEnd"/>
    </w:p>
    <w:p w:rsidR="00EE0F9F" w:rsidRDefault="00D40594" w:rsidP="00EE0F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0594">
        <w:rPr>
          <w:rFonts w:ascii="Times New Roman" w:hAnsi="Times New Roman" w:cs="Times New Roman"/>
          <w:b/>
          <w:sz w:val="24"/>
          <w:szCs w:val="24"/>
        </w:rPr>
        <w:t>1.3.3. Трудоемкость ППССЗ</w:t>
      </w:r>
    </w:p>
    <w:p w:rsidR="000C192B" w:rsidRPr="000C192B" w:rsidRDefault="000C192B" w:rsidP="000C192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192B">
        <w:rPr>
          <w:rFonts w:ascii="Times New Roman" w:hAnsi="Times New Roman" w:cs="Times New Roman"/>
          <w:b/>
          <w:sz w:val="24"/>
          <w:szCs w:val="24"/>
        </w:rPr>
        <w:t xml:space="preserve">  Таблица  2</w:t>
      </w:r>
    </w:p>
    <w:p w:rsidR="00D40594" w:rsidRDefault="00D40594" w:rsidP="00EE0F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594">
        <w:rPr>
          <w:rFonts w:ascii="Times New Roman" w:hAnsi="Times New Roman" w:cs="Times New Roman"/>
          <w:sz w:val="24"/>
          <w:szCs w:val="24"/>
        </w:rPr>
        <w:t>Нормативные  сроки  теоретического  обучения,  практик,  промежуточной  и  государственной (итог</w:t>
      </w:r>
      <w:r w:rsidRPr="00D40594">
        <w:rPr>
          <w:rFonts w:ascii="Times New Roman" w:hAnsi="Times New Roman" w:cs="Times New Roman"/>
          <w:sz w:val="24"/>
          <w:szCs w:val="24"/>
        </w:rPr>
        <w:t>о</w:t>
      </w:r>
      <w:r w:rsidRPr="00D40594">
        <w:rPr>
          <w:rFonts w:ascii="Times New Roman" w:hAnsi="Times New Roman" w:cs="Times New Roman"/>
          <w:sz w:val="24"/>
          <w:szCs w:val="24"/>
        </w:rPr>
        <w:t>вой) аттестации, каникулярного времени при очной форме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1985"/>
        <w:gridCol w:w="1984"/>
      </w:tblGrid>
      <w:tr w:rsidR="00D40594" w:rsidRPr="00D318EB" w:rsidTr="00F353BB">
        <w:trPr>
          <w:trHeight w:val="151"/>
        </w:trPr>
        <w:tc>
          <w:tcPr>
            <w:tcW w:w="6345" w:type="dxa"/>
          </w:tcPr>
          <w:p w:rsidR="00D40594" w:rsidRPr="00D318EB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циклы</w:t>
            </w:r>
          </w:p>
        </w:tc>
        <w:tc>
          <w:tcPr>
            <w:tcW w:w="1985" w:type="dxa"/>
          </w:tcPr>
          <w:p w:rsidR="00D40594" w:rsidRPr="00D318EB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 недель</w:t>
            </w:r>
          </w:p>
        </w:tc>
        <w:tc>
          <w:tcPr>
            <w:tcW w:w="1984" w:type="dxa"/>
          </w:tcPr>
          <w:p w:rsidR="00D40594" w:rsidRPr="00D318EB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</w:tr>
      <w:tr w:rsidR="00D40594" w:rsidRPr="00D318EB" w:rsidTr="00F353BB">
        <w:trPr>
          <w:trHeight w:val="151"/>
        </w:trPr>
        <w:tc>
          <w:tcPr>
            <w:tcW w:w="6345" w:type="dxa"/>
          </w:tcPr>
          <w:p w:rsidR="00D40594" w:rsidRPr="00D318EB" w:rsidRDefault="00D40594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учебным циклам </w:t>
            </w:r>
          </w:p>
        </w:tc>
        <w:tc>
          <w:tcPr>
            <w:tcW w:w="1985" w:type="dxa"/>
          </w:tcPr>
          <w:p w:rsidR="00D40594" w:rsidRPr="00D318EB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  <w:proofErr w:type="spellStart"/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40594" w:rsidRPr="00D318EB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</w:p>
        </w:tc>
      </w:tr>
      <w:tr w:rsidR="00D40594" w:rsidRPr="00D318EB" w:rsidTr="00F353BB">
        <w:tc>
          <w:tcPr>
            <w:tcW w:w="6345" w:type="dxa"/>
          </w:tcPr>
          <w:p w:rsidR="00D40594" w:rsidRPr="00D318EB" w:rsidRDefault="00D40594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практика </w:t>
            </w:r>
          </w:p>
        </w:tc>
        <w:tc>
          <w:tcPr>
            <w:tcW w:w="1985" w:type="dxa"/>
            <w:vMerge w:val="restart"/>
          </w:tcPr>
          <w:p w:rsidR="00D40594" w:rsidRPr="00D318EB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0594" w:rsidRPr="00D318EB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40594" w:rsidRPr="00D318EB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D40594" w:rsidRPr="00D318EB" w:rsidTr="00F353BB">
        <w:tc>
          <w:tcPr>
            <w:tcW w:w="6345" w:type="dxa"/>
          </w:tcPr>
          <w:p w:rsidR="00D40594" w:rsidRPr="00D318EB" w:rsidRDefault="00D40594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практика (по профилю специальности) </w:t>
            </w:r>
          </w:p>
        </w:tc>
        <w:tc>
          <w:tcPr>
            <w:tcW w:w="1985" w:type="dxa"/>
            <w:vMerge/>
          </w:tcPr>
          <w:p w:rsidR="00D40594" w:rsidRPr="00D318EB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40594" w:rsidRPr="00D318EB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94" w:rsidRPr="00D318EB" w:rsidTr="00F353BB">
        <w:tc>
          <w:tcPr>
            <w:tcW w:w="6345" w:type="dxa"/>
          </w:tcPr>
          <w:p w:rsidR="00D40594" w:rsidRPr="00D318EB" w:rsidRDefault="00D40594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практика (преддипломная) </w:t>
            </w:r>
          </w:p>
        </w:tc>
        <w:tc>
          <w:tcPr>
            <w:tcW w:w="1985" w:type="dxa"/>
          </w:tcPr>
          <w:p w:rsidR="00D40594" w:rsidRPr="00D318EB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40594" w:rsidRPr="00D318EB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D40594" w:rsidRPr="00D318EB" w:rsidTr="00F353BB">
        <w:tc>
          <w:tcPr>
            <w:tcW w:w="6345" w:type="dxa"/>
          </w:tcPr>
          <w:p w:rsidR="00D40594" w:rsidRPr="00D318EB" w:rsidRDefault="00D40594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аттестация </w:t>
            </w:r>
          </w:p>
        </w:tc>
        <w:tc>
          <w:tcPr>
            <w:tcW w:w="1985" w:type="dxa"/>
          </w:tcPr>
          <w:p w:rsidR="00D40594" w:rsidRPr="00D318EB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40594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94" w:rsidRPr="00D318EB" w:rsidTr="00F353BB">
        <w:tc>
          <w:tcPr>
            <w:tcW w:w="6345" w:type="dxa"/>
          </w:tcPr>
          <w:p w:rsidR="00D40594" w:rsidRPr="00D318EB" w:rsidRDefault="00D40594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(итоговая) аттестация </w:t>
            </w:r>
          </w:p>
        </w:tc>
        <w:tc>
          <w:tcPr>
            <w:tcW w:w="1985" w:type="dxa"/>
          </w:tcPr>
          <w:p w:rsidR="00D40594" w:rsidRPr="00D318EB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40594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94" w:rsidRPr="00D318EB" w:rsidTr="00F353BB">
        <w:tc>
          <w:tcPr>
            <w:tcW w:w="6345" w:type="dxa"/>
          </w:tcPr>
          <w:p w:rsidR="00D40594" w:rsidRPr="00D318EB" w:rsidRDefault="00D40594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Каникулярное время </w:t>
            </w:r>
          </w:p>
        </w:tc>
        <w:tc>
          <w:tcPr>
            <w:tcW w:w="1985" w:type="dxa"/>
          </w:tcPr>
          <w:p w:rsidR="00D40594" w:rsidRPr="00D318EB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40594" w:rsidRPr="00D318EB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94" w:rsidRPr="00D318EB" w:rsidTr="00F353BB">
        <w:tc>
          <w:tcPr>
            <w:tcW w:w="6345" w:type="dxa"/>
          </w:tcPr>
          <w:p w:rsidR="00D40594" w:rsidRPr="00D318EB" w:rsidRDefault="00D40594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Итого </w:t>
            </w:r>
          </w:p>
        </w:tc>
        <w:tc>
          <w:tcPr>
            <w:tcW w:w="1985" w:type="dxa"/>
          </w:tcPr>
          <w:p w:rsidR="00D40594" w:rsidRPr="00D318EB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  <w:proofErr w:type="spellStart"/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40594" w:rsidRPr="00D318EB" w:rsidRDefault="00D4059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594" w:rsidRDefault="00D40594" w:rsidP="00EE0F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0594" w:rsidRDefault="00D40594" w:rsidP="00EE0F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0594">
        <w:rPr>
          <w:rFonts w:ascii="Times New Roman" w:hAnsi="Times New Roman" w:cs="Times New Roman"/>
          <w:b/>
          <w:sz w:val="24"/>
          <w:szCs w:val="24"/>
        </w:rPr>
        <w:t>1.3.4. Особенности ППССЗ</w:t>
      </w:r>
    </w:p>
    <w:p w:rsidR="00D40594" w:rsidRDefault="00D40594" w:rsidP="00E76A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40594">
        <w:rPr>
          <w:rFonts w:ascii="Times New Roman" w:hAnsi="Times New Roman" w:cs="Times New Roman"/>
          <w:sz w:val="24"/>
          <w:szCs w:val="24"/>
        </w:rPr>
        <w:t>При разработке ППССЗ учтены требования регионального рынка труда, запросы потенциальных работодателей и потребителей  в области  документа</w:t>
      </w:r>
      <w:r w:rsidR="00E76A6A">
        <w:rPr>
          <w:rFonts w:ascii="Times New Roman" w:hAnsi="Times New Roman" w:cs="Times New Roman"/>
          <w:sz w:val="24"/>
          <w:szCs w:val="24"/>
        </w:rPr>
        <w:t>ционного  обеспечения  управле</w:t>
      </w:r>
      <w:r w:rsidRPr="00D40594">
        <w:rPr>
          <w:rFonts w:ascii="Times New Roman" w:hAnsi="Times New Roman" w:cs="Times New Roman"/>
          <w:sz w:val="24"/>
          <w:szCs w:val="24"/>
        </w:rPr>
        <w:t>ния и архивовед</w:t>
      </w:r>
      <w:r w:rsidRPr="00D40594">
        <w:rPr>
          <w:rFonts w:ascii="Times New Roman" w:hAnsi="Times New Roman" w:cs="Times New Roman"/>
          <w:sz w:val="24"/>
          <w:szCs w:val="24"/>
        </w:rPr>
        <w:t>е</w:t>
      </w:r>
      <w:r w:rsidRPr="00D40594">
        <w:rPr>
          <w:rFonts w:ascii="Times New Roman" w:hAnsi="Times New Roman" w:cs="Times New Roman"/>
          <w:sz w:val="24"/>
          <w:szCs w:val="24"/>
        </w:rPr>
        <w:t xml:space="preserve">ния в  различных отраслях.  </w:t>
      </w:r>
    </w:p>
    <w:p w:rsidR="00D40594" w:rsidRDefault="00D40594" w:rsidP="00E76A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40594">
        <w:rPr>
          <w:rFonts w:ascii="Times New Roman" w:hAnsi="Times New Roman" w:cs="Times New Roman"/>
          <w:sz w:val="24"/>
          <w:szCs w:val="24"/>
        </w:rPr>
        <w:t>Особое внимание уделено выявлению интересов и совершенствованию механиз</w:t>
      </w:r>
      <w:r>
        <w:rPr>
          <w:rFonts w:ascii="Times New Roman" w:hAnsi="Times New Roman" w:cs="Times New Roman"/>
          <w:sz w:val="24"/>
          <w:szCs w:val="24"/>
        </w:rPr>
        <w:t>мов удо</w:t>
      </w:r>
      <w:r w:rsidRPr="00D40594">
        <w:rPr>
          <w:rFonts w:ascii="Times New Roman" w:hAnsi="Times New Roman" w:cs="Times New Roman"/>
          <w:sz w:val="24"/>
          <w:szCs w:val="24"/>
        </w:rPr>
        <w:t>влетв</w:t>
      </w:r>
      <w:r w:rsidRPr="00D40594">
        <w:rPr>
          <w:rFonts w:ascii="Times New Roman" w:hAnsi="Times New Roman" w:cs="Times New Roman"/>
          <w:sz w:val="24"/>
          <w:szCs w:val="24"/>
        </w:rPr>
        <w:t>о</w:t>
      </w:r>
      <w:r w:rsidRPr="00D40594">
        <w:rPr>
          <w:rFonts w:ascii="Times New Roman" w:hAnsi="Times New Roman" w:cs="Times New Roman"/>
          <w:sz w:val="24"/>
          <w:szCs w:val="24"/>
        </w:rPr>
        <w:t xml:space="preserve">рения запросов потребителей образовательных услуг.  </w:t>
      </w:r>
    </w:p>
    <w:p w:rsidR="00E76A6A" w:rsidRDefault="00D40594" w:rsidP="00E76A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40594">
        <w:rPr>
          <w:rFonts w:ascii="Times New Roman" w:hAnsi="Times New Roman" w:cs="Times New Roman"/>
          <w:sz w:val="24"/>
          <w:szCs w:val="24"/>
        </w:rPr>
        <w:lastRenderedPageBreak/>
        <w:t>По  завершению  образовательной  программы  выпускни</w:t>
      </w:r>
      <w:r>
        <w:rPr>
          <w:rFonts w:ascii="Times New Roman" w:hAnsi="Times New Roman" w:cs="Times New Roman"/>
          <w:sz w:val="24"/>
          <w:szCs w:val="24"/>
        </w:rPr>
        <w:t>кам  выдается  диплом  государ</w:t>
      </w:r>
      <w:r w:rsidRPr="00D40594">
        <w:rPr>
          <w:rFonts w:ascii="Times New Roman" w:hAnsi="Times New Roman" w:cs="Times New Roman"/>
          <w:sz w:val="24"/>
          <w:szCs w:val="24"/>
        </w:rPr>
        <w:t>ственн</w:t>
      </w:r>
      <w:r w:rsidRPr="00D40594">
        <w:rPr>
          <w:rFonts w:ascii="Times New Roman" w:hAnsi="Times New Roman" w:cs="Times New Roman"/>
          <w:sz w:val="24"/>
          <w:szCs w:val="24"/>
        </w:rPr>
        <w:t>о</w:t>
      </w:r>
      <w:r w:rsidRPr="00D40594">
        <w:rPr>
          <w:rFonts w:ascii="Times New Roman" w:hAnsi="Times New Roman" w:cs="Times New Roman"/>
          <w:sz w:val="24"/>
          <w:szCs w:val="24"/>
        </w:rPr>
        <w:t xml:space="preserve">го образца.   </w:t>
      </w:r>
    </w:p>
    <w:p w:rsidR="00E76A6A" w:rsidRDefault="00D40594" w:rsidP="00E76A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40594">
        <w:rPr>
          <w:rFonts w:ascii="Times New Roman" w:hAnsi="Times New Roman" w:cs="Times New Roman"/>
          <w:sz w:val="24"/>
          <w:szCs w:val="24"/>
        </w:rPr>
        <w:t>Для обеспечения  мобильности  студентов на  рынке  труда  им  предлагаются  к освоению  пр</w:t>
      </w:r>
      <w:r w:rsidRPr="00D40594">
        <w:rPr>
          <w:rFonts w:ascii="Times New Roman" w:hAnsi="Times New Roman" w:cs="Times New Roman"/>
          <w:sz w:val="24"/>
          <w:szCs w:val="24"/>
        </w:rPr>
        <w:t>о</w:t>
      </w:r>
      <w:r w:rsidRPr="00D40594">
        <w:rPr>
          <w:rFonts w:ascii="Times New Roman" w:hAnsi="Times New Roman" w:cs="Times New Roman"/>
          <w:sz w:val="24"/>
          <w:szCs w:val="24"/>
        </w:rPr>
        <w:t>фессиональные компьютерные программы и образовательные ресурсы (1С, Дело, Directum и  др.), кот</w:t>
      </w:r>
      <w:r w:rsidRPr="00D40594">
        <w:rPr>
          <w:rFonts w:ascii="Times New Roman" w:hAnsi="Times New Roman" w:cs="Times New Roman"/>
          <w:sz w:val="24"/>
          <w:szCs w:val="24"/>
        </w:rPr>
        <w:t>о</w:t>
      </w:r>
      <w:r w:rsidRPr="00D40594">
        <w:rPr>
          <w:rFonts w:ascii="Times New Roman" w:hAnsi="Times New Roman" w:cs="Times New Roman"/>
          <w:sz w:val="24"/>
          <w:szCs w:val="24"/>
        </w:rPr>
        <w:t>рые позволяют углубить знания студентов и обеспе</w:t>
      </w:r>
      <w:r w:rsidR="00E76A6A">
        <w:rPr>
          <w:rFonts w:ascii="Times New Roman" w:hAnsi="Times New Roman" w:cs="Times New Roman"/>
          <w:sz w:val="24"/>
          <w:szCs w:val="24"/>
        </w:rPr>
        <w:t>чивают возможность выбора инди</w:t>
      </w:r>
      <w:r w:rsidRPr="00D40594">
        <w:rPr>
          <w:rFonts w:ascii="Times New Roman" w:hAnsi="Times New Roman" w:cs="Times New Roman"/>
          <w:sz w:val="24"/>
          <w:szCs w:val="24"/>
        </w:rPr>
        <w:t>видуальной обр</w:t>
      </w:r>
      <w:r w:rsidRPr="00D40594">
        <w:rPr>
          <w:rFonts w:ascii="Times New Roman" w:hAnsi="Times New Roman" w:cs="Times New Roman"/>
          <w:sz w:val="24"/>
          <w:szCs w:val="24"/>
        </w:rPr>
        <w:t>а</w:t>
      </w:r>
      <w:r w:rsidRPr="00D40594">
        <w:rPr>
          <w:rFonts w:ascii="Times New Roman" w:hAnsi="Times New Roman" w:cs="Times New Roman"/>
          <w:sz w:val="24"/>
          <w:szCs w:val="24"/>
        </w:rPr>
        <w:t xml:space="preserve">зовательной траектории.  </w:t>
      </w:r>
    </w:p>
    <w:p w:rsidR="00E76A6A" w:rsidRDefault="00D40594" w:rsidP="00E76A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40594">
        <w:rPr>
          <w:rFonts w:ascii="Times New Roman" w:hAnsi="Times New Roman" w:cs="Times New Roman"/>
          <w:sz w:val="24"/>
          <w:szCs w:val="24"/>
        </w:rPr>
        <w:t>В учебном процессе используются интерактивные технологии обучения студентов, такие  как  технология  портфолио,  тренинги,  кейс-технология,  деловые  и  имитационные  игры  и  др.  Традиц</w:t>
      </w:r>
      <w:r w:rsidRPr="00D40594">
        <w:rPr>
          <w:rFonts w:ascii="Times New Roman" w:hAnsi="Times New Roman" w:cs="Times New Roman"/>
          <w:sz w:val="24"/>
          <w:szCs w:val="24"/>
        </w:rPr>
        <w:t>и</w:t>
      </w:r>
      <w:r w:rsidRPr="00D40594">
        <w:rPr>
          <w:rFonts w:ascii="Times New Roman" w:hAnsi="Times New Roman" w:cs="Times New Roman"/>
          <w:sz w:val="24"/>
          <w:szCs w:val="24"/>
        </w:rPr>
        <w:t>онные учебные занятии максимально активизируют познавательную деятельно</w:t>
      </w:r>
      <w:r w:rsidR="00E76A6A">
        <w:rPr>
          <w:rFonts w:ascii="Times New Roman" w:hAnsi="Times New Roman" w:cs="Times New Roman"/>
          <w:sz w:val="24"/>
          <w:szCs w:val="24"/>
        </w:rPr>
        <w:t>сть сту</w:t>
      </w:r>
      <w:r w:rsidRPr="00D40594">
        <w:rPr>
          <w:rFonts w:ascii="Times New Roman" w:hAnsi="Times New Roman" w:cs="Times New Roman"/>
          <w:sz w:val="24"/>
          <w:szCs w:val="24"/>
        </w:rPr>
        <w:t>дентов. Для этого проводятся лекции вдвоем, лекции – парад</w:t>
      </w:r>
      <w:r w:rsidR="00E76A6A">
        <w:rPr>
          <w:rFonts w:ascii="Times New Roman" w:hAnsi="Times New Roman" w:cs="Times New Roman"/>
          <w:sz w:val="24"/>
          <w:szCs w:val="24"/>
        </w:rPr>
        <w:t>оксы, проблемные лекции и семи</w:t>
      </w:r>
      <w:r w:rsidRPr="00D40594">
        <w:rPr>
          <w:rFonts w:ascii="Times New Roman" w:hAnsi="Times New Roman" w:cs="Times New Roman"/>
          <w:sz w:val="24"/>
          <w:szCs w:val="24"/>
        </w:rPr>
        <w:t xml:space="preserve">нары, лекции с открытым концом и др. В учебном процессе </w:t>
      </w:r>
      <w:r w:rsidR="00E76A6A">
        <w:rPr>
          <w:rFonts w:ascii="Times New Roman" w:hAnsi="Times New Roman" w:cs="Times New Roman"/>
          <w:sz w:val="24"/>
          <w:szCs w:val="24"/>
        </w:rPr>
        <w:t>используются компьютерные  пре</w:t>
      </w:r>
      <w:r w:rsidRPr="00D40594">
        <w:rPr>
          <w:rFonts w:ascii="Times New Roman" w:hAnsi="Times New Roman" w:cs="Times New Roman"/>
          <w:sz w:val="24"/>
          <w:szCs w:val="24"/>
        </w:rPr>
        <w:t>зентации учебного материала, пр</w:t>
      </w:r>
      <w:r w:rsidRPr="00D40594">
        <w:rPr>
          <w:rFonts w:ascii="Times New Roman" w:hAnsi="Times New Roman" w:cs="Times New Roman"/>
          <w:sz w:val="24"/>
          <w:szCs w:val="24"/>
        </w:rPr>
        <w:t>о</w:t>
      </w:r>
      <w:r w:rsidRPr="00D40594">
        <w:rPr>
          <w:rFonts w:ascii="Times New Roman" w:hAnsi="Times New Roman" w:cs="Times New Roman"/>
          <w:sz w:val="24"/>
          <w:szCs w:val="24"/>
        </w:rPr>
        <w:t xml:space="preserve">водится контроль  знаний студентов с </w:t>
      </w:r>
      <w:r w:rsidR="00E76A6A">
        <w:rPr>
          <w:rFonts w:ascii="Times New Roman" w:hAnsi="Times New Roman" w:cs="Times New Roman"/>
          <w:sz w:val="24"/>
          <w:szCs w:val="24"/>
        </w:rPr>
        <w:t>использованием  элек</w:t>
      </w:r>
      <w:r w:rsidRPr="00D40594">
        <w:rPr>
          <w:rFonts w:ascii="Times New Roman" w:hAnsi="Times New Roman" w:cs="Times New Roman"/>
          <w:sz w:val="24"/>
          <w:szCs w:val="24"/>
        </w:rPr>
        <w:t>тронных вариантов тестов. Тематика курс</w:t>
      </w:r>
      <w:r w:rsidRPr="00D40594">
        <w:rPr>
          <w:rFonts w:ascii="Times New Roman" w:hAnsi="Times New Roman" w:cs="Times New Roman"/>
          <w:sz w:val="24"/>
          <w:szCs w:val="24"/>
        </w:rPr>
        <w:t>о</w:t>
      </w:r>
      <w:r w:rsidRPr="00D40594">
        <w:rPr>
          <w:rFonts w:ascii="Times New Roman" w:hAnsi="Times New Roman" w:cs="Times New Roman"/>
          <w:sz w:val="24"/>
          <w:szCs w:val="24"/>
        </w:rPr>
        <w:t>вых и выпускных</w:t>
      </w:r>
      <w:r w:rsidR="00E76A6A">
        <w:rPr>
          <w:rFonts w:ascii="Times New Roman" w:hAnsi="Times New Roman" w:cs="Times New Roman"/>
          <w:sz w:val="24"/>
          <w:szCs w:val="24"/>
        </w:rPr>
        <w:t xml:space="preserve"> квалификационных работ опреде</w:t>
      </w:r>
      <w:r w:rsidRPr="00D40594">
        <w:rPr>
          <w:rFonts w:ascii="Times New Roman" w:hAnsi="Times New Roman" w:cs="Times New Roman"/>
          <w:sz w:val="24"/>
          <w:szCs w:val="24"/>
        </w:rPr>
        <w:t xml:space="preserve">ляется совместно с потенциальными работодателями и направлена на удовлетворение запросов  заказчиков.   </w:t>
      </w:r>
    </w:p>
    <w:p w:rsidR="00E76A6A" w:rsidRDefault="00D40594" w:rsidP="00E76A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40594">
        <w:rPr>
          <w:rFonts w:ascii="Times New Roman" w:hAnsi="Times New Roman" w:cs="Times New Roman"/>
          <w:sz w:val="24"/>
          <w:szCs w:val="24"/>
        </w:rPr>
        <w:t xml:space="preserve">В учебном процессе организуются различные виды контроля обученности </w:t>
      </w:r>
      <w:proofErr w:type="gramStart"/>
      <w:r w:rsidRPr="00D4059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0594">
        <w:rPr>
          <w:rFonts w:ascii="Times New Roman" w:hAnsi="Times New Roman" w:cs="Times New Roman"/>
          <w:sz w:val="24"/>
          <w:szCs w:val="24"/>
        </w:rPr>
        <w:t>:  вхо</w:t>
      </w:r>
      <w:r w:rsidRPr="00D40594">
        <w:rPr>
          <w:rFonts w:ascii="Times New Roman" w:hAnsi="Times New Roman" w:cs="Times New Roman"/>
          <w:sz w:val="24"/>
          <w:szCs w:val="24"/>
        </w:rPr>
        <w:t>д</w:t>
      </w:r>
      <w:r w:rsidRPr="00D40594">
        <w:rPr>
          <w:rFonts w:ascii="Times New Roman" w:hAnsi="Times New Roman" w:cs="Times New Roman"/>
          <w:sz w:val="24"/>
          <w:szCs w:val="24"/>
        </w:rPr>
        <w:t xml:space="preserve">ной, текущий, промежуточный, тематический, итоговый. </w:t>
      </w:r>
    </w:p>
    <w:p w:rsidR="00D40594" w:rsidRDefault="00D40594" w:rsidP="00E76A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40594">
        <w:rPr>
          <w:rFonts w:ascii="Times New Roman" w:hAnsi="Times New Roman" w:cs="Times New Roman"/>
          <w:sz w:val="24"/>
          <w:szCs w:val="24"/>
        </w:rPr>
        <w:t>Конкретные формы и процедуры  текущего и промежуточного контроля знаний по каждой ди</w:t>
      </w:r>
      <w:r w:rsidRPr="00D40594">
        <w:rPr>
          <w:rFonts w:ascii="Times New Roman" w:hAnsi="Times New Roman" w:cs="Times New Roman"/>
          <w:sz w:val="24"/>
          <w:szCs w:val="24"/>
        </w:rPr>
        <w:t>с</w:t>
      </w:r>
      <w:r w:rsidR="00E76A6A">
        <w:rPr>
          <w:rFonts w:ascii="Times New Roman" w:hAnsi="Times New Roman" w:cs="Times New Roman"/>
          <w:sz w:val="24"/>
          <w:szCs w:val="24"/>
        </w:rPr>
        <w:t>циплине и модулю разрабатывают</w:t>
      </w:r>
      <w:r w:rsidRPr="00D40594">
        <w:rPr>
          <w:rFonts w:ascii="Times New Roman" w:hAnsi="Times New Roman" w:cs="Times New Roman"/>
          <w:sz w:val="24"/>
          <w:szCs w:val="24"/>
        </w:rPr>
        <w:t>ся преподавателями самостоятельно и доводятся до сведения об</w:t>
      </w:r>
      <w:r w:rsidRPr="00D40594">
        <w:rPr>
          <w:rFonts w:ascii="Times New Roman" w:hAnsi="Times New Roman" w:cs="Times New Roman"/>
          <w:sz w:val="24"/>
          <w:szCs w:val="24"/>
        </w:rPr>
        <w:t>у</w:t>
      </w:r>
      <w:r w:rsidRPr="00D40594">
        <w:rPr>
          <w:rFonts w:ascii="Times New Roman" w:hAnsi="Times New Roman" w:cs="Times New Roman"/>
          <w:sz w:val="24"/>
          <w:szCs w:val="24"/>
        </w:rPr>
        <w:t>чающихся  в  т</w:t>
      </w:r>
      <w:r w:rsidR="00E76A6A">
        <w:rPr>
          <w:rFonts w:ascii="Times New Roman" w:hAnsi="Times New Roman" w:cs="Times New Roman"/>
          <w:sz w:val="24"/>
          <w:szCs w:val="24"/>
        </w:rPr>
        <w:t>ечение первого  месяца обучения.</w:t>
      </w:r>
    </w:p>
    <w:p w:rsidR="00E76A6A" w:rsidRDefault="00E76A6A" w:rsidP="00E76A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>Для аттестации обучающихся на соответствие их персональных достижений поэтапным  треб</w:t>
      </w:r>
      <w:r w:rsidRPr="00E76A6A">
        <w:rPr>
          <w:rFonts w:ascii="Times New Roman" w:hAnsi="Times New Roman" w:cs="Times New Roman"/>
          <w:sz w:val="24"/>
          <w:szCs w:val="24"/>
        </w:rPr>
        <w:t>о</w:t>
      </w:r>
      <w:r w:rsidRPr="00E76A6A">
        <w:rPr>
          <w:rFonts w:ascii="Times New Roman" w:hAnsi="Times New Roman" w:cs="Times New Roman"/>
          <w:sz w:val="24"/>
          <w:szCs w:val="24"/>
        </w:rPr>
        <w:t>ваниям  ППССЗ  (текущий  контроль  успеваемости и промежуточная аттестация) созданы  фонды оц</w:t>
      </w:r>
      <w:r w:rsidRPr="00E76A6A">
        <w:rPr>
          <w:rFonts w:ascii="Times New Roman" w:hAnsi="Times New Roman" w:cs="Times New Roman"/>
          <w:sz w:val="24"/>
          <w:szCs w:val="24"/>
        </w:rPr>
        <w:t>е</w:t>
      </w:r>
      <w:r w:rsidRPr="00E76A6A">
        <w:rPr>
          <w:rFonts w:ascii="Times New Roman" w:hAnsi="Times New Roman" w:cs="Times New Roman"/>
          <w:sz w:val="24"/>
          <w:szCs w:val="24"/>
        </w:rPr>
        <w:t>ночных средств, включающие типовые задания, ко</w:t>
      </w:r>
      <w:r>
        <w:rPr>
          <w:rFonts w:ascii="Times New Roman" w:hAnsi="Times New Roman" w:cs="Times New Roman"/>
          <w:sz w:val="24"/>
          <w:szCs w:val="24"/>
        </w:rPr>
        <w:t>нтрольные работы, тесты и мето</w:t>
      </w:r>
      <w:r w:rsidRPr="00E76A6A">
        <w:rPr>
          <w:rFonts w:ascii="Times New Roman" w:hAnsi="Times New Roman" w:cs="Times New Roman"/>
          <w:sz w:val="24"/>
          <w:szCs w:val="24"/>
        </w:rPr>
        <w:t>ды  контроля,  п</w:t>
      </w:r>
      <w:r w:rsidRPr="00E76A6A">
        <w:rPr>
          <w:rFonts w:ascii="Times New Roman" w:hAnsi="Times New Roman" w:cs="Times New Roman"/>
          <w:sz w:val="24"/>
          <w:szCs w:val="24"/>
        </w:rPr>
        <w:t>о</w:t>
      </w:r>
      <w:r w:rsidRPr="00E76A6A">
        <w:rPr>
          <w:rFonts w:ascii="Times New Roman" w:hAnsi="Times New Roman" w:cs="Times New Roman"/>
          <w:sz w:val="24"/>
          <w:szCs w:val="24"/>
        </w:rPr>
        <w:t>зволяющие  оценить  знания,  умения  и  уровень  приобретенных  компетенций.</w:t>
      </w:r>
    </w:p>
    <w:p w:rsidR="00E76A6A" w:rsidRDefault="00E76A6A" w:rsidP="00E76A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 xml:space="preserve">Фонды оценочных  средств  ежегодно  корректируются. Создаются условия  для максимального  приближения  текущего  контроля  успеваемости  и  промежуточной  </w:t>
      </w:r>
      <w:proofErr w:type="gramStart"/>
      <w:r w:rsidRPr="00E76A6A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E76A6A">
        <w:rPr>
          <w:rFonts w:ascii="Times New Roman" w:hAnsi="Times New Roman" w:cs="Times New Roman"/>
          <w:sz w:val="24"/>
          <w:szCs w:val="24"/>
        </w:rPr>
        <w:t xml:space="preserve">  обучающихся  к  усл</w:t>
      </w:r>
      <w:r w:rsidRPr="00E76A6A">
        <w:rPr>
          <w:rFonts w:ascii="Times New Roman" w:hAnsi="Times New Roman" w:cs="Times New Roman"/>
          <w:sz w:val="24"/>
          <w:szCs w:val="24"/>
        </w:rPr>
        <w:t>о</w:t>
      </w:r>
      <w:r w:rsidRPr="00E76A6A">
        <w:rPr>
          <w:rFonts w:ascii="Times New Roman" w:hAnsi="Times New Roman" w:cs="Times New Roman"/>
          <w:sz w:val="24"/>
          <w:szCs w:val="24"/>
        </w:rPr>
        <w:t>виям их будущей  профессиональной  деятельности  - для че</w:t>
      </w:r>
      <w:r>
        <w:rPr>
          <w:rFonts w:ascii="Times New Roman" w:hAnsi="Times New Roman" w:cs="Times New Roman"/>
          <w:sz w:val="24"/>
          <w:szCs w:val="24"/>
        </w:rPr>
        <w:t>го,  кроме  преподавателей кон</w:t>
      </w:r>
      <w:r w:rsidRPr="00E76A6A">
        <w:rPr>
          <w:rFonts w:ascii="Times New Roman" w:hAnsi="Times New Roman" w:cs="Times New Roman"/>
          <w:sz w:val="24"/>
          <w:szCs w:val="24"/>
        </w:rPr>
        <w:t>кретной ди</w:t>
      </w:r>
      <w:r w:rsidRPr="00E76A6A">
        <w:rPr>
          <w:rFonts w:ascii="Times New Roman" w:hAnsi="Times New Roman" w:cs="Times New Roman"/>
          <w:sz w:val="24"/>
          <w:szCs w:val="24"/>
        </w:rPr>
        <w:t>с</w:t>
      </w:r>
      <w:r w:rsidRPr="00E76A6A">
        <w:rPr>
          <w:rFonts w:ascii="Times New Roman" w:hAnsi="Times New Roman" w:cs="Times New Roman"/>
          <w:sz w:val="24"/>
          <w:szCs w:val="24"/>
        </w:rPr>
        <w:t>циплины, в качестве внешних экспертов активно привлекаются работо</w:t>
      </w:r>
      <w:r>
        <w:rPr>
          <w:rFonts w:ascii="Times New Roman" w:hAnsi="Times New Roman" w:cs="Times New Roman"/>
          <w:sz w:val="24"/>
          <w:szCs w:val="24"/>
        </w:rPr>
        <w:t>датели, пре</w:t>
      </w:r>
      <w:r w:rsidRPr="00E76A6A">
        <w:rPr>
          <w:rFonts w:ascii="Times New Roman" w:hAnsi="Times New Roman" w:cs="Times New Roman"/>
          <w:sz w:val="24"/>
          <w:szCs w:val="24"/>
        </w:rPr>
        <w:t>подаватели,  чита</w:t>
      </w:r>
      <w:r w:rsidRPr="00E76A6A">
        <w:rPr>
          <w:rFonts w:ascii="Times New Roman" w:hAnsi="Times New Roman" w:cs="Times New Roman"/>
          <w:sz w:val="24"/>
          <w:szCs w:val="24"/>
        </w:rPr>
        <w:t>ю</w:t>
      </w:r>
      <w:r w:rsidRPr="00E76A6A">
        <w:rPr>
          <w:rFonts w:ascii="Times New Roman" w:hAnsi="Times New Roman" w:cs="Times New Roman"/>
          <w:sz w:val="24"/>
          <w:szCs w:val="24"/>
        </w:rPr>
        <w:t>щие смежные дисциплины.  Государственна</w:t>
      </w:r>
      <w:r>
        <w:rPr>
          <w:rFonts w:ascii="Times New Roman" w:hAnsi="Times New Roman" w:cs="Times New Roman"/>
          <w:sz w:val="24"/>
          <w:szCs w:val="24"/>
        </w:rPr>
        <w:t>я  итоговая  аттестация выпуск</w:t>
      </w:r>
      <w:r w:rsidRPr="00E76A6A">
        <w:rPr>
          <w:rFonts w:ascii="Times New Roman" w:hAnsi="Times New Roman" w:cs="Times New Roman"/>
          <w:sz w:val="24"/>
          <w:szCs w:val="24"/>
        </w:rPr>
        <w:t>ников включает в себя защ</w:t>
      </w:r>
      <w:r w:rsidRPr="00E76A6A">
        <w:rPr>
          <w:rFonts w:ascii="Times New Roman" w:hAnsi="Times New Roman" w:cs="Times New Roman"/>
          <w:sz w:val="24"/>
          <w:szCs w:val="24"/>
        </w:rPr>
        <w:t>и</w:t>
      </w:r>
      <w:r w:rsidRPr="00E76A6A">
        <w:rPr>
          <w:rFonts w:ascii="Times New Roman" w:hAnsi="Times New Roman" w:cs="Times New Roman"/>
          <w:sz w:val="24"/>
          <w:szCs w:val="24"/>
        </w:rPr>
        <w:t xml:space="preserve">ту выпускной квалификационной работы.  </w:t>
      </w:r>
    </w:p>
    <w:p w:rsidR="00E76A6A" w:rsidRDefault="00E76A6A" w:rsidP="00E76A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>Организация практик  осуществляется на базе  кредитны</w:t>
      </w:r>
      <w:r>
        <w:rPr>
          <w:rFonts w:ascii="Times New Roman" w:hAnsi="Times New Roman" w:cs="Times New Roman"/>
          <w:sz w:val="24"/>
          <w:szCs w:val="24"/>
        </w:rPr>
        <w:t>х организаций,  предприятия об</w:t>
      </w:r>
      <w:r w:rsidRPr="00E76A6A">
        <w:rPr>
          <w:rFonts w:ascii="Times New Roman" w:hAnsi="Times New Roman" w:cs="Times New Roman"/>
          <w:sz w:val="24"/>
          <w:szCs w:val="24"/>
        </w:rPr>
        <w:t>щедо</w:t>
      </w:r>
      <w:r w:rsidRPr="00E76A6A">
        <w:rPr>
          <w:rFonts w:ascii="Times New Roman" w:hAnsi="Times New Roman" w:cs="Times New Roman"/>
          <w:sz w:val="24"/>
          <w:szCs w:val="24"/>
        </w:rPr>
        <w:t>с</w:t>
      </w:r>
      <w:r w:rsidRPr="00E76A6A">
        <w:rPr>
          <w:rFonts w:ascii="Times New Roman" w:hAnsi="Times New Roman" w:cs="Times New Roman"/>
          <w:sz w:val="24"/>
          <w:szCs w:val="24"/>
        </w:rPr>
        <w:t>тупной почтовой службы  и органов муниципальной власти, с которыми заключены договоры.</w:t>
      </w:r>
    </w:p>
    <w:p w:rsidR="00E76A6A" w:rsidRDefault="00E76A6A" w:rsidP="00E76A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>Организация студентов на практику и выполнение пр</w:t>
      </w:r>
      <w:r>
        <w:rPr>
          <w:rFonts w:ascii="Times New Roman" w:hAnsi="Times New Roman" w:cs="Times New Roman"/>
          <w:sz w:val="24"/>
          <w:szCs w:val="24"/>
        </w:rPr>
        <w:t>ограммы практик включает следу</w:t>
      </w:r>
      <w:r w:rsidRPr="00E76A6A">
        <w:rPr>
          <w:rFonts w:ascii="Times New Roman" w:hAnsi="Times New Roman" w:cs="Times New Roman"/>
          <w:sz w:val="24"/>
          <w:szCs w:val="24"/>
        </w:rPr>
        <w:t>ющие м</w:t>
      </w:r>
      <w:r w:rsidRPr="00E76A6A">
        <w:rPr>
          <w:rFonts w:ascii="Times New Roman" w:hAnsi="Times New Roman" w:cs="Times New Roman"/>
          <w:sz w:val="24"/>
          <w:szCs w:val="24"/>
        </w:rPr>
        <w:t>е</w:t>
      </w:r>
      <w:r w:rsidRPr="00E76A6A">
        <w:rPr>
          <w:rFonts w:ascii="Times New Roman" w:hAnsi="Times New Roman" w:cs="Times New Roman"/>
          <w:sz w:val="24"/>
          <w:szCs w:val="24"/>
        </w:rPr>
        <w:t>роприятия:</w:t>
      </w:r>
    </w:p>
    <w:p w:rsidR="00E76A6A" w:rsidRPr="00E76A6A" w:rsidRDefault="00E76A6A" w:rsidP="00E76A6A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>разработку и утверждение программы практики, в соответствие с ФГОС и общими треб</w:t>
      </w:r>
      <w:r w:rsidRPr="00E76A6A">
        <w:rPr>
          <w:rFonts w:ascii="Times New Roman" w:hAnsi="Times New Roman" w:cs="Times New Roman"/>
          <w:sz w:val="24"/>
          <w:szCs w:val="24"/>
        </w:rPr>
        <w:t>о</w:t>
      </w:r>
      <w:r w:rsidRPr="00E76A6A">
        <w:rPr>
          <w:rFonts w:ascii="Times New Roman" w:hAnsi="Times New Roman" w:cs="Times New Roman"/>
          <w:sz w:val="24"/>
          <w:szCs w:val="24"/>
        </w:rPr>
        <w:t xml:space="preserve">ваниями к организации практик (включая технику безопасности и нормы </w:t>
      </w:r>
      <w:proofErr w:type="spellStart"/>
      <w:r w:rsidRPr="00E76A6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76A6A">
        <w:rPr>
          <w:rFonts w:ascii="Times New Roman" w:hAnsi="Times New Roman" w:cs="Times New Roman"/>
          <w:sz w:val="24"/>
          <w:szCs w:val="24"/>
        </w:rPr>
        <w:t xml:space="preserve">);  </w:t>
      </w:r>
    </w:p>
    <w:p w:rsidR="00E76A6A" w:rsidRPr="00E76A6A" w:rsidRDefault="00E76A6A" w:rsidP="00E76A6A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 xml:space="preserve">подбор баз практик, в соответствие с реализацией задач практик;  </w:t>
      </w:r>
    </w:p>
    <w:p w:rsidR="00E76A6A" w:rsidRPr="00E76A6A" w:rsidRDefault="00E76A6A" w:rsidP="00E76A6A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 xml:space="preserve">заключение договоров с предприятиями и организациями – базами практик;  </w:t>
      </w:r>
    </w:p>
    <w:p w:rsidR="00E76A6A" w:rsidRPr="00E76A6A" w:rsidRDefault="00E76A6A" w:rsidP="00E76A6A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 xml:space="preserve">ознакомление  студентов с  программами практик, требованиями к прохождению  практик и техникой безопасности;  </w:t>
      </w:r>
    </w:p>
    <w:p w:rsidR="00E76A6A" w:rsidRPr="00E76A6A" w:rsidRDefault="00E76A6A" w:rsidP="00E76A6A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proofErr w:type="gramStart"/>
      <w:r w:rsidRPr="00E76A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76A6A">
        <w:rPr>
          <w:rFonts w:ascii="Times New Roman" w:hAnsi="Times New Roman" w:cs="Times New Roman"/>
          <w:sz w:val="24"/>
          <w:szCs w:val="24"/>
        </w:rPr>
        <w:t xml:space="preserve"> на практику, в соответствие с видом практики и программой исполнения;  </w:t>
      </w:r>
    </w:p>
    <w:p w:rsidR="00E76A6A" w:rsidRPr="00E76A6A" w:rsidRDefault="00E76A6A" w:rsidP="00E76A6A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6A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76A6A">
        <w:rPr>
          <w:rFonts w:ascii="Times New Roman" w:hAnsi="Times New Roman" w:cs="Times New Roman"/>
          <w:sz w:val="24"/>
          <w:szCs w:val="24"/>
        </w:rPr>
        <w:t xml:space="preserve"> выполнением программы практик студентами;  </w:t>
      </w:r>
    </w:p>
    <w:p w:rsidR="00E76A6A" w:rsidRPr="00E76A6A" w:rsidRDefault="00E76A6A" w:rsidP="00E76A6A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 xml:space="preserve">оформление отчетов по практикам и др. отчетной документации;  </w:t>
      </w:r>
    </w:p>
    <w:p w:rsidR="00E76A6A" w:rsidRPr="00E76A6A" w:rsidRDefault="00E76A6A" w:rsidP="00E76A6A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 xml:space="preserve">анализ и оценка выполненных студентами работ по практикам;   </w:t>
      </w:r>
    </w:p>
    <w:p w:rsidR="00E76A6A" w:rsidRDefault="00E76A6A" w:rsidP="00E76A6A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>организация защиты отчетов по практике.</w:t>
      </w:r>
    </w:p>
    <w:p w:rsidR="00E76A6A" w:rsidRDefault="00E76A6A" w:rsidP="00E76A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>При оценке практики учитывается:</w:t>
      </w:r>
    </w:p>
    <w:p w:rsidR="00E76A6A" w:rsidRPr="00E76A6A" w:rsidRDefault="00E76A6A" w:rsidP="00E76A6A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 xml:space="preserve">объем выполнения практики и индивидуального задания;  </w:t>
      </w:r>
    </w:p>
    <w:p w:rsidR="00E76A6A" w:rsidRPr="00E76A6A" w:rsidRDefault="00E76A6A" w:rsidP="00E76A6A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lastRenderedPageBreak/>
        <w:t xml:space="preserve">правильность оформления всех предусмотренных документов отчетности по практике;  </w:t>
      </w:r>
    </w:p>
    <w:p w:rsidR="00E76A6A" w:rsidRPr="00E76A6A" w:rsidRDefault="00E76A6A" w:rsidP="00E76A6A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>уровень  квалифицированности  собранного  материала,  соответствующего  программе  практ</w:t>
      </w:r>
      <w:r w:rsidRPr="00E76A6A">
        <w:rPr>
          <w:rFonts w:ascii="Times New Roman" w:hAnsi="Times New Roman" w:cs="Times New Roman"/>
          <w:sz w:val="24"/>
          <w:szCs w:val="24"/>
        </w:rPr>
        <w:t>и</w:t>
      </w:r>
      <w:r w:rsidRPr="00E76A6A">
        <w:rPr>
          <w:rFonts w:ascii="Times New Roman" w:hAnsi="Times New Roman" w:cs="Times New Roman"/>
          <w:sz w:val="24"/>
          <w:szCs w:val="24"/>
        </w:rPr>
        <w:t xml:space="preserve">ки;  </w:t>
      </w:r>
    </w:p>
    <w:p w:rsidR="00E76A6A" w:rsidRPr="00E76A6A" w:rsidRDefault="00E76A6A" w:rsidP="00E76A6A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>содержание отзыва–характеристики на обучающегося, выданного организацией – базой  прох</w:t>
      </w:r>
      <w:r w:rsidRPr="00E76A6A">
        <w:rPr>
          <w:rFonts w:ascii="Times New Roman" w:hAnsi="Times New Roman" w:cs="Times New Roman"/>
          <w:sz w:val="24"/>
          <w:szCs w:val="24"/>
        </w:rPr>
        <w:t>о</w:t>
      </w:r>
      <w:r w:rsidRPr="00E76A6A">
        <w:rPr>
          <w:rFonts w:ascii="Times New Roman" w:hAnsi="Times New Roman" w:cs="Times New Roman"/>
          <w:sz w:val="24"/>
          <w:szCs w:val="24"/>
        </w:rPr>
        <w:t xml:space="preserve">ждения практики;  </w:t>
      </w:r>
    </w:p>
    <w:p w:rsidR="00E76A6A" w:rsidRDefault="00E76A6A" w:rsidP="00E76A6A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 xml:space="preserve">уровень защиты  результатов практики, </w:t>
      </w:r>
      <w:proofErr w:type="gramStart"/>
      <w:r w:rsidRPr="00E76A6A">
        <w:rPr>
          <w:rFonts w:ascii="Times New Roman" w:hAnsi="Times New Roman" w:cs="Times New Roman"/>
          <w:sz w:val="24"/>
          <w:szCs w:val="24"/>
        </w:rPr>
        <w:t>основанный</w:t>
      </w:r>
      <w:proofErr w:type="gramEnd"/>
      <w:r w:rsidRPr="00E76A6A">
        <w:rPr>
          <w:rFonts w:ascii="Times New Roman" w:hAnsi="Times New Roman" w:cs="Times New Roman"/>
          <w:sz w:val="24"/>
          <w:szCs w:val="24"/>
        </w:rPr>
        <w:t xml:space="preserve"> на знании  нормативных документов, регл</w:t>
      </w:r>
      <w:r w:rsidRPr="00E76A6A">
        <w:rPr>
          <w:rFonts w:ascii="Times New Roman" w:hAnsi="Times New Roman" w:cs="Times New Roman"/>
          <w:sz w:val="24"/>
          <w:szCs w:val="24"/>
        </w:rPr>
        <w:t>а</w:t>
      </w:r>
      <w:r w:rsidRPr="00E76A6A">
        <w:rPr>
          <w:rFonts w:ascii="Times New Roman" w:hAnsi="Times New Roman" w:cs="Times New Roman"/>
          <w:sz w:val="24"/>
          <w:szCs w:val="24"/>
        </w:rPr>
        <w:t>ментирующих деятельность организации – базы практики.</w:t>
      </w:r>
    </w:p>
    <w:p w:rsidR="00E76A6A" w:rsidRDefault="00E76A6A" w:rsidP="00E76A6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>Образовательная программа  реализуется с  использованием передовых  образовательных  технол</w:t>
      </w:r>
      <w:r w:rsidRPr="00E76A6A">
        <w:rPr>
          <w:rFonts w:ascii="Times New Roman" w:hAnsi="Times New Roman" w:cs="Times New Roman"/>
          <w:sz w:val="24"/>
          <w:szCs w:val="24"/>
        </w:rPr>
        <w:t>о</w:t>
      </w:r>
      <w:r w:rsidRPr="00E76A6A">
        <w:rPr>
          <w:rFonts w:ascii="Times New Roman" w:hAnsi="Times New Roman" w:cs="Times New Roman"/>
          <w:sz w:val="24"/>
          <w:szCs w:val="24"/>
        </w:rPr>
        <w:t>гий таких, как выполнение курсовых  работ по реаль</w:t>
      </w:r>
      <w:r w:rsidR="001E217C">
        <w:rPr>
          <w:rFonts w:ascii="Times New Roman" w:hAnsi="Times New Roman" w:cs="Times New Roman"/>
          <w:sz w:val="24"/>
          <w:szCs w:val="24"/>
        </w:rPr>
        <w:t>ной тематике, применение инфор</w:t>
      </w:r>
      <w:r w:rsidRPr="00E76A6A">
        <w:rPr>
          <w:rFonts w:ascii="Times New Roman" w:hAnsi="Times New Roman" w:cs="Times New Roman"/>
          <w:sz w:val="24"/>
          <w:szCs w:val="24"/>
        </w:rPr>
        <w:t>мационных те</w:t>
      </w:r>
      <w:r w:rsidRPr="00E76A6A">
        <w:rPr>
          <w:rFonts w:ascii="Times New Roman" w:hAnsi="Times New Roman" w:cs="Times New Roman"/>
          <w:sz w:val="24"/>
          <w:szCs w:val="24"/>
        </w:rPr>
        <w:t>х</w:t>
      </w:r>
      <w:r w:rsidRPr="00E76A6A">
        <w:rPr>
          <w:rFonts w:ascii="Times New Roman" w:hAnsi="Times New Roman" w:cs="Times New Roman"/>
          <w:sz w:val="24"/>
          <w:szCs w:val="24"/>
        </w:rPr>
        <w:t xml:space="preserve">нологий в  учебном процессе,  свободный доступ </w:t>
      </w:r>
      <w:r w:rsidR="001E217C">
        <w:rPr>
          <w:rFonts w:ascii="Times New Roman" w:hAnsi="Times New Roman" w:cs="Times New Roman"/>
          <w:sz w:val="24"/>
          <w:szCs w:val="24"/>
        </w:rPr>
        <w:t xml:space="preserve"> в  сеть Интернет, предоставле</w:t>
      </w:r>
      <w:r w:rsidRPr="00E76A6A">
        <w:rPr>
          <w:rFonts w:ascii="Times New Roman" w:hAnsi="Times New Roman" w:cs="Times New Roman"/>
          <w:sz w:val="24"/>
          <w:szCs w:val="24"/>
        </w:rPr>
        <w:t>ние учебных матери</w:t>
      </w:r>
      <w:r w:rsidRPr="00E76A6A">
        <w:rPr>
          <w:rFonts w:ascii="Times New Roman" w:hAnsi="Times New Roman" w:cs="Times New Roman"/>
          <w:sz w:val="24"/>
          <w:szCs w:val="24"/>
        </w:rPr>
        <w:t>а</w:t>
      </w:r>
      <w:r w:rsidRPr="00E76A6A">
        <w:rPr>
          <w:rFonts w:ascii="Times New Roman" w:hAnsi="Times New Roman" w:cs="Times New Roman"/>
          <w:sz w:val="24"/>
          <w:szCs w:val="24"/>
        </w:rPr>
        <w:t xml:space="preserve">лов в электронном виде, использование мультимедийных средств.  </w:t>
      </w:r>
    </w:p>
    <w:p w:rsidR="001E217C" w:rsidRDefault="00E76A6A" w:rsidP="0054514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E76A6A">
        <w:rPr>
          <w:rFonts w:ascii="Times New Roman" w:hAnsi="Times New Roman" w:cs="Times New Roman"/>
          <w:sz w:val="24"/>
          <w:szCs w:val="24"/>
        </w:rPr>
        <w:t xml:space="preserve">Внеучебная деятельность обучающихся направлена на самореализацию </w:t>
      </w:r>
      <w:proofErr w:type="gramStart"/>
      <w:r w:rsidRPr="00E76A6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76A6A">
        <w:rPr>
          <w:rFonts w:ascii="Times New Roman" w:hAnsi="Times New Roman" w:cs="Times New Roman"/>
          <w:sz w:val="24"/>
          <w:szCs w:val="24"/>
        </w:rPr>
        <w:t xml:space="preserve"> в  различных сферах общественной и профессиональной жизни, в творчестве, спорте, науке и т.д.  </w:t>
      </w:r>
      <w:proofErr w:type="gramStart"/>
      <w:r w:rsidRPr="00E76A6A">
        <w:rPr>
          <w:rFonts w:ascii="Times New Roman" w:hAnsi="Times New Roman" w:cs="Times New Roman"/>
          <w:sz w:val="24"/>
          <w:szCs w:val="24"/>
        </w:rPr>
        <w:t>У обучающихся формируются профессионально значимые личн</w:t>
      </w:r>
      <w:r w:rsidR="001E217C">
        <w:rPr>
          <w:rFonts w:ascii="Times New Roman" w:hAnsi="Times New Roman" w:cs="Times New Roman"/>
          <w:sz w:val="24"/>
          <w:szCs w:val="24"/>
        </w:rPr>
        <w:t>остные качества,  такие как то</w:t>
      </w:r>
      <w:r w:rsidRPr="00E76A6A">
        <w:rPr>
          <w:rFonts w:ascii="Times New Roman" w:hAnsi="Times New Roman" w:cs="Times New Roman"/>
          <w:sz w:val="24"/>
          <w:szCs w:val="24"/>
        </w:rPr>
        <w:t>лерантность, ответстве</w:t>
      </w:r>
      <w:r w:rsidRPr="00E76A6A">
        <w:rPr>
          <w:rFonts w:ascii="Times New Roman" w:hAnsi="Times New Roman" w:cs="Times New Roman"/>
          <w:sz w:val="24"/>
          <w:szCs w:val="24"/>
        </w:rPr>
        <w:t>н</w:t>
      </w:r>
      <w:r w:rsidRPr="00E76A6A">
        <w:rPr>
          <w:rFonts w:ascii="Times New Roman" w:hAnsi="Times New Roman" w:cs="Times New Roman"/>
          <w:sz w:val="24"/>
          <w:szCs w:val="24"/>
        </w:rPr>
        <w:t>ность, жизненная активность, профессио</w:t>
      </w:r>
      <w:r w:rsidR="001E217C">
        <w:rPr>
          <w:rFonts w:ascii="Times New Roman" w:hAnsi="Times New Roman" w:cs="Times New Roman"/>
          <w:sz w:val="24"/>
          <w:szCs w:val="24"/>
        </w:rPr>
        <w:t>нальный оптимизм и др. Реше</w:t>
      </w:r>
      <w:r w:rsidRPr="00E76A6A">
        <w:rPr>
          <w:rFonts w:ascii="Times New Roman" w:hAnsi="Times New Roman" w:cs="Times New Roman"/>
          <w:sz w:val="24"/>
          <w:szCs w:val="24"/>
        </w:rPr>
        <w:t>нию  этих  задач  способствуют  семинары,  научно-практические  конференции,  Дни  здоровья,  конкурсы профессионального студе</w:t>
      </w:r>
      <w:r w:rsidRPr="00E76A6A">
        <w:rPr>
          <w:rFonts w:ascii="Times New Roman" w:hAnsi="Times New Roman" w:cs="Times New Roman"/>
          <w:sz w:val="24"/>
          <w:szCs w:val="24"/>
        </w:rPr>
        <w:t>н</w:t>
      </w:r>
      <w:r w:rsidRPr="00E76A6A">
        <w:rPr>
          <w:rFonts w:ascii="Times New Roman" w:hAnsi="Times New Roman" w:cs="Times New Roman"/>
          <w:sz w:val="24"/>
          <w:szCs w:val="24"/>
        </w:rPr>
        <w:t>ческого творчества и др.</w:t>
      </w:r>
      <w:proofErr w:type="gramEnd"/>
    </w:p>
    <w:p w:rsidR="001E217C" w:rsidRDefault="001E217C" w:rsidP="00E76A6A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1E217C">
        <w:rPr>
          <w:rFonts w:ascii="Times New Roman" w:hAnsi="Times New Roman" w:cs="Times New Roman"/>
          <w:b/>
          <w:sz w:val="24"/>
          <w:szCs w:val="24"/>
        </w:rPr>
        <w:t xml:space="preserve">1.3.5. Требования к </w:t>
      </w:r>
      <w:proofErr w:type="gramStart"/>
      <w:r w:rsidRPr="001E217C">
        <w:rPr>
          <w:rFonts w:ascii="Times New Roman" w:hAnsi="Times New Roman" w:cs="Times New Roman"/>
          <w:b/>
          <w:sz w:val="24"/>
          <w:szCs w:val="24"/>
        </w:rPr>
        <w:t>поступающим</w:t>
      </w:r>
      <w:proofErr w:type="gramEnd"/>
      <w:r w:rsidRPr="001E217C">
        <w:rPr>
          <w:rFonts w:ascii="Times New Roman" w:hAnsi="Times New Roman" w:cs="Times New Roman"/>
          <w:b/>
          <w:sz w:val="24"/>
          <w:szCs w:val="24"/>
        </w:rPr>
        <w:t xml:space="preserve"> на данную ППССЗ</w:t>
      </w:r>
    </w:p>
    <w:p w:rsidR="001E217C" w:rsidRDefault="001E217C" w:rsidP="0054514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1E217C">
        <w:rPr>
          <w:rFonts w:ascii="Times New Roman" w:hAnsi="Times New Roman" w:cs="Times New Roman"/>
          <w:sz w:val="24"/>
          <w:szCs w:val="24"/>
        </w:rPr>
        <w:t xml:space="preserve">Правила приема в </w:t>
      </w:r>
      <w:r>
        <w:rPr>
          <w:rFonts w:ascii="Times New Roman" w:hAnsi="Times New Roman" w:cs="Times New Roman"/>
          <w:sz w:val="24"/>
          <w:szCs w:val="24"/>
        </w:rPr>
        <w:t>ГБП ОУ «Тверской полиграфический колледж</w:t>
      </w:r>
      <w:r w:rsidRPr="001E217C">
        <w:rPr>
          <w:rFonts w:ascii="Times New Roman" w:hAnsi="Times New Roman" w:cs="Times New Roman"/>
          <w:sz w:val="24"/>
          <w:szCs w:val="24"/>
        </w:rPr>
        <w:t xml:space="preserve">»  по  программам  СПО  ежегодно  утверждаются  </w:t>
      </w:r>
      <w:r>
        <w:rPr>
          <w:rFonts w:ascii="Times New Roman" w:hAnsi="Times New Roman" w:cs="Times New Roman"/>
          <w:sz w:val="24"/>
          <w:szCs w:val="24"/>
        </w:rPr>
        <w:t>директором колледжа</w:t>
      </w:r>
      <w:r w:rsidRPr="001E217C">
        <w:rPr>
          <w:rFonts w:ascii="Times New Roman" w:hAnsi="Times New Roman" w:cs="Times New Roman"/>
          <w:sz w:val="24"/>
          <w:szCs w:val="24"/>
        </w:rPr>
        <w:t>.  Абитуриент  должен  п</w:t>
      </w:r>
      <w:r>
        <w:rPr>
          <w:rFonts w:ascii="Times New Roman" w:hAnsi="Times New Roman" w:cs="Times New Roman"/>
          <w:sz w:val="24"/>
          <w:szCs w:val="24"/>
        </w:rPr>
        <w:t xml:space="preserve">редставить  один из документов </w:t>
      </w:r>
      <w:r w:rsidRPr="001E217C">
        <w:rPr>
          <w:rFonts w:ascii="Times New Roman" w:hAnsi="Times New Roman" w:cs="Times New Roman"/>
          <w:sz w:val="24"/>
          <w:szCs w:val="24"/>
        </w:rPr>
        <w:t>госу</w:t>
      </w:r>
      <w:r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E217C">
        <w:rPr>
          <w:rFonts w:ascii="Times New Roman" w:hAnsi="Times New Roman" w:cs="Times New Roman"/>
          <w:sz w:val="24"/>
          <w:szCs w:val="24"/>
        </w:rPr>
        <w:t>ственного образца. Перечень документов для поступления приведен в Правилах приема.</w:t>
      </w:r>
    </w:p>
    <w:p w:rsidR="001E217C" w:rsidRDefault="001E217C" w:rsidP="00E76A6A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1E217C">
        <w:rPr>
          <w:rFonts w:ascii="Times New Roman" w:hAnsi="Times New Roman" w:cs="Times New Roman"/>
          <w:b/>
          <w:sz w:val="24"/>
          <w:szCs w:val="24"/>
        </w:rPr>
        <w:t>1.3.6. Востребованность выпускников</w:t>
      </w:r>
    </w:p>
    <w:p w:rsidR="000B325D" w:rsidRDefault="001E217C" w:rsidP="000B325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1E217C">
        <w:rPr>
          <w:rFonts w:ascii="Times New Roman" w:hAnsi="Times New Roman" w:cs="Times New Roman"/>
          <w:sz w:val="24"/>
          <w:szCs w:val="24"/>
        </w:rPr>
        <w:t xml:space="preserve">Выпускники специальности 46.02.01  Документационное 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 управления  и  ар</w:t>
      </w:r>
      <w:r w:rsidRPr="001E217C">
        <w:rPr>
          <w:rFonts w:ascii="Times New Roman" w:hAnsi="Times New Roman" w:cs="Times New Roman"/>
          <w:sz w:val="24"/>
          <w:szCs w:val="24"/>
        </w:rPr>
        <w:t>хивовед</w:t>
      </w:r>
      <w:r w:rsidRPr="001E217C">
        <w:rPr>
          <w:rFonts w:ascii="Times New Roman" w:hAnsi="Times New Roman" w:cs="Times New Roman"/>
          <w:sz w:val="24"/>
          <w:szCs w:val="24"/>
        </w:rPr>
        <w:t>е</w:t>
      </w:r>
      <w:r w:rsidRPr="001E217C">
        <w:rPr>
          <w:rFonts w:ascii="Times New Roman" w:hAnsi="Times New Roman" w:cs="Times New Roman"/>
          <w:sz w:val="24"/>
          <w:szCs w:val="24"/>
        </w:rPr>
        <w:t>ние  востребованы  в  секретариате,  кадровой  службе,  ар</w:t>
      </w:r>
      <w:r>
        <w:rPr>
          <w:rFonts w:ascii="Times New Roman" w:hAnsi="Times New Roman" w:cs="Times New Roman"/>
          <w:sz w:val="24"/>
          <w:szCs w:val="24"/>
        </w:rPr>
        <w:t>хиве  и  других  службах  доку</w:t>
      </w:r>
      <w:r w:rsidRPr="001E217C">
        <w:rPr>
          <w:rFonts w:ascii="Times New Roman" w:hAnsi="Times New Roman" w:cs="Times New Roman"/>
          <w:sz w:val="24"/>
          <w:szCs w:val="24"/>
        </w:rPr>
        <w:t xml:space="preserve">ментационного обеспечения:   </w:t>
      </w:r>
    </w:p>
    <w:p w:rsidR="000B325D" w:rsidRPr="000B325D" w:rsidRDefault="001E217C" w:rsidP="000B325D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25D">
        <w:rPr>
          <w:rFonts w:ascii="Times New Roman" w:hAnsi="Times New Roman" w:cs="Times New Roman"/>
          <w:sz w:val="24"/>
          <w:szCs w:val="24"/>
        </w:rPr>
        <w:t xml:space="preserve">государственных органов и учреждений;  </w:t>
      </w:r>
    </w:p>
    <w:p w:rsidR="000B325D" w:rsidRPr="000B325D" w:rsidRDefault="001E217C" w:rsidP="000B325D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25D">
        <w:rPr>
          <w:rFonts w:ascii="Times New Roman" w:hAnsi="Times New Roman" w:cs="Times New Roman"/>
          <w:sz w:val="24"/>
          <w:szCs w:val="24"/>
        </w:rPr>
        <w:t xml:space="preserve">органов власти и самоуправления;  </w:t>
      </w:r>
    </w:p>
    <w:p w:rsidR="000B325D" w:rsidRPr="000B325D" w:rsidRDefault="001E217C" w:rsidP="000B325D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25D">
        <w:rPr>
          <w:rFonts w:ascii="Times New Roman" w:hAnsi="Times New Roman" w:cs="Times New Roman"/>
          <w:sz w:val="24"/>
          <w:szCs w:val="24"/>
        </w:rPr>
        <w:t>предприятий  и  организаций  (промышленных  и  сельскохозяйственных  производств,  фе</w:t>
      </w:r>
      <w:r w:rsidRPr="000B325D">
        <w:rPr>
          <w:rFonts w:ascii="Times New Roman" w:hAnsi="Times New Roman" w:cs="Times New Roman"/>
          <w:sz w:val="24"/>
          <w:szCs w:val="24"/>
        </w:rPr>
        <w:t>р</w:t>
      </w:r>
      <w:r w:rsidRPr="000B325D">
        <w:rPr>
          <w:rFonts w:ascii="Times New Roman" w:hAnsi="Times New Roman" w:cs="Times New Roman"/>
          <w:sz w:val="24"/>
          <w:szCs w:val="24"/>
        </w:rPr>
        <w:t xml:space="preserve">мерских хозяйств, лечебных учреждений и др.);  </w:t>
      </w:r>
    </w:p>
    <w:p w:rsidR="000B325D" w:rsidRPr="000B325D" w:rsidRDefault="001E217C" w:rsidP="000B325D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25D">
        <w:rPr>
          <w:rFonts w:ascii="Times New Roman" w:hAnsi="Times New Roman" w:cs="Times New Roman"/>
          <w:sz w:val="24"/>
          <w:szCs w:val="24"/>
        </w:rPr>
        <w:t>коммерческих организаций и их филиалов (банков, коммерческих фондов, брокерских  ко</w:t>
      </w:r>
      <w:r w:rsidRPr="000B325D">
        <w:rPr>
          <w:rFonts w:ascii="Times New Roman" w:hAnsi="Times New Roman" w:cs="Times New Roman"/>
          <w:sz w:val="24"/>
          <w:szCs w:val="24"/>
        </w:rPr>
        <w:t>н</w:t>
      </w:r>
      <w:r w:rsidRPr="000B325D">
        <w:rPr>
          <w:rFonts w:ascii="Times New Roman" w:hAnsi="Times New Roman" w:cs="Times New Roman"/>
          <w:sz w:val="24"/>
          <w:szCs w:val="24"/>
        </w:rPr>
        <w:t xml:space="preserve">тор, страховых </w:t>
      </w:r>
      <w:proofErr w:type="gramStart"/>
      <w:r w:rsidRPr="000B325D">
        <w:rPr>
          <w:rFonts w:ascii="Times New Roman" w:hAnsi="Times New Roman" w:cs="Times New Roman"/>
          <w:sz w:val="24"/>
          <w:szCs w:val="24"/>
        </w:rPr>
        <w:t>компаниях</w:t>
      </w:r>
      <w:proofErr w:type="gramEnd"/>
      <w:r w:rsidRPr="000B325D">
        <w:rPr>
          <w:rFonts w:ascii="Times New Roman" w:hAnsi="Times New Roman" w:cs="Times New Roman"/>
          <w:sz w:val="24"/>
          <w:szCs w:val="24"/>
        </w:rPr>
        <w:t xml:space="preserve"> и др.);  </w:t>
      </w:r>
    </w:p>
    <w:p w:rsidR="000B325D" w:rsidRPr="00545147" w:rsidRDefault="001E217C" w:rsidP="000B325D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25D">
        <w:rPr>
          <w:rFonts w:ascii="Times New Roman" w:hAnsi="Times New Roman" w:cs="Times New Roman"/>
          <w:sz w:val="24"/>
          <w:szCs w:val="24"/>
        </w:rPr>
        <w:t>некоммерческих  организаций и учреждений  (благотворительных фондов, попечит</w:t>
      </w:r>
      <w:r w:rsidR="002F6E1F">
        <w:rPr>
          <w:rFonts w:ascii="Times New Roman" w:hAnsi="Times New Roman" w:cs="Times New Roman"/>
          <w:sz w:val="24"/>
          <w:szCs w:val="24"/>
        </w:rPr>
        <w:t>ель</w:t>
      </w:r>
      <w:r w:rsidRPr="000B325D">
        <w:rPr>
          <w:rFonts w:ascii="Times New Roman" w:hAnsi="Times New Roman" w:cs="Times New Roman"/>
          <w:sz w:val="24"/>
          <w:szCs w:val="24"/>
        </w:rPr>
        <w:t>ских советов и др.).</w:t>
      </w:r>
    </w:p>
    <w:p w:rsidR="000C192B" w:rsidRDefault="000C192B" w:rsidP="000B32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B325D" w:rsidRPr="000B325D">
        <w:rPr>
          <w:rFonts w:ascii="Times New Roman" w:hAnsi="Times New Roman" w:cs="Times New Roman"/>
          <w:b/>
          <w:sz w:val="24"/>
          <w:szCs w:val="24"/>
        </w:rPr>
        <w:t>1.3.7. Возможности продолжения образования выпускника</w:t>
      </w:r>
    </w:p>
    <w:p w:rsidR="000B325D" w:rsidRDefault="000B325D" w:rsidP="000B32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25D">
        <w:rPr>
          <w:rFonts w:ascii="Times New Roman" w:hAnsi="Times New Roman" w:cs="Times New Roman"/>
          <w:sz w:val="24"/>
          <w:szCs w:val="24"/>
        </w:rPr>
        <w:t xml:space="preserve">Выпускник, освоивший  ППССЗ по специальности </w:t>
      </w:r>
      <w:r w:rsidR="009D79EC">
        <w:rPr>
          <w:rFonts w:ascii="Times New Roman" w:hAnsi="Times New Roman" w:cs="Times New Roman"/>
          <w:sz w:val="24"/>
          <w:szCs w:val="24"/>
        </w:rPr>
        <w:t>46.02.01</w:t>
      </w:r>
      <w:r>
        <w:rPr>
          <w:rFonts w:ascii="Times New Roman" w:hAnsi="Times New Roman" w:cs="Times New Roman"/>
          <w:sz w:val="24"/>
          <w:szCs w:val="24"/>
        </w:rPr>
        <w:t xml:space="preserve"> Документационное обеспече</w:t>
      </w:r>
      <w:r w:rsidRPr="000B325D">
        <w:rPr>
          <w:rFonts w:ascii="Times New Roman" w:hAnsi="Times New Roman" w:cs="Times New Roman"/>
          <w:sz w:val="24"/>
          <w:szCs w:val="24"/>
        </w:rPr>
        <w:t xml:space="preserve">ние управления и архивоведение, подготовлен к освоению:  </w:t>
      </w:r>
    </w:p>
    <w:p w:rsidR="000B325D" w:rsidRDefault="000B325D" w:rsidP="000B3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25D">
        <w:rPr>
          <w:rFonts w:ascii="Times New Roman" w:hAnsi="Times New Roman" w:cs="Times New Roman"/>
          <w:sz w:val="24"/>
          <w:szCs w:val="24"/>
        </w:rPr>
        <w:t>- программы подготовки  специалистов  среднего  звена  уг</w:t>
      </w:r>
      <w:r>
        <w:rPr>
          <w:rFonts w:ascii="Times New Roman" w:hAnsi="Times New Roman" w:cs="Times New Roman"/>
          <w:sz w:val="24"/>
          <w:szCs w:val="24"/>
        </w:rPr>
        <w:t>лубленной  подготовки  по  спе</w:t>
      </w:r>
      <w:r w:rsidRPr="000B325D">
        <w:rPr>
          <w:rFonts w:ascii="Times New Roman" w:hAnsi="Times New Roman" w:cs="Times New Roman"/>
          <w:sz w:val="24"/>
          <w:szCs w:val="24"/>
        </w:rPr>
        <w:t xml:space="preserve">циальности 46.02.01 Документационное обеспечение управления и архивоведение;  </w:t>
      </w:r>
    </w:p>
    <w:p w:rsidR="000B325D" w:rsidRDefault="000B325D" w:rsidP="000B3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25D">
        <w:rPr>
          <w:rFonts w:ascii="Times New Roman" w:hAnsi="Times New Roman" w:cs="Times New Roman"/>
          <w:sz w:val="24"/>
          <w:szCs w:val="24"/>
        </w:rPr>
        <w:t>- основной профессиональной образовательной прогр</w:t>
      </w:r>
      <w:r>
        <w:rPr>
          <w:rFonts w:ascii="Times New Roman" w:hAnsi="Times New Roman" w:cs="Times New Roman"/>
          <w:sz w:val="24"/>
          <w:szCs w:val="24"/>
        </w:rPr>
        <w:t>аммы ВПО по специальностям  гу</w:t>
      </w:r>
      <w:r w:rsidRPr="000B325D">
        <w:rPr>
          <w:rFonts w:ascii="Times New Roman" w:hAnsi="Times New Roman" w:cs="Times New Roman"/>
          <w:sz w:val="24"/>
          <w:szCs w:val="24"/>
        </w:rPr>
        <w:t xml:space="preserve">манитарного профиля;  </w:t>
      </w:r>
    </w:p>
    <w:p w:rsidR="000B325D" w:rsidRDefault="000B325D" w:rsidP="000B3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25D">
        <w:rPr>
          <w:rFonts w:ascii="Times New Roman" w:hAnsi="Times New Roman" w:cs="Times New Roman"/>
          <w:sz w:val="24"/>
          <w:szCs w:val="24"/>
        </w:rPr>
        <w:t>- основной профессиональной образовательной программы ВПО по специально</w:t>
      </w:r>
      <w:r>
        <w:rPr>
          <w:rFonts w:ascii="Times New Roman" w:hAnsi="Times New Roman" w:cs="Times New Roman"/>
          <w:sz w:val="24"/>
          <w:szCs w:val="24"/>
        </w:rPr>
        <w:t>сти «До</w:t>
      </w:r>
      <w:r w:rsidRPr="000B325D">
        <w:rPr>
          <w:rFonts w:ascii="Times New Roman" w:hAnsi="Times New Roman" w:cs="Times New Roman"/>
          <w:sz w:val="24"/>
          <w:szCs w:val="24"/>
        </w:rPr>
        <w:t xml:space="preserve">кументационное обеспечение управления и архивоведение».  </w:t>
      </w:r>
    </w:p>
    <w:p w:rsidR="000C192B" w:rsidRDefault="000B325D" w:rsidP="005451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25D">
        <w:rPr>
          <w:rFonts w:ascii="Times New Roman" w:hAnsi="Times New Roman" w:cs="Times New Roman"/>
          <w:sz w:val="24"/>
          <w:szCs w:val="24"/>
        </w:rPr>
        <w:t xml:space="preserve">Выпускники </w:t>
      </w:r>
      <w:r>
        <w:rPr>
          <w:rFonts w:ascii="Times New Roman" w:hAnsi="Times New Roman" w:cs="Times New Roman"/>
          <w:sz w:val="24"/>
          <w:szCs w:val="24"/>
        </w:rPr>
        <w:t>ГБП ОУ «Тверской полиграфический колледж</w:t>
      </w:r>
      <w:r w:rsidRPr="001E217C">
        <w:rPr>
          <w:rFonts w:ascii="Times New Roman" w:hAnsi="Times New Roman" w:cs="Times New Roman"/>
          <w:sz w:val="24"/>
          <w:szCs w:val="24"/>
        </w:rPr>
        <w:t>»</w:t>
      </w:r>
      <w:r w:rsidRPr="000B325D">
        <w:rPr>
          <w:rFonts w:ascii="Times New Roman" w:hAnsi="Times New Roman" w:cs="Times New Roman"/>
          <w:sz w:val="24"/>
          <w:szCs w:val="24"/>
        </w:rPr>
        <w:t xml:space="preserve"> специальности 46.02.01   Докуме</w:t>
      </w:r>
      <w:r w:rsidRPr="000B325D">
        <w:rPr>
          <w:rFonts w:ascii="Times New Roman" w:hAnsi="Times New Roman" w:cs="Times New Roman"/>
          <w:sz w:val="24"/>
          <w:szCs w:val="24"/>
        </w:rPr>
        <w:t>н</w:t>
      </w:r>
      <w:r w:rsidR="000C192B">
        <w:rPr>
          <w:rFonts w:ascii="Times New Roman" w:hAnsi="Times New Roman" w:cs="Times New Roman"/>
          <w:sz w:val="24"/>
          <w:szCs w:val="24"/>
        </w:rPr>
        <w:t>таци</w:t>
      </w:r>
      <w:r w:rsidRPr="000B325D">
        <w:rPr>
          <w:rFonts w:ascii="Times New Roman" w:hAnsi="Times New Roman" w:cs="Times New Roman"/>
          <w:sz w:val="24"/>
          <w:szCs w:val="24"/>
        </w:rPr>
        <w:t>онное обеспечение управления и архивоведение имеют возможность поступле</w:t>
      </w:r>
      <w:r w:rsidR="000C192B">
        <w:rPr>
          <w:rFonts w:ascii="Times New Roman" w:hAnsi="Times New Roman" w:cs="Times New Roman"/>
          <w:sz w:val="24"/>
          <w:szCs w:val="24"/>
        </w:rPr>
        <w:t>ния на вышеука</w:t>
      </w:r>
      <w:r w:rsidRPr="000B325D">
        <w:rPr>
          <w:rFonts w:ascii="Times New Roman" w:hAnsi="Times New Roman" w:cs="Times New Roman"/>
          <w:sz w:val="24"/>
          <w:szCs w:val="24"/>
        </w:rPr>
        <w:t>за</w:t>
      </w:r>
      <w:r w:rsidRPr="000B325D">
        <w:rPr>
          <w:rFonts w:ascii="Times New Roman" w:hAnsi="Times New Roman" w:cs="Times New Roman"/>
          <w:sz w:val="24"/>
          <w:szCs w:val="24"/>
        </w:rPr>
        <w:t>н</w:t>
      </w:r>
      <w:r w:rsidRPr="000B325D">
        <w:rPr>
          <w:rFonts w:ascii="Times New Roman" w:hAnsi="Times New Roman" w:cs="Times New Roman"/>
          <w:sz w:val="24"/>
          <w:szCs w:val="24"/>
        </w:rPr>
        <w:t xml:space="preserve">ные программы высшего профессионального образования в </w:t>
      </w:r>
      <w:r w:rsidR="000C192B">
        <w:rPr>
          <w:rFonts w:ascii="Times New Roman" w:hAnsi="Times New Roman" w:cs="Times New Roman"/>
          <w:sz w:val="24"/>
          <w:szCs w:val="24"/>
        </w:rPr>
        <w:t>ТГУ</w:t>
      </w:r>
      <w:r w:rsidRPr="000B325D">
        <w:rPr>
          <w:rFonts w:ascii="Times New Roman" w:hAnsi="Times New Roman" w:cs="Times New Roman"/>
          <w:sz w:val="24"/>
          <w:szCs w:val="24"/>
        </w:rPr>
        <w:t>, а также других  высших  учебных з</w:t>
      </w:r>
      <w:r w:rsidRPr="000B325D">
        <w:rPr>
          <w:rFonts w:ascii="Times New Roman" w:hAnsi="Times New Roman" w:cs="Times New Roman"/>
          <w:sz w:val="24"/>
          <w:szCs w:val="24"/>
        </w:rPr>
        <w:t>а</w:t>
      </w:r>
      <w:r w:rsidRPr="000B325D">
        <w:rPr>
          <w:rFonts w:ascii="Times New Roman" w:hAnsi="Times New Roman" w:cs="Times New Roman"/>
          <w:sz w:val="24"/>
          <w:szCs w:val="24"/>
        </w:rPr>
        <w:t>ведений города, страны.</w:t>
      </w:r>
    </w:p>
    <w:p w:rsidR="00545147" w:rsidRDefault="00545147" w:rsidP="0054514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92B" w:rsidRDefault="000C192B" w:rsidP="0054514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92B">
        <w:rPr>
          <w:rFonts w:ascii="Times New Roman" w:hAnsi="Times New Roman" w:cs="Times New Roman"/>
          <w:b/>
          <w:sz w:val="24"/>
          <w:szCs w:val="24"/>
        </w:rPr>
        <w:lastRenderedPageBreak/>
        <w:t>1.3.8. Основные пользователи ППССЗ</w:t>
      </w:r>
    </w:p>
    <w:p w:rsidR="000C192B" w:rsidRDefault="000C192B" w:rsidP="000B32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192B">
        <w:rPr>
          <w:rFonts w:ascii="Times New Roman" w:hAnsi="Times New Roman" w:cs="Times New Roman"/>
          <w:sz w:val="24"/>
          <w:szCs w:val="24"/>
        </w:rPr>
        <w:t xml:space="preserve">Основными пользователями ППССЗ являются:   </w:t>
      </w:r>
    </w:p>
    <w:p w:rsidR="000C192B" w:rsidRPr="000C192B" w:rsidRDefault="000C192B" w:rsidP="000C192B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92B">
        <w:rPr>
          <w:rFonts w:ascii="Times New Roman" w:hAnsi="Times New Roman" w:cs="Times New Roman"/>
          <w:sz w:val="24"/>
          <w:szCs w:val="24"/>
        </w:rPr>
        <w:t xml:space="preserve">обучающиеся  специальности  46.02.01    Документационное  обеспечение  управления  и  архивоведение;  </w:t>
      </w:r>
    </w:p>
    <w:p w:rsidR="000C192B" w:rsidRPr="000C192B" w:rsidRDefault="000C192B" w:rsidP="000C192B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92B">
        <w:rPr>
          <w:rFonts w:ascii="Times New Roman" w:hAnsi="Times New Roman" w:cs="Times New Roman"/>
          <w:sz w:val="24"/>
          <w:szCs w:val="24"/>
        </w:rPr>
        <w:t xml:space="preserve">преподаватели, сотрудники ГБП ОУ «Тверской полиграфический колледж»;   </w:t>
      </w:r>
    </w:p>
    <w:p w:rsidR="000C192B" w:rsidRPr="000C192B" w:rsidRDefault="000C192B" w:rsidP="000C192B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92B">
        <w:rPr>
          <w:rFonts w:ascii="Times New Roman" w:hAnsi="Times New Roman" w:cs="Times New Roman"/>
          <w:sz w:val="24"/>
          <w:szCs w:val="24"/>
        </w:rPr>
        <w:t xml:space="preserve">администрация и коллективные органы управления ГБП ОУ «Тверской полиграфический колледж»;  </w:t>
      </w:r>
    </w:p>
    <w:p w:rsidR="000C192B" w:rsidRDefault="000C192B" w:rsidP="000C192B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92B">
        <w:rPr>
          <w:rFonts w:ascii="Times New Roman" w:hAnsi="Times New Roman" w:cs="Times New Roman"/>
          <w:sz w:val="24"/>
          <w:szCs w:val="24"/>
        </w:rPr>
        <w:t xml:space="preserve">абитуриенты и их родители, работодатели.  </w:t>
      </w:r>
    </w:p>
    <w:p w:rsidR="00545147" w:rsidRDefault="00545147" w:rsidP="005451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Возможные социальные партнеры</w:t>
      </w:r>
    </w:p>
    <w:p w:rsidR="00545147" w:rsidRPr="000F1651" w:rsidRDefault="00545147" w:rsidP="00545147">
      <w:pPr>
        <w:pStyle w:val="a6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651">
        <w:rPr>
          <w:rFonts w:ascii="Times New Roman" w:eastAsia="Times New Roman" w:hAnsi="Times New Roman" w:cs="Times New Roman"/>
          <w:sz w:val="24"/>
          <w:szCs w:val="24"/>
        </w:rPr>
        <w:t>Государственное казенное учреждение Тверской области «Тверской центр документации нове</w:t>
      </w:r>
      <w:r w:rsidRPr="000F165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F1651">
        <w:rPr>
          <w:rFonts w:ascii="Times New Roman" w:eastAsia="Times New Roman" w:hAnsi="Times New Roman" w:cs="Times New Roman"/>
          <w:sz w:val="24"/>
          <w:szCs w:val="24"/>
        </w:rPr>
        <w:t>шей истории»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(ГКУ ТЦДНИ)</w:t>
      </w:r>
    </w:p>
    <w:p w:rsidR="00545147" w:rsidRPr="000F1651" w:rsidRDefault="00545147" w:rsidP="00545147">
      <w:pPr>
        <w:pStyle w:val="a6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651">
        <w:rPr>
          <w:rFonts w:ascii="Times New Roman" w:hAnsi="Times New Roman" w:cs="Times New Roman"/>
          <w:sz w:val="24"/>
          <w:szCs w:val="24"/>
        </w:rPr>
        <w:t>МКУК «Тверской городской архив»</w:t>
      </w:r>
    </w:p>
    <w:p w:rsidR="00545147" w:rsidRPr="000F1651" w:rsidRDefault="00545147" w:rsidP="00545147">
      <w:pPr>
        <w:pStyle w:val="a6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651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«Муниципальной библиотечной системы г</w:t>
      </w:r>
      <w:proofErr w:type="gramStart"/>
      <w:r w:rsidRPr="000F165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0F1651">
        <w:rPr>
          <w:rFonts w:ascii="Times New Roman" w:hAnsi="Times New Roman" w:cs="Times New Roman"/>
          <w:sz w:val="24"/>
          <w:szCs w:val="24"/>
        </w:rPr>
        <w:t>вери»</w:t>
      </w:r>
    </w:p>
    <w:p w:rsidR="00545147" w:rsidRPr="000F1651" w:rsidRDefault="00545147" w:rsidP="00545147">
      <w:pPr>
        <w:pStyle w:val="a6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651">
        <w:rPr>
          <w:rFonts w:ascii="Times New Roman" w:hAnsi="Times New Roman" w:cs="Times New Roman"/>
          <w:sz w:val="24"/>
          <w:szCs w:val="24"/>
        </w:rPr>
        <w:t>ОАО «Издательство «Высшая школа» ф</w:t>
      </w:r>
      <w:r w:rsidRPr="000F16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илиал</w:t>
      </w:r>
      <w:r w:rsidRPr="000F16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F1651">
        <w:rPr>
          <w:rFonts w:ascii="Times New Roman" w:hAnsi="Times New Roman" w:cs="Times New Roman"/>
          <w:sz w:val="24"/>
          <w:szCs w:val="24"/>
          <w:shd w:val="clear" w:color="auto" w:fill="FFFFFF"/>
        </w:rPr>
        <w:t>"Тверской ордена Трудового Красного</w:t>
      </w:r>
      <w:r w:rsidRPr="000F16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F1651">
        <w:rPr>
          <w:rFonts w:ascii="Times New Roman" w:hAnsi="Times New Roman" w:cs="Times New Roman"/>
          <w:sz w:val="24"/>
          <w:szCs w:val="24"/>
          <w:shd w:val="clear" w:color="auto" w:fill="FFFFFF"/>
        </w:rPr>
        <w:t>Знамени полиграфический комбинат детской литературы имени 50-летия СССР"</w:t>
      </w:r>
      <w:r w:rsidRPr="000F165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492C29" w:rsidRDefault="00492C29" w:rsidP="0091199A">
      <w:pPr>
        <w:tabs>
          <w:tab w:val="left" w:pos="4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192B" w:rsidRDefault="000C192B" w:rsidP="000C1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92B">
        <w:rPr>
          <w:rFonts w:ascii="Times New Roman" w:hAnsi="Times New Roman" w:cs="Times New Roman"/>
          <w:b/>
          <w:sz w:val="24"/>
          <w:szCs w:val="24"/>
        </w:rPr>
        <w:t xml:space="preserve">2.  Характеристика профессиональной деятельности выпускника  </w:t>
      </w:r>
    </w:p>
    <w:p w:rsidR="000C192B" w:rsidRDefault="000C192B" w:rsidP="000C1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92B">
        <w:rPr>
          <w:rFonts w:ascii="Times New Roman" w:hAnsi="Times New Roman" w:cs="Times New Roman"/>
          <w:b/>
          <w:sz w:val="24"/>
          <w:szCs w:val="24"/>
        </w:rPr>
        <w:t xml:space="preserve">Функциональная карта  на профессиональную область   </w:t>
      </w:r>
    </w:p>
    <w:p w:rsidR="000C192B" w:rsidRDefault="000C192B" w:rsidP="000C1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92B">
        <w:rPr>
          <w:rFonts w:ascii="Times New Roman" w:hAnsi="Times New Roman" w:cs="Times New Roman"/>
          <w:b/>
          <w:sz w:val="24"/>
          <w:szCs w:val="24"/>
        </w:rPr>
        <w:t xml:space="preserve">46.02.01  Документационное обеспечение управления и архивоведение,   </w:t>
      </w:r>
    </w:p>
    <w:p w:rsidR="000C192B" w:rsidRDefault="000C192B" w:rsidP="000C1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92B">
        <w:rPr>
          <w:rFonts w:ascii="Times New Roman" w:hAnsi="Times New Roman" w:cs="Times New Roman"/>
          <w:b/>
          <w:sz w:val="24"/>
          <w:szCs w:val="24"/>
        </w:rPr>
        <w:t>квалификация – специалист по документационному обеспечению управления, архивист</w:t>
      </w:r>
    </w:p>
    <w:p w:rsidR="000C192B" w:rsidRDefault="000C192B" w:rsidP="000C1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EF2" w:rsidRDefault="000C192B" w:rsidP="00492C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C192B">
        <w:rPr>
          <w:rFonts w:ascii="Times New Roman" w:hAnsi="Times New Roman" w:cs="Times New Roman"/>
          <w:sz w:val="24"/>
          <w:szCs w:val="24"/>
        </w:rPr>
        <w:t>Цель  профессиональной  деятельности:  организация  документационного  обеспечения   упра</w:t>
      </w:r>
      <w:r w:rsidRPr="000C192B">
        <w:rPr>
          <w:rFonts w:ascii="Times New Roman" w:hAnsi="Times New Roman" w:cs="Times New Roman"/>
          <w:sz w:val="24"/>
          <w:szCs w:val="24"/>
        </w:rPr>
        <w:t>в</w:t>
      </w:r>
      <w:r w:rsidRPr="000C192B">
        <w:rPr>
          <w:rFonts w:ascii="Times New Roman" w:hAnsi="Times New Roman" w:cs="Times New Roman"/>
          <w:sz w:val="24"/>
          <w:szCs w:val="24"/>
        </w:rPr>
        <w:t>ления, анализ информационных потоков и информацион</w:t>
      </w:r>
      <w:r>
        <w:rPr>
          <w:rFonts w:ascii="Times New Roman" w:hAnsi="Times New Roman" w:cs="Times New Roman"/>
          <w:sz w:val="24"/>
          <w:szCs w:val="24"/>
        </w:rPr>
        <w:t>ного взаимодействия в организа</w:t>
      </w:r>
      <w:r w:rsidRPr="000C192B">
        <w:rPr>
          <w:rFonts w:ascii="Times New Roman" w:hAnsi="Times New Roman" w:cs="Times New Roman"/>
          <w:sz w:val="24"/>
          <w:szCs w:val="24"/>
        </w:rPr>
        <w:t>ции, обеспеч</w:t>
      </w:r>
      <w:r w:rsidRPr="000C192B">
        <w:rPr>
          <w:rFonts w:ascii="Times New Roman" w:hAnsi="Times New Roman" w:cs="Times New Roman"/>
          <w:sz w:val="24"/>
          <w:szCs w:val="24"/>
        </w:rPr>
        <w:t>е</w:t>
      </w:r>
      <w:r w:rsidRPr="000C192B">
        <w:rPr>
          <w:rFonts w:ascii="Times New Roman" w:hAnsi="Times New Roman" w:cs="Times New Roman"/>
          <w:sz w:val="24"/>
          <w:szCs w:val="24"/>
        </w:rPr>
        <w:t>ние функционирования системы управления документами в организации.</w:t>
      </w:r>
    </w:p>
    <w:p w:rsidR="000C192B" w:rsidRDefault="000C192B" w:rsidP="000C192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C192B">
        <w:rPr>
          <w:rFonts w:ascii="Times New Roman" w:hAnsi="Times New Roman" w:cs="Times New Roman"/>
          <w:b/>
          <w:sz w:val="24"/>
          <w:szCs w:val="24"/>
        </w:rPr>
        <w:t>Таблица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92B" w:rsidRPr="00645F6E" w:rsidRDefault="000C192B" w:rsidP="000C19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F6E">
        <w:rPr>
          <w:rFonts w:ascii="Times New Roman" w:hAnsi="Times New Roman" w:cs="Times New Roman"/>
          <w:b/>
          <w:sz w:val="24"/>
          <w:szCs w:val="24"/>
        </w:rPr>
        <w:t>Функциональная карта специальности</w:t>
      </w:r>
    </w:p>
    <w:p w:rsidR="000C192B" w:rsidRDefault="000C192B" w:rsidP="00645F6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92B">
        <w:rPr>
          <w:rFonts w:ascii="Times New Roman" w:hAnsi="Times New Roman" w:cs="Times New Roman"/>
          <w:sz w:val="24"/>
          <w:szCs w:val="24"/>
        </w:rPr>
        <w:t>46.02.01 Документационное обеспечение  управления и архивоведение</w:t>
      </w:r>
    </w:p>
    <w:tbl>
      <w:tblPr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693"/>
        <w:gridCol w:w="1715"/>
        <w:gridCol w:w="408"/>
        <w:gridCol w:w="425"/>
        <w:gridCol w:w="336"/>
        <w:gridCol w:w="373"/>
        <w:gridCol w:w="1276"/>
        <w:gridCol w:w="1134"/>
      </w:tblGrid>
      <w:tr w:rsidR="00872EF2" w:rsidRPr="00F353BB" w:rsidTr="00F353BB">
        <w:tc>
          <w:tcPr>
            <w:tcW w:w="2660" w:type="dxa"/>
            <w:vMerge w:val="restart"/>
          </w:tcPr>
          <w:p w:rsidR="00872EF2" w:rsidRPr="00F353BB" w:rsidRDefault="00872EF2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Конкретные  фун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</w:p>
        </w:tc>
        <w:tc>
          <w:tcPr>
            <w:tcW w:w="2693" w:type="dxa"/>
            <w:vMerge w:val="restart"/>
          </w:tcPr>
          <w:p w:rsidR="00872EF2" w:rsidRPr="00F353BB" w:rsidRDefault="00872EF2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715" w:type="dxa"/>
            <w:vMerge w:val="restart"/>
          </w:tcPr>
          <w:p w:rsidR="00872EF2" w:rsidRPr="00F353BB" w:rsidRDefault="00872EF2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ние  должн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сти</w:t>
            </w:r>
          </w:p>
        </w:tc>
        <w:tc>
          <w:tcPr>
            <w:tcW w:w="1542" w:type="dxa"/>
            <w:gridSpan w:val="4"/>
          </w:tcPr>
          <w:p w:rsidR="00872EF2" w:rsidRPr="00F353BB" w:rsidRDefault="00872EF2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</w:t>
            </w:r>
          </w:p>
          <w:p w:rsidR="00872EF2" w:rsidRPr="00F353BB" w:rsidRDefault="00872EF2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(1-4)*</w:t>
            </w:r>
          </w:p>
        </w:tc>
        <w:tc>
          <w:tcPr>
            <w:tcW w:w="1276" w:type="dxa"/>
            <w:vMerge w:val="restart"/>
          </w:tcPr>
          <w:p w:rsidR="00872EF2" w:rsidRPr="00F353BB" w:rsidRDefault="00872EF2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 требов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ний</w:t>
            </w:r>
          </w:p>
        </w:tc>
        <w:tc>
          <w:tcPr>
            <w:tcW w:w="1134" w:type="dxa"/>
            <w:vMerge w:val="restart"/>
          </w:tcPr>
          <w:p w:rsidR="00872EF2" w:rsidRPr="00F353BB" w:rsidRDefault="00872EF2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Вид комп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тенции</w:t>
            </w:r>
          </w:p>
        </w:tc>
      </w:tr>
      <w:tr w:rsidR="00872EF2" w:rsidRPr="00F353BB" w:rsidTr="00F353BB">
        <w:tc>
          <w:tcPr>
            <w:tcW w:w="2660" w:type="dxa"/>
            <w:vMerge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3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EF2" w:rsidRPr="00F353BB" w:rsidTr="00F353BB">
        <w:tc>
          <w:tcPr>
            <w:tcW w:w="11020" w:type="dxa"/>
            <w:gridSpan w:val="9"/>
          </w:tcPr>
          <w:p w:rsidR="00872EF2" w:rsidRPr="00F353BB" w:rsidRDefault="00872EF2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документационного обеспечения  управления и функционирования   организации</w:t>
            </w:r>
          </w:p>
        </w:tc>
      </w:tr>
      <w:tr w:rsidR="00872EF2" w:rsidRPr="00F353BB" w:rsidTr="00F353BB">
        <w:tc>
          <w:tcPr>
            <w:tcW w:w="2660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Координировать  раб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ту органи</w:t>
            </w:r>
            <w:r w:rsidR="00602F89" w:rsidRPr="00F353BB">
              <w:rPr>
                <w:rFonts w:ascii="Times New Roman" w:hAnsi="Times New Roman" w:cs="Times New Roman"/>
                <w:sz w:val="24"/>
                <w:szCs w:val="24"/>
              </w:rPr>
              <w:t>зации (прие</w:t>
            </w:r>
            <w:proofErr w:type="gramStart"/>
            <w:r w:rsidR="00602F89" w:rsidRPr="00F353BB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="00602F89"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ной руководи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теля), вести  прием посетит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лей.</w:t>
            </w:r>
          </w:p>
        </w:tc>
        <w:tc>
          <w:tcPr>
            <w:tcW w:w="2693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графика  приема;  </w:t>
            </w:r>
          </w:p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ведение учет посет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телей;  </w:t>
            </w:r>
          </w:p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документирование  принимаемых в ходе  приема посетителей  решений.  </w:t>
            </w:r>
          </w:p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отмечать командир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вочные удостоверения.</w:t>
            </w:r>
          </w:p>
        </w:tc>
        <w:tc>
          <w:tcPr>
            <w:tcW w:w="1715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Специалист по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тационному обеспечению  управления,  архивист</w:t>
            </w:r>
          </w:p>
        </w:tc>
        <w:tc>
          <w:tcPr>
            <w:tcW w:w="408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ПК.1.1</w:t>
            </w:r>
          </w:p>
        </w:tc>
      </w:tr>
      <w:tr w:rsidR="00872EF2" w:rsidRPr="00F353BB" w:rsidTr="00F353BB">
        <w:tc>
          <w:tcPr>
            <w:tcW w:w="2660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Осуществлять  работу  по  подготовке  и  пр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ведению  совещаний,  деловых  встреч,  приемов  и презент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ций.</w:t>
            </w:r>
          </w:p>
        </w:tc>
        <w:tc>
          <w:tcPr>
            <w:tcW w:w="2693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составление повест</w:t>
            </w:r>
            <w:r w:rsidR="00872EF2"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ки дня,   </w:t>
            </w:r>
          </w:p>
          <w:p w:rsidR="00A02570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 ведение</w:t>
            </w:r>
            <w:r w:rsidR="00A02570"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 списков  участников и докла</w:t>
            </w:r>
            <w:r w:rsidR="00A02570" w:rsidRPr="00F353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чиков совещаний;  </w:t>
            </w:r>
          </w:p>
          <w:p w:rsidR="00A02570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-  оформление  писем- приглашений  </w:t>
            </w:r>
          </w:p>
          <w:p w:rsidR="00A02570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прове</w:t>
            </w:r>
            <w:r w:rsidR="00A02570" w:rsidRPr="00F353BB">
              <w:rPr>
                <w:rFonts w:ascii="Times New Roman" w:hAnsi="Times New Roman" w:cs="Times New Roman"/>
                <w:sz w:val="24"/>
                <w:szCs w:val="24"/>
              </w:rPr>
              <w:t>дение  реги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рации участников  </w:t>
            </w:r>
          </w:p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 оформ</w:t>
            </w:r>
            <w:r w:rsidR="00A02570" w:rsidRPr="00F353BB">
              <w:rPr>
                <w:rFonts w:ascii="Times New Roman" w:hAnsi="Times New Roman" w:cs="Times New Roman"/>
                <w:sz w:val="24"/>
                <w:szCs w:val="24"/>
              </w:rPr>
              <w:t>ление  прот</w:t>
            </w:r>
            <w:r w:rsidR="00A02570"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кола.</w:t>
            </w:r>
          </w:p>
        </w:tc>
        <w:tc>
          <w:tcPr>
            <w:tcW w:w="1715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тационному обеспечению  управления,  архивист</w:t>
            </w:r>
          </w:p>
        </w:tc>
        <w:tc>
          <w:tcPr>
            <w:tcW w:w="408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ПК.1.2</w:t>
            </w:r>
          </w:p>
        </w:tc>
      </w:tr>
      <w:tr w:rsidR="00872EF2" w:rsidRPr="00F353BB" w:rsidTr="00F353BB">
        <w:tc>
          <w:tcPr>
            <w:tcW w:w="2660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 подг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товку  деловых  пое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док  руководителя  и  других  сотрудников  организации.</w:t>
            </w:r>
          </w:p>
        </w:tc>
        <w:tc>
          <w:tcPr>
            <w:tcW w:w="2693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писем- заявок  </w:t>
            </w: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осуществление по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бора информационных и справочных  мат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риалов  </w:t>
            </w:r>
          </w:p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оформление команд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ровочных документов</w:t>
            </w:r>
          </w:p>
        </w:tc>
        <w:tc>
          <w:tcPr>
            <w:tcW w:w="1715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Специалист по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тационному обеспечению  управления,  архивист</w:t>
            </w:r>
          </w:p>
        </w:tc>
        <w:tc>
          <w:tcPr>
            <w:tcW w:w="408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ПК.1.3</w:t>
            </w:r>
          </w:p>
        </w:tc>
      </w:tr>
      <w:tr w:rsidR="00872EF2" w:rsidRPr="00F353BB" w:rsidTr="00F353BB">
        <w:tc>
          <w:tcPr>
            <w:tcW w:w="2660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Организовывать  раб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чее место  секретаря и руководителя.</w:t>
            </w:r>
          </w:p>
        </w:tc>
        <w:tc>
          <w:tcPr>
            <w:tcW w:w="2693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организация рабочего места секретаря  и 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ководителя</w:t>
            </w:r>
          </w:p>
        </w:tc>
        <w:tc>
          <w:tcPr>
            <w:tcW w:w="1715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Специалист по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тационному обеспечению  управления,  архивист</w:t>
            </w:r>
          </w:p>
          <w:p w:rsidR="00492C29" w:rsidRPr="00F353BB" w:rsidRDefault="00492C29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ПК.1.4</w:t>
            </w:r>
          </w:p>
        </w:tc>
      </w:tr>
      <w:tr w:rsidR="00872EF2" w:rsidRPr="00F353BB" w:rsidTr="00F353BB">
        <w:tc>
          <w:tcPr>
            <w:tcW w:w="2660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Оформлять  и  регис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рировать  организац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онно- распорядител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ные  документы,  ко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тролировать  сроки  их исполнения.</w:t>
            </w:r>
          </w:p>
        </w:tc>
        <w:tc>
          <w:tcPr>
            <w:tcW w:w="2693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оформление штатных расписаний, полож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ний, инструкций;  </w:t>
            </w:r>
          </w:p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оформление и регис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рация распоряжений и приказов, протоколов;  - контроль сроков  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полнения распоряд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тельных документов</w:t>
            </w:r>
          </w:p>
        </w:tc>
        <w:tc>
          <w:tcPr>
            <w:tcW w:w="1715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Специалист по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тационному обеспечению  управления,  архивист</w:t>
            </w:r>
          </w:p>
        </w:tc>
        <w:tc>
          <w:tcPr>
            <w:tcW w:w="408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" w:type="dxa"/>
          </w:tcPr>
          <w:p w:rsidR="00872EF2" w:rsidRPr="00F353BB" w:rsidRDefault="00872EF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872EF2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ПК.1.5</w:t>
            </w:r>
          </w:p>
        </w:tc>
      </w:tr>
      <w:tr w:rsidR="00A02570" w:rsidRPr="00F353BB" w:rsidTr="00F353BB">
        <w:tc>
          <w:tcPr>
            <w:tcW w:w="2660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Обрабатывать  вход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254C9" w:rsidRPr="00F353BB">
              <w:rPr>
                <w:rFonts w:ascii="Times New Roman" w:hAnsi="Times New Roman" w:cs="Times New Roman"/>
                <w:sz w:val="24"/>
                <w:szCs w:val="24"/>
              </w:rPr>
              <w:t>щие и ис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ходящие 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54C9" w:rsidRPr="00F353BB">
              <w:rPr>
                <w:rFonts w:ascii="Times New Roman" w:hAnsi="Times New Roman" w:cs="Times New Roman"/>
                <w:sz w:val="24"/>
                <w:szCs w:val="24"/>
              </w:rPr>
              <w:t>кументы, система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тиз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ровать их,  состав</w:t>
            </w:r>
            <w:r w:rsidR="008254C9" w:rsidRPr="00F353BB">
              <w:rPr>
                <w:rFonts w:ascii="Times New Roman" w:hAnsi="Times New Roman" w:cs="Times New Roman"/>
                <w:sz w:val="24"/>
                <w:szCs w:val="24"/>
              </w:rPr>
              <w:t>лять но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менклатуру дел  и формировать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ты в  дела</w:t>
            </w:r>
            <w:r w:rsidR="008254C9" w:rsidRPr="00F35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254C9" w:rsidRPr="00F353BB" w:rsidRDefault="008254C9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составление, реги</w:t>
            </w:r>
            <w:r w:rsidR="00A02570" w:rsidRPr="00F353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02570" w:rsidRPr="00F353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рация и системати</w:t>
            </w:r>
            <w:r w:rsidR="00A02570" w:rsidRPr="00F353B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ция писем, теле</w:t>
            </w:r>
            <w:r w:rsidR="00A02570"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грамм и их отправка;  </w:t>
            </w:r>
          </w:p>
          <w:p w:rsidR="008254C9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прием, регистрация,  обработ</w:t>
            </w:r>
            <w:r w:rsidR="008254C9" w:rsidRPr="00F353BB">
              <w:rPr>
                <w:rFonts w:ascii="Times New Roman" w:hAnsi="Times New Roman" w:cs="Times New Roman"/>
                <w:sz w:val="24"/>
                <w:szCs w:val="24"/>
              </w:rPr>
              <w:t>ка писем, те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фонограмм и их  сист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матизация;  </w:t>
            </w:r>
          </w:p>
          <w:p w:rsidR="008254C9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составле</w:t>
            </w:r>
            <w:r w:rsidR="008254C9" w:rsidRPr="00F353BB">
              <w:rPr>
                <w:rFonts w:ascii="Times New Roman" w:hAnsi="Times New Roman" w:cs="Times New Roman"/>
                <w:sz w:val="24"/>
                <w:szCs w:val="24"/>
              </w:rPr>
              <w:t>ние номен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латуры дел;  </w:t>
            </w: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форми</w:t>
            </w:r>
            <w:r w:rsidR="00755CDF" w:rsidRPr="00F353BB">
              <w:rPr>
                <w:rFonts w:ascii="Times New Roman" w:hAnsi="Times New Roman" w:cs="Times New Roman"/>
                <w:sz w:val="24"/>
                <w:szCs w:val="24"/>
              </w:rPr>
              <w:t>рование до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ментов в дела;</w:t>
            </w:r>
          </w:p>
        </w:tc>
        <w:tc>
          <w:tcPr>
            <w:tcW w:w="171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Специалист по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тационному обеспечению  управления,  архивист</w:t>
            </w:r>
          </w:p>
        </w:tc>
        <w:tc>
          <w:tcPr>
            <w:tcW w:w="408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A02570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A02570" w:rsidRPr="00F353BB" w:rsidTr="00F353BB">
        <w:tc>
          <w:tcPr>
            <w:tcW w:w="2660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Самостоятельно  раб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5CDF" w:rsidRPr="00F353BB">
              <w:rPr>
                <w:rFonts w:ascii="Times New Roman" w:hAnsi="Times New Roman" w:cs="Times New Roman"/>
                <w:sz w:val="24"/>
                <w:szCs w:val="24"/>
              </w:rPr>
              <w:t>тать с до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кументами, с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держащими  конф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55CDF" w:rsidRPr="00F353BB">
              <w:rPr>
                <w:rFonts w:ascii="Times New Roman" w:hAnsi="Times New Roman" w:cs="Times New Roman"/>
                <w:sz w:val="24"/>
                <w:szCs w:val="24"/>
              </w:rPr>
              <w:t>денци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альную ин</w:t>
            </w:r>
            <w:r w:rsidR="00755CDF" w:rsidRPr="00F353B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755CDF" w:rsidRPr="00F35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55CDF" w:rsidRPr="00F353BB">
              <w:rPr>
                <w:rFonts w:ascii="Times New Roman" w:hAnsi="Times New Roman" w:cs="Times New Roman"/>
                <w:sz w:val="24"/>
                <w:szCs w:val="24"/>
              </w:rPr>
              <w:t>мацию, в том  числе с доку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ментами по  ли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55CDF" w:rsidRPr="00F353BB">
              <w:rPr>
                <w:rFonts w:ascii="Times New Roman" w:hAnsi="Times New Roman" w:cs="Times New Roman"/>
                <w:sz w:val="24"/>
                <w:szCs w:val="24"/>
              </w:rPr>
              <w:t>ному соста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r w:rsidR="00755CDF" w:rsidRPr="00F35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55CDF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- ведение личных дел  работающих;  </w:t>
            </w: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оформление и сво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временное внесение  записей в трудовые  книжки работающих,  личные дела</w:t>
            </w:r>
          </w:p>
        </w:tc>
        <w:tc>
          <w:tcPr>
            <w:tcW w:w="171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Специалист по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тационному обеспечению  управления,  архивист</w:t>
            </w:r>
          </w:p>
        </w:tc>
        <w:tc>
          <w:tcPr>
            <w:tcW w:w="408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A02570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 1.7</w:t>
            </w:r>
          </w:p>
        </w:tc>
      </w:tr>
      <w:tr w:rsidR="00A02570" w:rsidRPr="00F353BB" w:rsidTr="00F353BB">
        <w:tc>
          <w:tcPr>
            <w:tcW w:w="2660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Осуществлять  тел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5CDF" w:rsidRPr="00F353BB">
              <w:rPr>
                <w:rFonts w:ascii="Times New Roman" w:hAnsi="Times New Roman" w:cs="Times New Roman"/>
                <w:sz w:val="24"/>
                <w:szCs w:val="24"/>
              </w:rPr>
              <w:t>фонное об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служива</w:t>
            </w:r>
            <w:r w:rsidR="00755CDF" w:rsidRPr="00F353BB">
              <w:rPr>
                <w:rFonts w:ascii="Times New Roman" w:hAnsi="Times New Roman" w:cs="Times New Roman"/>
                <w:sz w:val="24"/>
                <w:szCs w:val="24"/>
              </w:rPr>
              <w:t>ние,  принимать и пе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вать факсы</w:t>
            </w:r>
            <w:r w:rsidR="00755CDF" w:rsidRPr="00F35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755CDF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прием и отправка  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лефонограмм;  </w:t>
            </w: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прием звонков и  с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5CDF" w:rsidRPr="00F353BB">
              <w:rPr>
                <w:rFonts w:ascii="Times New Roman" w:hAnsi="Times New Roman" w:cs="Times New Roman"/>
                <w:sz w:val="24"/>
                <w:szCs w:val="24"/>
              </w:rPr>
              <w:t>вершение исходя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щих вызовов</w:t>
            </w:r>
          </w:p>
        </w:tc>
        <w:tc>
          <w:tcPr>
            <w:tcW w:w="171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Специалист по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тационному обеспечению  управления,  архивист</w:t>
            </w:r>
          </w:p>
        </w:tc>
        <w:tc>
          <w:tcPr>
            <w:tcW w:w="408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A02570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 1.8</w:t>
            </w:r>
          </w:p>
        </w:tc>
      </w:tr>
      <w:tr w:rsidR="00A02570" w:rsidRPr="00F353BB" w:rsidTr="00F353BB">
        <w:tc>
          <w:tcPr>
            <w:tcW w:w="2660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Осуществлять  подг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товку дел </w:t>
            </w:r>
            <w:r w:rsidR="00755CDF"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к передаче на  архивное хране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693" w:type="dxa"/>
          </w:tcPr>
          <w:p w:rsidR="00755CDF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выпол</w:t>
            </w:r>
            <w:r w:rsidR="00755CDF" w:rsidRPr="00F353BB">
              <w:rPr>
                <w:rFonts w:ascii="Times New Roman" w:hAnsi="Times New Roman" w:cs="Times New Roman"/>
                <w:sz w:val="24"/>
                <w:szCs w:val="24"/>
              </w:rPr>
              <w:t>нение экспер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зы документов;  </w:t>
            </w: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формирование дел в  хро</w:t>
            </w:r>
            <w:r w:rsidR="00755CDF" w:rsidRPr="00F353BB">
              <w:rPr>
                <w:rFonts w:ascii="Times New Roman" w:hAnsi="Times New Roman" w:cs="Times New Roman"/>
                <w:sz w:val="24"/>
                <w:szCs w:val="24"/>
              </w:rPr>
              <w:t>нологической п</w:t>
            </w:r>
            <w:r w:rsidR="00755CDF"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следовательности</w:t>
            </w:r>
          </w:p>
        </w:tc>
        <w:tc>
          <w:tcPr>
            <w:tcW w:w="171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тационному обеспечению  управления,  архивист</w:t>
            </w:r>
          </w:p>
        </w:tc>
        <w:tc>
          <w:tcPr>
            <w:tcW w:w="408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A02570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 1.9</w:t>
            </w:r>
          </w:p>
        </w:tc>
      </w:tr>
      <w:tr w:rsidR="00A02570" w:rsidRPr="00F353BB" w:rsidTr="00F353BB">
        <w:tc>
          <w:tcPr>
            <w:tcW w:w="2660" w:type="dxa"/>
          </w:tcPr>
          <w:p w:rsidR="00A02570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описи дел, осуществлять под</w:t>
            </w:r>
            <w:r w:rsidR="00A02570" w:rsidRPr="00F353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02570"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товку дел к  передаче в архив организа</w:t>
            </w:r>
            <w:r w:rsidR="00A02570" w:rsidRPr="00F353BB">
              <w:rPr>
                <w:rFonts w:ascii="Times New Roman" w:hAnsi="Times New Roman" w:cs="Times New Roman"/>
                <w:sz w:val="24"/>
                <w:szCs w:val="24"/>
              </w:rPr>
              <w:t>ции, г</w:t>
            </w:r>
            <w:r w:rsidR="00A02570"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сударственные и му</w:t>
            </w:r>
            <w:r w:rsidR="00A02570"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02570"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02570" w:rsidRPr="00F353BB">
              <w:rPr>
                <w:rFonts w:ascii="Times New Roman" w:hAnsi="Times New Roman" w:cs="Times New Roman"/>
                <w:sz w:val="24"/>
                <w:szCs w:val="24"/>
              </w:rPr>
              <w:t>ципальные  архивы</w:t>
            </w:r>
          </w:p>
        </w:tc>
        <w:tc>
          <w:tcPr>
            <w:tcW w:w="2693" w:type="dxa"/>
          </w:tcPr>
          <w:p w:rsidR="00755CDF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описей  и актов;  </w:t>
            </w:r>
          </w:p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подшивка дел</w:t>
            </w:r>
          </w:p>
        </w:tc>
        <w:tc>
          <w:tcPr>
            <w:tcW w:w="171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Специалист по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тационному обеспечению  управления,  архивист</w:t>
            </w:r>
          </w:p>
        </w:tc>
        <w:tc>
          <w:tcPr>
            <w:tcW w:w="408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A02570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DF" w:rsidRPr="00F353BB" w:rsidRDefault="00755CD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 1.10</w:t>
            </w:r>
          </w:p>
        </w:tc>
      </w:tr>
      <w:tr w:rsidR="008A12B8" w:rsidRPr="00F353BB" w:rsidTr="00F353BB">
        <w:tc>
          <w:tcPr>
            <w:tcW w:w="11020" w:type="dxa"/>
            <w:gridSpan w:val="9"/>
          </w:tcPr>
          <w:p w:rsidR="008A12B8" w:rsidRPr="00F353BB" w:rsidRDefault="008A12B8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архивной и справочно-информационной работы по документам организации</w:t>
            </w:r>
          </w:p>
        </w:tc>
      </w:tr>
      <w:tr w:rsidR="00A02570" w:rsidRPr="00F353BB" w:rsidTr="00F353BB">
        <w:tc>
          <w:tcPr>
            <w:tcW w:w="2660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Осуществлять  экспе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тизу цен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ности док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ментов в соответствии с дей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ствующи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ми за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нодательны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ми актами и  нормативами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94F3F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выполнение э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кспер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зы документов;  </w:t>
            </w:r>
          </w:p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формирование дел в  хро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нологической п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следовательности</w:t>
            </w:r>
          </w:p>
        </w:tc>
        <w:tc>
          <w:tcPr>
            <w:tcW w:w="1715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Специалист по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тационному обеспечению  управления,  архивист</w:t>
            </w:r>
          </w:p>
        </w:tc>
        <w:tc>
          <w:tcPr>
            <w:tcW w:w="408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</w:tr>
      <w:tr w:rsidR="00A02570" w:rsidRPr="00F353BB" w:rsidTr="00F353BB">
        <w:tc>
          <w:tcPr>
            <w:tcW w:w="2660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Вести работу в  сист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367D" w:rsidRPr="00F353BB">
              <w:rPr>
                <w:rFonts w:ascii="Times New Roman" w:hAnsi="Times New Roman" w:cs="Times New Roman"/>
                <w:sz w:val="24"/>
                <w:szCs w:val="24"/>
              </w:rPr>
              <w:t>мах элек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тронного 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367D" w:rsidRPr="00F353B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ментооборота</w:t>
            </w:r>
          </w:p>
        </w:tc>
        <w:tc>
          <w:tcPr>
            <w:tcW w:w="2693" w:type="dxa"/>
          </w:tcPr>
          <w:p w:rsidR="00F94F3F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создание машин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таемых докумен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тов в различных  форматах; </w:t>
            </w: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- копирование ин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мационно- справочной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тации  </w:t>
            </w:r>
          </w:p>
          <w:p w:rsidR="00F94F3F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созда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ние и копиро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ние организационно-справочной доку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мент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ции;  </w:t>
            </w:r>
          </w:p>
          <w:p w:rsidR="00F94F3F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уверенное поль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ние персональным  компьютером;  </w:t>
            </w:r>
          </w:p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уверенное поль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ние периферий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ми устройствами</w:t>
            </w:r>
          </w:p>
        </w:tc>
        <w:tc>
          <w:tcPr>
            <w:tcW w:w="1715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Специалист по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тационному обеспечению  управления,  архивист</w:t>
            </w:r>
          </w:p>
        </w:tc>
        <w:tc>
          <w:tcPr>
            <w:tcW w:w="408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A02570" w:rsidRPr="00F353BB" w:rsidTr="00F353BB">
        <w:tc>
          <w:tcPr>
            <w:tcW w:w="2660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азрабатывать и  вести классифи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каторы, таб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ли  и другие спра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ники по до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кумен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там орга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94F3F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самостоятельная  ра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работка класси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фикат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ров;  </w:t>
            </w:r>
          </w:p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ведение спра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вочн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ков, табе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лей, класси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каторов</w:t>
            </w:r>
          </w:p>
        </w:tc>
        <w:tc>
          <w:tcPr>
            <w:tcW w:w="1715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Специалист по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тационному обеспечению  управления,  архивист</w:t>
            </w:r>
          </w:p>
        </w:tc>
        <w:tc>
          <w:tcPr>
            <w:tcW w:w="408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</w:tr>
      <w:tr w:rsidR="00A02570" w:rsidRPr="00F353BB" w:rsidTr="00F353BB">
        <w:tc>
          <w:tcPr>
            <w:tcW w:w="2660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Обеспечивать  прием и рациональное разм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щение докумен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тов в архиве (в  т.ч. док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ментов  по личному с</w:t>
            </w:r>
            <w:proofErr w:type="gramStart"/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ставу)</w:t>
            </w:r>
          </w:p>
        </w:tc>
        <w:tc>
          <w:tcPr>
            <w:tcW w:w="2693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умение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оптимально  и рационально раз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мещать и принимать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ты, сданные  на хран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ние в архив</w:t>
            </w:r>
          </w:p>
        </w:tc>
        <w:tc>
          <w:tcPr>
            <w:tcW w:w="1715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Специалист по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тационному обеспечению  управления,  архивист</w:t>
            </w:r>
          </w:p>
        </w:tc>
        <w:tc>
          <w:tcPr>
            <w:tcW w:w="408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</w:p>
        </w:tc>
      </w:tr>
      <w:tr w:rsidR="00A02570" w:rsidRPr="00F353BB" w:rsidTr="00F353BB">
        <w:tc>
          <w:tcPr>
            <w:tcW w:w="2660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Обеспечивать  учет и сохранность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тов в архиве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обеспечение со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хра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ности и учета  док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ментов, находя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ся в архиве орга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низации  </w:t>
            </w:r>
          </w:p>
        </w:tc>
        <w:tc>
          <w:tcPr>
            <w:tcW w:w="1715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Специалист по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тационному обеспечению  управления,  архивист</w:t>
            </w:r>
          </w:p>
        </w:tc>
        <w:tc>
          <w:tcPr>
            <w:tcW w:w="408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</w:p>
        </w:tc>
      </w:tr>
      <w:tr w:rsidR="00A02570" w:rsidRPr="00F353BB" w:rsidTr="00F353BB">
        <w:tc>
          <w:tcPr>
            <w:tcW w:w="2660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Организовывать  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 архивных 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в научных, справоч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ных и практ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ских целях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грамотное исполь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вание архивных  док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ментов в науч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ных, справочных и  практ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5B12"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ческих целях;  </w:t>
            </w:r>
          </w:p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поиск документов в  архиве</w:t>
            </w:r>
          </w:p>
        </w:tc>
        <w:tc>
          <w:tcPr>
            <w:tcW w:w="1715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тационному обеспечению  управления,  архивист</w:t>
            </w:r>
          </w:p>
        </w:tc>
        <w:tc>
          <w:tcPr>
            <w:tcW w:w="408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 2.6</w:t>
            </w:r>
          </w:p>
        </w:tc>
      </w:tr>
      <w:tr w:rsidR="00A02570" w:rsidRPr="00F353BB" w:rsidTr="00F353BB">
        <w:tc>
          <w:tcPr>
            <w:tcW w:w="2660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 орган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зацион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но- методич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ское 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и  </w:t>
            </w:r>
            <w:proofErr w:type="gramStart"/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ботой архива  организации и  за организацией  док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ментов в  делопрои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94F3F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- умелое руководство  коллективом архива;  </w:t>
            </w:r>
          </w:p>
          <w:p w:rsidR="00F94F3F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работы  коллектива архива;  </w:t>
            </w:r>
          </w:p>
          <w:p w:rsidR="00F94F3F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самостоятельная  ра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работка новых  методик по упорядочиванию 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боты ар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хива;  </w:t>
            </w:r>
          </w:p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нали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чие четкой ор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низа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ции докумен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тов в дело</w:t>
            </w:r>
            <w:r w:rsidR="00F94F3F" w:rsidRPr="00F353BB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</w:p>
        </w:tc>
        <w:tc>
          <w:tcPr>
            <w:tcW w:w="1715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Специалист по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тационному обеспечению  управления,  архивист</w:t>
            </w:r>
          </w:p>
        </w:tc>
        <w:tc>
          <w:tcPr>
            <w:tcW w:w="408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A02570" w:rsidRPr="00F353BB" w:rsidRDefault="00FB5B12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 2.7</w:t>
            </w:r>
          </w:p>
        </w:tc>
      </w:tr>
      <w:tr w:rsidR="00F94F3F" w:rsidRPr="00F353BB" w:rsidTr="00F353BB">
        <w:tc>
          <w:tcPr>
            <w:tcW w:w="11020" w:type="dxa"/>
            <w:gridSpan w:val="9"/>
          </w:tcPr>
          <w:p w:rsidR="00F94F3F" w:rsidRPr="00F353BB" w:rsidRDefault="00F94F3F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A02570" w:rsidRPr="00F353BB" w:rsidTr="00F353BB">
        <w:tc>
          <w:tcPr>
            <w:tcW w:w="2660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Осуществлять  работу  по  организации  док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ментооборота  орган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зации.</w:t>
            </w:r>
          </w:p>
        </w:tc>
        <w:tc>
          <w:tcPr>
            <w:tcW w:w="2693" w:type="dxa"/>
          </w:tcPr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осуществлять регис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рацию, прием и  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правление корреспо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денции;  </w:t>
            </w:r>
          </w:p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осуществлять д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ставку корреспонде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ции внутри  учрежд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15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Делопроизв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дитель </w:t>
            </w:r>
          </w:p>
        </w:tc>
        <w:tc>
          <w:tcPr>
            <w:tcW w:w="408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ПК.3.1</w:t>
            </w:r>
          </w:p>
        </w:tc>
      </w:tr>
      <w:tr w:rsidR="00A02570" w:rsidRPr="00F353BB" w:rsidTr="00F353BB">
        <w:tc>
          <w:tcPr>
            <w:tcW w:w="2660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Осуществлять  работу  по  систематизации  и  хранению  документов   текущего архива.</w:t>
            </w:r>
          </w:p>
        </w:tc>
        <w:tc>
          <w:tcPr>
            <w:tcW w:w="2693" w:type="dxa"/>
          </w:tcPr>
          <w:p w:rsidR="00C2013F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осуществл</w:t>
            </w:r>
            <w:r w:rsidR="00C2013F" w:rsidRPr="00F353BB">
              <w:rPr>
                <w:rFonts w:ascii="Times New Roman" w:hAnsi="Times New Roman" w:cs="Times New Roman"/>
                <w:sz w:val="24"/>
                <w:szCs w:val="24"/>
              </w:rPr>
              <w:t>ять учет,  хранение и обеспече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ние оперативного  поиска нужной   документ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ции;  </w:t>
            </w:r>
          </w:p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- осуществлять по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готовку документов к  сдаче в архив</w:t>
            </w:r>
          </w:p>
        </w:tc>
        <w:tc>
          <w:tcPr>
            <w:tcW w:w="1715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Делопроизв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</w:p>
        </w:tc>
        <w:tc>
          <w:tcPr>
            <w:tcW w:w="408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A02570" w:rsidRPr="00F353BB" w:rsidRDefault="00C201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2013F" w:rsidRPr="00F353BB" w:rsidRDefault="00C201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13F" w:rsidRPr="00F353BB" w:rsidRDefault="00C201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13F" w:rsidRPr="00F353BB" w:rsidRDefault="00C201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13F" w:rsidRPr="00F353BB" w:rsidRDefault="00C201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" w:type="dxa"/>
          </w:tcPr>
          <w:p w:rsidR="00A02570" w:rsidRPr="00F353BB" w:rsidRDefault="00A02570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A02570" w:rsidRPr="00F353BB" w:rsidRDefault="00F94F3F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ПК.3.2</w:t>
            </w:r>
          </w:p>
        </w:tc>
      </w:tr>
    </w:tbl>
    <w:p w:rsidR="00F94F3F" w:rsidRDefault="00BA20A2" w:rsidP="000C19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Ф-функциональный</w:t>
      </w:r>
      <w:proofErr w:type="spellEnd"/>
      <w:proofErr w:type="gramEnd"/>
    </w:p>
    <w:p w:rsidR="00F94F3F" w:rsidRDefault="00F94F3F" w:rsidP="000C1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F3F">
        <w:rPr>
          <w:rFonts w:ascii="Times New Roman" w:hAnsi="Times New Roman" w:cs="Times New Roman"/>
          <w:sz w:val="24"/>
          <w:szCs w:val="24"/>
        </w:rPr>
        <w:t xml:space="preserve">*Примечание:  </w:t>
      </w:r>
    </w:p>
    <w:p w:rsidR="00F94F3F" w:rsidRDefault="00F94F3F" w:rsidP="000C1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F3F">
        <w:rPr>
          <w:rFonts w:ascii="Times New Roman" w:hAnsi="Times New Roman" w:cs="Times New Roman"/>
          <w:sz w:val="24"/>
          <w:szCs w:val="24"/>
        </w:rPr>
        <w:t xml:space="preserve">1 – в рабочей деятельности умения и навыки проявляются редко;  </w:t>
      </w:r>
    </w:p>
    <w:p w:rsidR="00F94F3F" w:rsidRDefault="00F94F3F" w:rsidP="000C1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F3F">
        <w:rPr>
          <w:rFonts w:ascii="Times New Roman" w:hAnsi="Times New Roman" w:cs="Times New Roman"/>
          <w:sz w:val="24"/>
          <w:szCs w:val="24"/>
        </w:rPr>
        <w:t>2 – в рабочей деятельности умения и навыки проявляются частично, достаточно иметь общее предста</w:t>
      </w:r>
      <w:r w:rsidRPr="00F94F3F">
        <w:rPr>
          <w:rFonts w:ascii="Times New Roman" w:hAnsi="Times New Roman" w:cs="Times New Roman"/>
          <w:sz w:val="24"/>
          <w:szCs w:val="24"/>
        </w:rPr>
        <w:t>в</w:t>
      </w:r>
      <w:r w:rsidRPr="00F94F3F">
        <w:rPr>
          <w:rFonts w:ascii="Times New Roman" w:hAnsi="Times New Roman" w:cs="Times New Roman"/>
          <w:sz w:val="24"/>
          <w:szCs w:val="24"/>
        </w:rPr>
        <w:t xml:space="preserve">ление;  </w:t>
      </w:r>
    </w:p>
    <w:p w:rsidR="00F94F3F" w:rsidRDefault="00F94F3F" w:rsidP="000C1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F3F">
        <w:rPr>
          <w:rFonts w:ascii="Times New Roman" w:hAnsi="Times New Roman" w:cs="Times New Roman"/>
          <w:sz w:val="24"/>
          <w:szCs w:val="24"/>
        </w:rPr>
        <w:t xml:space="preserve">3 - в рабочей деятельности умения и навыки проявляются в стандартных ситуациях;  </w:t>
      </w:r>
    </w:p>
    <w:p w:rsidR="00872EF2" w:rsidRDefault="00F94F3F" w:rsidP="000C1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F3F">
        <w:rPr>
          <w:rFonts w:ascii="Times New Roman" w:hAnsi="Times New Roman" w:cs="Times New Roman"/>
          <w:sz w:val="24"/>
          <w:szCs w:val="24"/>
        </w:rPr>
        <w:t>4 - в рабочей деятельности умения и навыки проявляются в нестандартных ситуациях.</w:t>
      </w:r>
    </w:p>
    <w:p w:rsidR="00C2013F" w:rsidRDefault="00C2013F" w:rsidP="000C19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2F08" w:rsidRDefault="00C2013F" w:rsidP="00602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13F">
        <w:rPr>
          <w:rFonts w:ascii="Times New Roman" w:hAnsi="Times New Roman" w:cs="Times New Roman"/>
          <w:b/>
          <w:sz w:val="24"/>
          <w:szCs w:val="24"/>
        </w:rPr>
        <w:t>2.1. Область профессиональной деятельности</w:t>
      </w:r>
    </w:p>
    <w:p w:rsidR="002E2F08" w:rsidRDefault="002E2F08" w:rsidP="00602F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>Область  профессиональной деятельности выпускников: деятельность  в    секретариатах,  слу</w:t>
      </w:r>
      <w:r w:rsidRPr="002E2F08">
        <w:rPr>
          <w:rFonts w:ascii="Times New Roman" w:hAnsi="Times New Roman" w:cs="Times New Roman"/>
          <w:sz w:val="24"/>
          <w:szCs w:val="24"/>
        </w:rPr>
        <w:t>ж</w:t>
      </w:r>
      <w:r w:rsidRPr="002E2F08">
        <w:rPr>
          <w:rFonts w:ascii="Times New Roman" w:hAnsi="Times New Roman" w:cs="Times New Roman"/>
          <w:sz w:val="24"/>
          <w:szCs w:val="24"/>
        </w:rPr>
        <w:t xml:space="preserve">бах документационного обеспечения, кадровых службах и архивах государственных </w:t>
      </w:r>
      <w:proofErr w:type="spellStart"/>
      <w:r w:rsidRPr="002E2F08">
        <w:rPr>
          <w:rFonts w:ascii="Times New Roman" w:hAnsi="Times New Roman" w:cs="Times New Roman"/>
          <w:sz w:val="24"/>
          <w:szCs w:val="24"/>
        </w:rPr>
        <w:t>орг</w:t>
      </w:r>
      <w:proofErr w:type="gramStart"/>
      <w:r w:rsidRPr="002E2F0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E2F0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2F08">
        <w:rPr>
          <w:rFonts w:ascii="Times New Roman" w:hAnsi="Times New Roman" w:cs="Times New Roman"/>
          <w:sz w:val="24"/>
          <w:szCs w:val="24"/>
        </w:rPr>
        <w:t xml:space="preserve"> нов и учре</w:t>
      </w:r>
      <w:r w:rsidRPr="002E2F08">
        <w:rPr>
          <w:rFonts w:ascii="Times New Roman" w:hAnsi="Times New Roman" w:cs="Times New Roman"/>
          <w:sz w:val="24"/>
          <w:szCs w:val="24"/>
        </w:rPr>
        <w:t>ж</w:t>
      </w:r>
      <w:r w:rsidRPr="002E2F08">
        <w:rPr>
          <w:rFonts w:ascii="Times New Roman" w:hAnsi="Times New Roman" w:cs="Times New Roman"/>
          <w:sz w:val="24"/>
          <w:szCs w:val="24"/>
        </w:rPr>
        <w:t>дений, в органах власти и управления, негосударственных организациях всех форм  собственности, о</w:t>
      </w:r>
      <w:r w:rsidRPr="002E2F08">
        <w:rPr>
          <w:rFonts w:ascii="Times New Roman" w:hAnsi="Times New Roman" w:cs="Times New Roman"/>
          <w:sz w:val="24"/>
          <w:szCs w:val="24"/>
        </w:rPr>
        <w:t>б</w:t>
      </w:r>
      <w:r w:rsidRPr="002E2F08">
        <w:rPr>
          <w:rFonts w:ascii="Times New Roman" w:hAnsi="Times New Roman" w:cs="Times New Roman"/>
          <w:sz w:val="24"/>
          <w:szCs w:val="24"/>
        </w:rPr>
        <w:t>щественных организациях (учреждениях).</w:t>
      </w:r>
    </w:p>
    <w:p w:rsidR="002E2F08" w:rsidRDefault="002E2F08" w:rsidP="002E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2F08" w:rsidRDefault="002E2F08" w:rsidP="00645F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F08">
        <w:rPr>
          <w:rFonts w:ascii="Times New Roman" w:hAnsi="Times New Roman" w:cs="Times New Roman"/>
          <w:b/>
          <w:sz w:val="24"/>
          <w:szCs w:val="24"/>
        </w:rPr>
        <w:t>2.2. Объекты профессиональной деятельности</w:t>
      </w:r>
    </w:p>
    <w:p w:rsidR="002E2F08" w:rsidRDefault="002E2F08" w:rsidP="002E2F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 xml:space="preserve">Объектами профессиональной деятельности выпускников являются:   </w:t>
      </w:r>
    </w:p>
    <w:p w:rsidR="002E2F08" w:rsidRPr="002E2F08" w:rsidRDefault="002E2F08" w:rsidP="002E2F08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 xml:space="preserve">документы, созданные любым способом документирования;   </w:t>
      </w:r>
    </w:p>
    <w:p w:rsidR="002E2F08" w:rsidRPr="002E2F08" w:rsidRDefault="002E2F08" w:rsidP="002E2F08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 xml:space="preserve">системы документационного обеспечения управления;   </w:t>
      </w:r>
    </w:p>
    <w:p w:rsidR="002E2F08" w:rsidRPr="002E2F08" w:rsidRDefault="002E2F08" w:rsidP="002E2F08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lastRenderedPageBreak/>
        <w:t xml:space="preserve">системы электронного документооборота;   </w:t>
      </w:r>
    </w:p>
    <w:p w:rsidR="002E2F08" w:rsidRPr="002E2F08" w:rsidRDefault="002E2F08" w:rsidP="002E2F08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 xml:space="preserve">архивные документы;   </w:t>
      </w:r>
    </w:p>
    <w:p w:rsidR="002E2F08" w:rsidRDefault="002E2F08" w:rsidP="002E2F08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>первичные трудовые коллективы.</w:t>
      </w:r>
    </w:p>
    <w:p w:rsidR="009E76D4" w:rsidRDefault="009E76D4" w:rsidP="009E76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08" w:rsidRDefault="009E76D4" w:rsidP="009E76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6D4">
        <w:rPr>
          <w:rFonts w:ascii="Times New Roman" w:hAnsi="Times New Roman" w:cs="Times New Roman"/>
          <w:b/>
          <w:sz w:val="24"/>
          <w:szCs w:val="24"/>
        </w:rPr>
        <w:t>2.3. Виды профессиональной деятельности</w:t>
      </w:r>
    </w:p>
    <w:p w:rsidR="009E76D4" w:rsidRPr="009E76D4" w:rsidRDefault="009E76D4" w:rsidP="009E7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6D4">
        <w:rPr>
          <w:rFonts w:ascii="Times New Roman" w:hAnsi="Times New Roman" w:cs="Times New Roman"/>
          <w:sz w:val="24"/>
          <w:szCs w:val="24"/>
        </w:rPr>
        <w:t xml:space="preserve">Виды профессиональной деятельности выпускника:  </w:t>
      </w:r>
    </w:p>
    <w:p w:rsidR="009E76D4" w:rsidRPr="009E76D4" w:rsidRDefault="009E76D4" w:rsidP="009E76D4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76D4">
        <w:rPr>
          <w:rFonts w:ascii="Times New Roman" w:hAnsi="Times New Roman" w:cs="Times New Roman"/>
          <w:sz w:val="24"/>
          <w:szCs w:val="24"/>
        </w:rPr>
        <w:t xml:space="preserve">организация документационного обеспечения управления и функционирования организации;  </w:t>
      </w:r>
    </w:p>
    <w:p w:rsidR="009E76D4" w:rsidRPr="009E76D4" w:rsidRDefault="009E76D4" w:rsidP="009E76D4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76D4">
        <w:rPr>
          <w:rFonts w:ascii="Times New Roman" w:hAnsi="Times New Roman" w:cs="Times New Roman"/>
          <w:sz w:val="24"/>
          <w:szCs w:val="24"/>
        </w:rPr>
        <w:t xml:space="preserve">организация архивной и справочно-информационной работы по документам организации;  </w:t>
      </w:r>
    </w:p>
    <w:p w:rsidR="009E76D4" w:rsidRPr="009E76D4" w:rsidRDefault="009E76D4" w:rsidP="009E76D4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76D4">
        <w:rPr>
          <w:rFonts w:ascii="Times New Roman" w:hAnsi="Times New Roman" w:cs="Times New Roman"/>
          <w:sz w:val="24"/>
          <w:szCs w:val="24"/>
        </w:rPr>
        <w:t>выполнение работ  по  одной  или  нескольким профессиям рабочих, должностям служащих.</w:t>
      </w:r>
    </w:p>
    <w:p w:rsidR="009E76D4" w:rsidRPr="009E76D4" w:rsidRDefault="009E76D4" w:rsidP="009E76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08" w:rsidRDefault="002E2F08" w:rsidP="00645F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F08">
        <w:rPr>
          <w:rFonts w:ascii="Times New Roman" w:hAnsi="Times New Roman" w:cs="Times New Roman"/>
          <w:b/>
          <w:sz w:val="24"/>
          <w:szCs w:val="24"/>
        </w:rPr>
        <w:t xml:space="preserve">2.4. Задачи профессиональной деятельности  </w:t>
      </w:r>
    </w:p>
    <w:p w:rsidR="002E2F08" w:rsidRPr="002E2F08" w:rsidRDefault="002E2F08" w:rsidP="002E2F08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 xml:space="preserve">участие в теоретических разработках в области документоведения и архивоведения;  </w:t>
      </w:r>
    </w:p>
    <w:p w:rsidR="002E2F08" w:rsidRPr="002E2F08" w:rsidRDefault="002E2F08" w:rsidP="002E2F08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 xml:space="preserve">анализ  информационных  потоков  и  информационного  взаимодействия  в  организации;  </w:t>
      </w:r>
    </w:p>
    <w:p w:rsidR="002E2F08" w:rsidRPr="002E2F08" w:rsidRDefault="002E2F08" w:rsidP="002E2F08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 xml:space="preserve">выполнение операций по созданию и обработке документов;  </w:t>
      </w:r>
    </w:p>
    <w:p w:rsidR="002E2F08" w:rsidRPr="002E2F08" w:rsidRDefault="002E2F08" w:rsidP="002E2F08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 xml:space="preserve">ведение срокового </w:t>
      </w:r>
      <w:proofErr w:type="gramStart"/>
      <w:r w:rsidRPr="002E2F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E2F08">
        <w:rPr>
          <w:rFonts w:ascii="Times New Roman" w:hAnsi="Times New Roman" w:cs="Times New Roman"/>
          <w:sz w:val="24"/>
          <w:szCs w:val="24"/>
        </w:rPr>
        <w:t xml:space="preserve"> исполнением документов;      </w:t>
      </w:r>
    </w:p>
    <w:p w:rsidR="002E2F08" w:rsidRDefault="002E2F08" w:rsidP="002E2F08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>обеспечение текущего хранения документов, подготовка дел для передачи на архивное   хран</w:t>
      </w:r>
      <w:r w:rsidRPr="002E2F0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ние; </w:t>
      </w:r>
    </w:p>
    <w:p w:rsidR="002E2F08" w:rsidRPr="002E2F08" w:rsidRDefault="002E2F08" w:rsidP="002E2F08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>обеспечение функционирования системы управления документами в организации на  базе н</w:t>
      </w:r>
      <w:r w:rsidRPr="002E2F08">
        <w:rPr>
          <w:rFonts w:ascii="Times New Roman" w:hAnsi="Times New Roman" w:cs="Times New Roman"/>
          <w:sz w:val="24"/>
          <w:szCs w:val="24"/>
        </w:rPr>
        <w:t>о</w:t>
      </w:r>
      <w:r w:rsidRPr="002E2F08">
        <w:rPr>
          <w:rFonts w:ascii="Times New Roman" w:hAnsi="Times New Roman" w:cs="Times New Roman"/>
          <w:sz w:val="24"/>
          <w:szCs w:val="24"/>
        </w:rPr>
        <w:t xml:space="preserve">вейших технологий;  </w:t>
      </w:r>
    </w:p>
    <w:p w:rsidR="002E2F08" w:rsidRPr="002E2F08" w:rsidRDefault="002E2F08" w:rsidP="002E2F08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 xml:space="preserve">обеспечение в соответствии с установленным порядком приёма, регистрации, систематизации, организации хранения, комплектования, учёта и использования документов;  </w:t>
      </w:r>
    </w:p>
    <w:p w:rsidR="002E2F08" w:rsidRDefault="002E2F08" w:rsidP="002E2F08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>участие в осуществлении экспертизы ценности документов.</w:t>
      </w:r>
    </w:p>
    <w:p w:rsidR="002E2F08" w:rsidRDefault="002E2F08" w:rsidP="002E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2F08" w:rsidRDefault="002E2F08" w:rsidP="002E2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F08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ППССЗ</w:t>
      </w:r>
    </w:p>
    <w:p w:rsidR="002E2F08" w:rsidRDefault="002E2F08" w:rsidP="002E2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08" w:rsidRDefault="002E2F08" w:rsidP="00645F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F08">
        <w:rPr>
          <w:rFonts w:ascii="Times New Roman" w:hAnsi="Times New Roman" w:cs="Times New Roman"/>
          <w:b/>
          <w:sz w:val="24"/>
          <w:szCs w:val="24"/>
        </w:rPr>
        <w:t>3.1. Общие компетенции</w:t>
      </w:r>
    </w:p>
    <w:p w:rsidR="002E2F08" w:rsidRDefault="002E2F08" w:rsidP="00645F6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>Специалист  по  документационному  обеспечению  управле</w:t>
      </w:r>
      <w:r w:rsidR="0012071D">
        <w:rPr>
          <w:rFonts w:ascii="Times New Roman" w:hAnsi="Times New Roman" w:cs="Times New Roman"/>
          <w:sz w:val="24"/>
          <w:szCs w:val="24"/>
        </w:rPr>
        <w:t>ния,  архивист    должен  обла</w:t>
      </w:r>
      <w:r w:rsidRPr="002E2F08">
        <w:rPr>
          <w:rFonts w:ascii="Times New Roman" w:hAnsi="Times New Roman" w:cs="Times New Roman"/>
          <w:sz w:val="24"/>
          <w:szCs w:val="24"/>
        </w:rPr>
        <w:t xml:space="preserve">дать общими компетенциями, включающими в себя способность:    </w:t>
      </w:r>
    </w:p>
    <w:p w:rsidR="002E2F08" w:rsidRDefault="002E2F08" w:rsidP="002E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2F08" w:rsidRDefault="002E2F08" w:rsidP="002E2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2E2F08">
        <w:rPr>
          <w:rFonts w:ascii="Times New Roman" w:hAnsi="Times New Roman" w:cs="Times New Roman"/>
          <w:sz w:val="24"/>
          <w:szCs w:val="24"/>
        </w:rPr>
        <w:t>Общие компетенции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E2F08">
        <w:rPr>
          <w:rFonts w:ascii="Times New Roman" w:hAnsi="Times New Roman" w:cs="Times New Roman"/>
          <w:b/>
          <w:sz w:val="24"/>
          <w:szCs w:val="24"/>
        </w:rPr>
        <w:t>Таблица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1"/>
        <w:gridCol w:w="9327"/>
      </w:tblGrid>
      <w:tr w:rsidR="002E2F08" w:rsidTr="00F353BB">
        <w:tc>
          <w:tcPr>
            <w:tcW w:w="1661" w:type="dxa"/>
          </w:tcPr>
          <w:p w:rsidR="002E2F08" w:rsidRDefault="002E2F08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комп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тенции</w:t>
            </w:r>
          </w:p>
        </w:tc>
        <w:tc>
          <w:tcPr>
            <w:tcW w:w="9327" w:type="dxa"/>
          </w:tcPr>
          <w:p w:rsidR="002E2F08" w:rsidRDefault="002E2F08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2E2F08" w:rsidTr="00F353BB">
        <w:tc>
          <w:tcPr>
            <w:tcW w:w="1661" w:type="dxa"/>
          </w:tcPr>
          <w:p w:rsidR="002E2F08" w:rsidRDefault="002E2F08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327" w:type="dxa"/>
          </w:tcPr>
          <w:p w:rsidR="002E2F08" w:rsidRPr="00F80966" w:rsidRDefault="002E2F08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E2F08" w:rsidTr="00F353BB">
        <w:tc>
          <w:tcPr>
            <w:tcW w:w="1661" w:type="dxa"/>
          </w:tcPr>
          <w:p w:rsidR="002E2F08" w:rsidRDefault="002E2F08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</w:t>
            </w: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27" w:type="dxa"/>
          </w:tcPr>
          <w:p w:rsidR="002E2F08" w:rsidRPr="00F80966" w:rsidRDefault="002E2F08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собственную деятельность, выбирать типовые методы и способы в</w:t>
            </w: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профессиональных задач, оценивать их эффективность и качество.</w:t>
            </w:r>
          </w:p>
        </w:tc>
      </w:tr>
      <w:tr w:rsidR="002E2F08" w:rsidTr="00F353BB">
        <w:tc>
          <w:tcPr>
            <w:tcW w:w="1661" w:type="dxa"/>
          </w:tcPr>
          <w:p w:rsidR="002E2F08" w:rsidRDefault="002E2F08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</w:t>
            </w: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27" w:type="dxa"/>
          </w:tcPr>
          <w:p w:rsidR="002E2F08" w:rsidRPr="00F80966" w:rsidRDefault="002E2F08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решения в стандартных и нестандартных ситуациях и нести за них ответс</w:t>
            </w: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венность.</w:t>
            </w:r>
          </w:p>
        </w:tc>
      </w:tr>
      <w:tr w:rsidR="002E2F08" w:rsidTr="00F353BB">
        <w:tc>
          <w:tcPr>
            <w:tcW w:w="1661" w:type="dxa"/>
          </w:tcPr>
          <w:p w:rsidR="002E2F08" w:rsidRDefault="002E2F08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</w:t>
            </w: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27" w:type="dxa"/>
          </w:tcPr>
          <w:p w:rsidR="002E2F08" w:rsidRPr="00F80966" w:rsidRDefault="002E2F08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и использование информации, необходимой для эффективного в</w:t>
            </w: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профессиональных задач, профессионального и личностного развития.</w:t>
            </w:r>
          </w:p>
        </w:tc>
      </w:tr>
      <w:tr w:rsidR="002E2F08" w:rsidTr="00F353BB">
        <w:tc>
          <w:tcPr>
            <w:tcW w:w="1661" w:type="dxa"/>
          </w:tcPr>
          <w:p w:rsidR="002E2F08" w:rsidRDefault="002E2F08" w:rsidP="00F35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</w:t>
            </w:r>
            <w:r w:rsidRPr="00E3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27" w:type="dxa"/>
          </w:tcPr>
          <w:p w:rsidR="002E2F08" w:rsidRPr="00F80966" w:rsidRDefault="002E2F08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2E2F08" w:rsidTr="00F353BB">
        <w:tc>
          <w:tcPr>
            <w:tcW w:w="1661" w:type="dxa"/>
          </w:tcPr>
          <w:p w:rsidR="002E2F08" w:rsidRDefault="002E2F08" w:rsidP="00F35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</w:t>
            </w:r>
            <w:r w:rsidRPr="00E3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27" w:type="dxa"/>
          </w:tcPr>
          <w:p w:rsidR="002E2F08" w:rsidRPr="00F80966" w:rsidRDefault="002E2F08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в коллективе и команде, эффективно общаться с коллегами, руководством, п</w:t>
            </w: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требителями.</w:t>
            </w:r>
          </w:p>
        </w:tc>
      </w:tr>
      <w:tr w:rsidR="002E2F08" w:rsidTr="00F353BB">
        <w:tc>
          <w:tcPr>
            <w:tcW w:w="1661" w:type="dxa"/>
          </w:tcPr>
          <w:p w:rsidR="002E2F08" w:rsidRDefault="002E2F08" w:rsidP="00F35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7</w:t>
            </w:r>
            <w:r w:rsidRPr="00E3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27" w:type="dxa"/>
          </w:tcPr>
          <w:p w:rsidR="002E2F08" w:rsidRPr="00F80966" w:rsidRDefault="002E2F08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Брать на себя ответственность за работу членов команды (подчиненных), результат в</w:t>
            </w: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заданий.</w:t>
            </w:r>
          </w:p>
        </w:tc>
      </w:tr>
      <w:tr w:rsidR="002E2F08" w:rsidTr="00F353BB">
        <w:tc>
          <w:tcPr>
            <w:tcW w:w="1661" w:type="dxa"/>
          </w:tcPr>
          <w:p w:rsidR="002E2F08" w:rsidRDefault="002E2F08" w:rsidP="00F35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8</w:t>
            </w:r>
            <w:r w:rsidRPr="00E3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27" w:type="dxa"/>
          </w:tcPr>
          <w:p w:rsidR="002E2F08" w:rsidRPr="00F80966" w:rsidRDefault="002E2F08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определять задачи профессионального и личностного развития, зан</w:t>
            </w: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маться самообразованием, осознанно планировать повышение квалификации.</w:t>
            </w:r>
          </w:p>
        </w:tc>
      </w:tr>
      <w:tr w:rsidR="002E2F08" w:rsidTr="00F353BB">
        <w:tc>
          <w:tcPr>
            <w:tcW w:w="1661" w:type="dxa"/>
          </w:tcPr>
          <w:p w:rsidR="002E2F08" w:rsidRDefault="002E2F08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9.</w:t>
            </w:r>
          </w:p>
        </w:tc>
        <w:tc>
          <w:tcPr>
            <w:tcW w:w="9327" w:type="dxa"/>
          </w:tcPr>
          <w:p w:rsidR="002E2F08" w:rsidRDefault="002E2F08" w:rsidP="00F353BB">
            <w:pPr>
              <w:spacing w:after="0" w:line="240" w:lineRule="auto"/>
            </w:pP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условиях частой смены технологий в профессиональной деятельн</w:t>
            </w: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сти.</w:t>
            </w:r>
            <w:r w:rsidRPr="00F8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492C29" w:rsidRDefault="00492C29" w:rsidP="00645F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2F08" w:rsidRDefault="002E2F08" w:rsidP="00645F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F08">
        <w:rPr>
          <w:rFonts w:ascii="Times New Roman" w:hAnsi="Times New Roman" w:cs="Times New Roman"/>
          <w:b/>
          <w:sz w:val="24"/>
          <w:szCs w:val="24"/>
        </w:rPr>
        <w:t>3.2. Виды профессиональной деятельности и профессиональные компетенции</w:t>
      </w:r>
    </w:p>
    <w:p w:rsidR="00492C29" w:rsidRDefault="002E2F08" w:rsidP="00645F6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>Специалист  по  документационному  обеспечению  управле</w:t>
      </w:r>
      <w:r>
        <w:rPr>
          <w:rFonts w:ascii="Times New Roman" w:hAnsi="Times New Roman" w:cs="Times New Roman"/>
          <w:sz w:val="24"/>
          <w:szCs w:val="24"/>
        </w:rPr>
        <w:t>ния,  архивист    должен  обла</w:t>
      </w:r>
      <w:r w:rsidRPr="002E2F08">
        <w:rPr>
          <w:rFonts w:ascii="Times New Roman" w:hAnsi="Times New Roman" w:cs="Times New Roman"/>
          <w:sz w:val="24"/>
          <w:szCs w:val="24"/>
        </w:rPr>
        <w:t>дать  профессиональными    компетенциями,  соответствующи</w:t>
      </w:r>
      <w:r>
        <w:rPr>
          <w:rFonts w:ascii="Times New Roman" w:hAnsi="Times New Roman" w:cs="Times New Roman"/>
          <w:sz w:val="24"/>
          <w:szCs w:val="24"/>
        </w:rPr>
        <w:t>ми  основным  видам  профессио</w:t>
      </w:r>
      <w:r w:rsidRPr="002E2F08">
        <w:rPr>
          <w:rFonts w:ascii="Times New Roman" w:hAnsi="Times New Roman" w:cs="Times New Roman"/>
          <w:sz w:val="24"/>
          <w:szCs w:val="24"/>
        </w:rPr>
        <w:t>нальной де</w:t>
      </w:r>
      <w:r w:rsidRPr="002E2F08">
        <w:rPr>
          <w:rFonts w:ascii="Times New Roman" w:hAnsi="Times New Roman" w:cs="Times New Roman"/>
          <w:sz w:val="24"/>
          <w:szCs w:val="24"/>
        </w:rPr>
        <w:t>я</w:t>
      </w:r>
      <w:r w:rsidRPr="002E2F08">
        <w:rPr>
          <w:rFonts w:ascii="Times New Roman" w:hAnsi="Times New Roman" w:cs="Times New Roman"/>
          <w:sz w:val="24"/>
          <w:szCs w:val="24"/>
        </w:rPr>
        <w:t xml:space="preserve">тельности.  </w:t>
      </w:r>
    </w:p>
    <w:p w:rsidR="002E2F08" w:rsidRPr="00492C29" w:rsidRDefault="002E2F08" w:rsidP="002E2F0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92C29">
        <w:rPr>
          <w:rFonts w:ascii="Times New Roman" w:hAnsi="Times New Roman" w:cs="Times New Roman"/>
          <w:sz w:val="24"/>
          <w:szCs w:val="24"/>
          <w:u w:val="single"/>
        </w:rPr>
        <w:t xml:space="preserve">Профессиональная деятельность и профессиональные компетенции  </w:t>
      </w:r>
    </w:p>
    <w:p w:rsidR="002E2F08" w:rsidRDefault="002E2F08" w:rsidP="002E2F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4"/>
        <w:gridCol w:w="2187"/>
        <w:gridCol w:w="6417"/>
      </w:tblGrid>
      <w:tr w:rsidR="004D234B" w:rsidRPr="00F353BB" w:rsidTr="00F353BB">
        <w:tc>
          <w:tcPr>
            <w:tcW w:w="2384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Вид професси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нальной деятел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профессиональных компетенций</w:t>
            </w:r>
          </w:p>
        </w:tc>
      </w:tr>
      <w:tr w:rsidR="004D234B" w:rsidRPr="00F353BB" w:rsidTr="00F353BB">
        <w:trPr>
          <w:trHeight w:val="435"/>
        </w:trPr>
        <w:tc>
          <w:tcPr>
            <w:tcW w:w="2384" w:type="dxa"/>
            <w:vMerge w:val="restart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кументационного  обеспечения   управления и  функционирования   организации</w:t>
            </w: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1.1.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Координировать работу организации (приемной руковод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теля), вести прием посетителей.</w:t>
            </w:r>
          </w:p>
        </w:tc>
      </w:tr>
      <w:tr w:rsidR="004D234B" w:rsidRPr="00F353BB" w:rsidTr="00F353BB">
        <w:tc>
          <w:tcPr>
            <w:tcW w:w="2384" w:type="dxa"/>
            <w:vMerge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1.2.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работу по подготовке и проведению совещ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ний, деловых встреч, приемов и презентаций.</w:t>
            </w:r>
          </w:p>
        </w:tc>
      </w:tr>
      <w:tr w:rsidR="004D234B" w:rsidRPr="00F353BB" w:rsidTr="00F353BB">
        <w:tc>
          <w:tcPr>
            <w:tcW w:w="2384" w:type="dxa"/>
            <w:vMerge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1.3.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подготовку деловых поездок руководителя и других сотрудников организации.</w:t>
            </w:r>
          </w:p>
        </w:tc>
      </w:tr>
      <w:tr w:rsidR="004D234B" w:rsidRPr="00F353BB" w:rsidTr="00F353BB">
        <w:tc>
          <w:tcPr>
            <w:tcW w:w="2384" w:type="dxa"/>
            <w:vMerge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1.4.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рабочее место секретаря и руководителя.</w:t>
            </w:r>
          </w:p>
        </w:tc>
      </w:tr>
      <w:tr w:rsidR="004D234B" w:rsidRPr="00F353BB" w:rsidTr="00F353BB">
        <w:tc>
          <w:tcPr>
            <w:tcW w:w="2384" w:type="dxa"/>
            <w:vMerge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1.5.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 и регистрировать организационно-распорядительные документы, контролировать сроки их исполнения.</w:t>
            </w:r>
          </w:p>
        </w:tc>
      </w:tr>
      <w:tr w:rsidR="004D234B" w:rsidRPr="00F353BB" w:rsidTr="00F353BB">
        <w:tc>
          <w:tcPr>
            <w:tcW w:w="2384" w:type="dxa"/>
            <w:vMerge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1.6.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Обрабатывать входящие и исходящие документы, систем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тизировать их, составлять номенклатуру дел и формировать документы в дела.</w:t>
            </w:r>
          </w:p>
        </w:tc>
      </w:tr>
      <w:tr w:rsidR="004D234B" w:rsidRPr="00F353BB" w:rsidTr="00F353BB">
        <w:tc>
          <w:tcPr>
            <w:tcW w:w="2384" w:type="dxa"/>
            <w:vMerge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1.7.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работать с документами, содержащими конфиденциальную информацию, в том числе с документ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по личному составу.</w:t>
            </w:r>
          </w:p>
        </w:tc>
      </w:tr>
      <w:tr w:rsidR="004D234B" w:rsidRPr="00F353BB" w:rsidTr="00F353BB">
        <w:tc>
          <w:tcPr>
            <w:tcW w:w="2384" w:type="dxa"/>
            <w:vMerge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1.8.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телефонное обслуживание, принимать и п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редавать факсы.</w:t>
            </w:r>
          </w:p>
        </w:tc>
      </w:tr>
      <w:tr w:rsidR="004D234B" w:rsidRPr="00F353BB" w:rsidTr="00F353BB">
        <w:tc>
          <w:tcPr>
            <w:tcW w:w="2384" w:type="dxa"/>
            <w:vMerge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1.9.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подготовку дел к передаче на архивное хр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нение.</w:t>
            </w:r>
          </w:p>
        </w:tc>
      </w:tr>
      <w:tr w:rsidR="004D234B" w:rsidRPr="00F353BB" w:rsidTr="00F353BB">
        <w:tc>
          <w:tcPr>
            <w:tcW w:w="2384" w:type="dxa"/>
            <w:vMerge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1.10.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описи дел, осуществлять подготовку дел к п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редаче в архив организации, государственные и муниц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пальные архивы.</w:t>
            </w:r>
          </w:p>
        </w:tc>
      </w:tr>
      <w:tr w:rsidR="004D234B" w:rsidRPr="00F353BB" w:rsidTr="00F353BB">
        <w:trPr>
          <w:trHeight w:val="216"/>
        </w:trPr>
        <w:tc>
          <w:tcPr>
            <w:tcW w:w="2384" w:type="dxa"/>
            <w:vMerge w:val="restart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а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хивной и справо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но- информацио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ной  работы по д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кументам орган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зации</w:t>
            </w: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2.1.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экспертизу ценности документов в соотве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с действующими законодательными актами и норм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тивами.</w:t>
            </w:r>
          </w:p>
        </w:tc>
      </w:tr>
      <w:tr w:rsidR="004D234B" w:rsidRPr="00F353BB" w:rsidTr="00F353BB">
        <w:tc>
          <w:tcPr>
            <w:tcW w:w="2384" w:type="dxa"/>
            <w:vMerge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2.2.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работу в системах электронного документооборота.</w:t>
            </w:r>
          </w:p>
        </w:tc>
      </w:tr>
      <w:tr w:rsidR="004D234B" w:rsidRPr="00F353BB" w:rsidTr="00F353BB">
        <w:tc>
          <w:tcPr>
            <w:tcW w:w="2384" w:type="dxa"/>
            <w:vMerge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2.3.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 и вести классификаторы, табели и другие справочники по документам организации.</w:t>
            </w:r>
          </w:p>
        </w:tc>
      </w:tr>
      <w:tr w:rsidR="004D234B" w:rsidRPr="00F353BB" w:rsidTr="00F353BB">
        <w:tc>
          <w:tcPr>
            <w:tcW w:w="2384" w:type="dxa"/>
            <w:vMerge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2.4.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Обеспечивать прием и рациональное размещение докуме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в архиве (в том числе документов по личному составу).</w:t>
            </w:r>
          </w:p>
        </w:tc>
      </w:tr>
      <w:tr w:rsidR="004D234B" w:rsidRPr="00F353BB" w:rsidTr="00F353BB">
        <w:tc>
          <w:tcPr>
            <w:tcW w:w="2384" w:type="dxa"/>
            <w:vMerge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2.5.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Обеспечивать учет и сохранность документов в архиве.</w:t>
            </w:r>
          </w:p>
        </w:tc>
      </w:tr>
      <w:tr w:rsidR="004D234B" w:rsidRPr="00F353BB" w:rsidTr="00F353BB">
        <w:tc>
          <w:tcPr>
            <w:tcW w:w="2384" w:type="dxa"/>
            <w:vMerge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2.6.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использование архивных документов в н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учных, справочных и практических целях.</w:t>
            </w:r>
          </w:p>
        </w:tc>
      </w:tr>
      <w:tr w:rsidR="004D234B" w:rsidRPr="00F353BB" w:rsidTr="00F353BB">
        <w:tc>
          <w:tcPr>
            <w:tcW w:w="2384" w:type="dxa"/>
            <w:vMerge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2.7.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организационно-методическое руководство и </w:t>
            </w:r>
            <w:proofErr w:type="gramStart"/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работой архива организации и за организацией документов в делопроизводстве.</w:t>
            </w:r>
          </w:p>
        </w:tc>
      </w:tr>
      <w:tr w:rsidR="004D234B" w:rsidRPr="00F353BB" w:rsidTr="00F353BB">
        <w:tc>
          <w:tcPr>
            <w:tcW w:w="2384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 работ  по  одной  или  н</w:t>
            </w:r>
            <w:proofErr w:type="gramStart"/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скольким  </w:t>
            </w:r>
          </w:p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профессиям  раб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чих,  должностям  служащих</w:t>
            </w: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ПК.3.1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Осуществлять  работу  по  организации  документооборота  организации.</w:t>
            </w:r>
          </w:p>
        </w:tc>
      </w:tr>
      <w:tr w:rsidR="004D234B" w:rsidRPr="00F353BB" w:rsidTr="00F353BB">
        <w:tc>
          <w:tcPr>
            <w:tcW w:w="2384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ПК.3.2</w:t>
            </w:r>
          </w:p>
        </w:tc>
        <w:tc>
          <w:tcPr>
            <w:tcW w:w="6417" w:type="dxa"/>
          </w:tcPr>
          <w:p w:rsidR="004D234B" w:rsidRPr="00F353BB" w:rsidRDefault="004D234B" w:rsidP="00F3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Осуществлять работу по систематизации  и  хранению  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кументов текущего архива.</w:t>
            </w:r>
          </w:p>
        </w:tc>
      </w:tr>
    </w:tbl>
    <w:p w:rsidR="00492C29" w:rsidRDefault="00492C29" w:rsidP="00645F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234B" w:rsidRDefault="004D234B" w:rsidP="002E2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34B">
        <w:rPr>
          <w:rFonts w:ascii="Times New Roman" w:hAnsi="Times New Roman" w:cs="Times New Roman"/>
          <w:b/>
          <w:sz w:val="24"/>
          <w:szCs w:val="24"/>
        </w:rPr>
        <w:t xml:space="preserve">3.3. Результаты освоения  ППССЗ  </w:t>
      </w:r>
    </w:p>
    <w:p w:rsidR="004D234B" w:rsidRDefault="004D234B" w:rsidP="004D2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34B">
        <w:rPr>
          <w:rFonts w:ascii="Times New Roman" w:hAnsi="Times New Roman" w:cs="Times New Roman"/>
          <w:sz w:val="24"/>
          <w:szCs w:val="24"/>
        </w:rPr>
        <w:t>Результаты освоения  ППССЗ  в соответствии с целью программы подготовки сп</w:t>
      </w:r>
      <w:r>
        <w:rPr>
          <w:rFonts w:ascii="Times New Roman" w:hAnsi="Times New Roman" w:cs="Times New Roman"/>
          <w:sz w:val="24"/>
          <w:szCs w:val="24"/>
        </w:rPr>
        <w:t>ециали</w:t>
      </w:r>
      <w:r w:rsidRPr="004D234B">
        <w:rPr>
          <w:rFonts w:ascii="Times New Roman" w:hAnsi="Times New Roman" w:cs="Times New Roman"/>
          <w:sz w:val="24"/>
          <w:szCs w:val="24"/>
        </w:rPr>
        <w:t>стов среднего звена определяются приобретаемыми выпускник</w:t>
      </w:r>
      <w:r>
        <w:rPr>
          <w:rFonts w:ascii="Times New Roman" w:hAnsi="Times New Roman" w:cs="Times New Roman"/>
          <w:sz w:val="24"/>
          <w:szCs w:val="24"/>
        </w:rPr>
        <w:t>ом компетенциями, т.е. его спо</w:t>
      </w:r>
      <w:r w:rsidRPr="004D234B">
        <w:rPr>
          <w:rFonts w:ascii="Times New Roman" w:hAnsi="Times New Roman" w:cs="Times New Roman"/>
          <w:sz w:val="24"/>
          <w:szCs w:val="24"/>
        </w:rPr>
        <w:t>собностью применять знания, умения и личные качества в соо</w:t>
      </w:r>
      <w:r>
        <w:rPr>
          <w:rFonts w:ascii="Times New Roman" w:hAnsi="Times New Roman" w:cs="Times New Roman"/>
          <w:sz w:val="24"/>
          <w:szCs w:val="24"/>
        </w:rPr>
        <w:t>тветствии с задачами профессио</w:t>
      </w:r>
      <w:r w:rsidRPr="004D234B">
        <w:rPr>
          <w:rFonts w:ascii="Times New Roman" w:hAnsi="Times New Roman" w:cs="Times New Roman"/>
          <w:sz w:val="24"/>
          <w:szCs w:val="24"/>
        </w:rPr>
        <w:t>нальной деятельности (таблица 6)</w:t>
      </w:r>
    </w:p>
    <w:p w:rsidR="004D234B" w:rsidRDefault="004D234B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492C29">
        <w:rPr>
          <w:rFonts w:ascii="Times New Roman" w:hAnsi="Times New Roman" w:cs="Times New Roman"/>
          <w:sz w:val="24"/>
          <w:szCs w:val="24"/>
          <w:u w:val="single"/>
        </w:rPr>
        <w:t>Результаты освоения ППССЗ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Таблица 6.</w:t>
      </w:r>
    </w:p>
    <w:p w:rsidR="004D234B" w:rsidRDefault="004D234B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551"/>
        <w:gridCol w:w="6804"/>
      </w:tblGrid>
      <w:tr w:rsidR="004D234B" w:rsidRPr="00F353BB" w:rsidTr="00F353BB">
        <w:tc>
          <w:tcPr>
            <w:tcW w:w="1668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Код   комп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тенции</w:t>
            </w:r>
          </w:p>
        </w:tc>
        <w:tc>
          <w:tcPr>
            <w:tcW w:w="2551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Компетенции </w:t>
            </w:r>
          </w:p>
        </w:tc>
        <w:tc>
          <w:tcPr>
            <w:tcW w:w="6804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освоения</w:t>
            </w:r>
          </w:p>
        </w:tc>
      </w:tr>
      <w:tr w:rsidR="004D234B" w:rsidRPr="00F353BB" w:rsidTr="00F353BB">
        <w:tc>
          <w:tcPr>
            <w:tcW w:w="11023" w:type="dxa"/>
            <w:gridSpan w:val="3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</w:tr>
      <w:tr w:rsidR="004D234B" w:rsidRPr="00F353BB" w:rsidTr="00F353BB">
        <w:tc>
          <w:tcPr>
            <w:tcW w:w="1668" w:type="dxa"/>
          </w:tcPr>
          <w:p w:rsidR="004D234B" w:rsidRPr="00F353BB" w:rsidRDefault="004D234B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ОК 1.</w:t>
            </w:r>
          </w:p>
        </w:tc>
        <w:tc>
          <w:tcPr>
            <w:tcW w:w="2551" w:type="dxa"/>
          </w:tcPr>
          <w:p w:rsidR="004D234B" w:rsidRPr="00F353BB" w:rsidRDefault="002657D6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</w:t>
            </w:r>
            <w:r w:rsidR="004D234B" w:rsidRPr="00F353BB">
              <w:rPr>
                <w:rFonts w:ascii="Times New Roman" w:hAnsi="Times New Roman" w:cs="Times New Roman"/>
                <w:sz w:val="24"/>
                <w:szCs w:val="24"/>
              </w:rPr>
              <w:t>ную знач</w:t>
            </w:r>
            <w:r w:rsidR="004D234B"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234B" w:rsidRPr="00F353BB">
              <w:rPr>
                <w:rFonts w:ascii="Times New Roman" w:hAnsi="Times New Roman" w:cs="Times New Roman"/>
                <w:sz w:val="24"/>
                <w:szCs w:val="24"/>
              </w:rPr>
              <w:t>мость  своей будущей  профессии, пр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оявлять к ней  устойчивый 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D234B" w:rsidRPr="00F353BB">
              <w:rPr>
                <w:rFonts w:ascii="Times New Roman" w:hAnsi="Times New Roman" w:cs="Times New Roman"/>
                <w:sz w:val="24"/>
                <w:szCs w:val="24"/>
              </w:rPr>
              <w:t>терес</w:t>
            </w:r>
          </w:p>
        </w:tc>
        <w:tc>
          <w:tcPr>
            <w:tcW w:w="6804" w:type="dxa"/>
          </w:tcPr>
          <w:p w:rsidR="004D234B" w:rsidRPr="00F353BB" w:rsidRDefault="00001DB4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категории и  понятия философии; роль фил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софии в жизни человека и общества; основы философского учения о  бытии;  сущность  процесса  познания;  основы  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учной,  философской и религиозной картин мира; об  условиях формирования личности, свободе и ответственности за сохр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нение жизни, культуры,  окружающей среды; о социальных и этических проблемах, связанных с развитием  и  использован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ем достижений  науки, техники  и  технологий;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 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правления  развития  ключевых  регионов  мира на рубеже 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ков (XX и XXI вв.); сущность и причины локальных, реги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нальных, межгосударственных конфликтов в конце XX -  нач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ле XXI в.; основные процессы (интеграционные, поликульту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ные, миграционные и иные) политического и экономического ра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вития  ведущих  государств  и  регионов  мира;  назначение  ООН,  НАТО, ЕС и других организаций и основные направл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ния их деятельности;  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  роли  науки,  культуры  и  религии  в  сохранении  и  укреплении национальных и государственных традиций; содержание  и  назначение важнейших  правовых  и  законодательных  актов  мирового и регионального значения; содержание и роль сферы будущей  профессиональной де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тельности, а также социальную значимость своей будущей профессии; социальный контекст будущей  профессии;</w:t>
            </w:r>
            <w:proofErr w:type="gramEnd"/>
          </w:p>
          <w:p w:rsidR="00001DB4" w:rsidRPr="00F353BB" w:rsidRDefault="00001DB4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наиболее общих философских пр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блемах  бытия,  познания,  ценностей,  свободы  и  смысла  жизни  как  основе формирования культуры гражданина и б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дущего специалиста;  ориентироваться  в  современной  экон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мической, политической и культурной ситуации в  России и  мире; выявлять  взаимосвязь  отечественных,  региональных,  мировых  социально- экономических,  политических  и  кул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турных  проблем;  поддерживать профессиональную мотив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цию и демонстрировать понимание  социальной  значимости  профессиональной  деятельности;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демонстрировать  навыки  ответственного  отношения  к  выполнению  своего професси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нального долга.</w:t>
            </w:r>
          </w:p>
        </w:tc>
      </w:tr>
      <w:tr w:rsidR="004D234B" w:rsidRPr="00F353BB" w:rsidTr="00F353BB">
        <w:tc>
          <w:tcPr>
            <w:tcW w:w="1668" w:type="dxa"/>
          </w:tcPr>
          <w:p w:rsidR="004D234B" w:rsidRPr="00F353BB" w:rsidRDefault="00001DB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ОК 2.</w:t>
            </w:r>
          </w:p>
        </w:tc>
        <w:tc>
          <w:tcPr>
            <w:tcW w:w="2551" w:type="dxa"/>
          </w:tcPr>
          <w:p w:rsidR="004D234B" w:rsidRPr="00F353BB" w:rsidRDefault="00001DB4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Организовывать  со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ственную деятел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ность, выбирать тип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вые  методы и спос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бы выполнения  пр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фессиональных задач, оценивать их эффе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тивность и  качество.</w:t>
            </w:r>
          </w:p>
        </w:tc>
        <w:tc>
          <w:tcPr>
            <w:tcW w:w="6804" w:type="dxa"/>
          </w:tcPr>
          <w:p w:rsidR="004D234B" w:rsidRPr="00F353BB" w:rsidRDefault="00001DB4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деятельности  и  при  освоении  профессиональной  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разовательной программы; основные понятия и методы мат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матического  анализа,  дискретной  математики,  линейной  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гебры,  теории  комплексных чисел, теории вероятностей и м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тематической статистики; основы интегрального и диффере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циального исчисления; организацию  производственного  и  технологического  процессов;  тенденции развития информ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ционно-документационного обеспечения управления;  знание  новейших  технологий  документационного  обеспечения управления и архивоведения;  ключевые  термины  документ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ционного обеспечения  управления и  архивного дела;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норм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тивно</w:t>
            </w:r>
            <w:r w:rsidR="000224F1" w:rsidRPr="00F35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правовую  и  методическую  базу  делопроизвод</w:t>
            </w:r>
            <w:r w:rsidR="000224F1" w:rsidRPr="00F353BB">
              <w:rPr>
                <w:rFonts w:ascii="Times New Roman" w:hAnsi="Times New Roman" w:cs="Times New Roman"/>
                <w:sz w:val="24"/>
                <w:szCs w:val="24"/>
              </w:rPr>
              <w:t>ства  и  ар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хивного  дела;  современную  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законодательной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 и  нормати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но- методическую базу документационного обеспечения управления и  архивного  дела,  локальных  правовых  актов,  регламентирующих  систему  делопроизводства  и  хранения  документов  в  конкретных  организациях и учреждениях;</w:t>
            </w:r>
          </w:p>
          <w:p w:rsidR="000224F1" w:rsidRPr="00F353BB" w:rsidRDefault="000224F1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решать  прикладные  задачи  в  области  професси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деятельности; определять  организационно-правовые  формы  организаций; самостоятельно работать с источниками информации  по  дисциплине,  непрерывно  совершенствуя  уровень  профессиональной подготовки; применять научные методы при исследовании  объектов  профессиональной  де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тельности  понимать  и  объяснять  особенности организацио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но-правовых форм  организаций и учреждений, специфику их полномочий и функций, применимые в них  формы организ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ции делопроизводства;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современное  состояние документационного обеспечения управления и архивного дела в организациях и учреждения всех форм собственности.</w:t>
            </w:r>
          </w:p>
        </w:tc>
      </w:tr>
      <w:tr w:rsidR="004D234B" w:rsidRPr="00F353BB" w:rsidTr="00F353BB">
        <w:tc>
          <w:tcPr>
            <w:tcW w:w="1668" w:type="dxa"/>
          </w:tcPr>
          <w:p w:rsidR="004D234B" w:rsidRPr="00F353BB" w:rsidRDefault="000224F1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3.</w:t>
            </w:r>
          </w:p>
        </w:tc>
        <w:tc>
          <w:tcPr>
            <w:tcW w:w="2551" w:type="dxa"/>
          </w:tcPr>
          <w:p w:rsidR="004D234B" w:rsidRPr="00F353BB" w:rsidRDefault="000224F1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Принимать  решения  в  стандартных  и  н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стандартных  ситу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циях  и  нести  за  них  ответственность.</w:t>
            </w:r>
          </w:p>
        </w:tc>
        <w:tc>
          <w:tcPr>
            <w:tcW w:w="6804" w:type="dxa"/>
          </w:tcPr>
          <w:p w:rsidR="004D234B" w:rsidRPr="00F353BB" w:rsidRDefault="000224F1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сущность  организации;  организацию  производстве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ного  и  технологического  процессов;  основные  положения  Конституции  Российской  Федерации;  права  и  свободы  ч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ловека  и  гражданина,  механизмы  их  реализации;  организ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ционно- правовые формы юридических лиц; правовое полож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ние субъектов  предпринимательской  деятельности;  права  и  обязанности  работников  в  сфере  профессиональной  де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тельности;  порядок  заключения  трудового договора и осн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вания  для  его  прекращения;  правила  оплаты  труда;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роль  государственного регулирования в обеспечении занятости 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селения; право социальной защиты граждан; нормы защиты нарушенных прав и судебный пор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док  разрешения  споров;  нормативные  акты,  регулирующие  от- ношения  организации  и  государства;  социальную  значимость  информации  для  реализации  профессиональных  и  социальных  вопросов;  взаимодействие факторов внешней среды организаций  и  сп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собы  их  описания  и  структуризации;   технологию  выявл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ния и формулировки проблемы в процессе управления;</w:t>
            </w:r>
          </w:p>
          <w:p w:rsidR="000224F1" w:rsidRPr="00F353BB" w:rsidRDefault="000224F1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определять  организационно-правовые  формы  орган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заций;  находить и использовать необходимую  информацию;  заполнять  первичные  документы  по  деятельности  организ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ции;  защищать  свои  права  в  соответствии  с  гражданским,  гражданско-процессуальным и трудовым законодательством; ориентироваться в действующем законодательстве Российской Федерации;  использовать знания для понимания движущих сил и закономерностей  исторического  процесса,  анализир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вать социально  значимые  проблемы и процессы, находить 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шения социальных и профессиональных  задач;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 находить  э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фективные  организационно- управленческие  решения;  сам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стоятельно  осваивать  прикладные  профессиональные знания, необходимые для работы в конкретных сферах  юридической  практики;  производить  оценку  совершенствования  профе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сиональной  деятельности  в  современных  социальных усл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виях;  грамотно выстраивать траекторию анализа, прогноза и моделирования ситуаций; применять  приемы, которые позв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ляют   совершенствовать творчески,  развивать и применять  инновационные методы управления и гуманитарного знания;  структурировать  различные факторы, влияющие на построения и анализ  управленческой ситуации.</w:t>
            </w:r>
          </w:p>
        </w:tc>
      </w:tr>
      <w:tr w:rsidR="004D234B" w:rsidRPr="00F353BB" w:rsidTr="00F353BB">
        <w:tc>
          <w:tcPr>
            <w:tcW w:w="1668" w:type="dxa"/>
          </w:tcPr>
          <w:p w:rsidR="004D234B" w:rsidRPr="00F353BB" w:rsidRDefault="000224F1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4.</w:t>
            </w:r>
          </w:p>
        </w:tc>
        <w:tc>
          <w:tcPr>
            <w:tcW w:w="2551" w:type="dxa"/>
          </w:tcPr>
          <w:p w:rsidR="004D234B" w:rsidRPr="00F353BB" w:rsidRDefault="000224F1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Осуществлять  поиск  и  использование  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формации,  необх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димой  для  эффе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тивного  выполнения  профессиональных  задач,  професси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нального  и  личнос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ного развития.</w:t>
            </w:r>
          </w:p>
        </w:tc>
        <w:tc>
          <w:tcPr>
            <w:tcW w:w="6804" w:type="dxa"/>
          </w:tcPr>
          <w:p w:rsidR="004D234B" w:rsidRPr="00F353BB" w:rsidRDefault="000224F1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лексический (1200-1400 лексических единиц) и грамм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тический минимум, необходимый для чтения и перевода (со слов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рем)  иностранных  текстов  профессиональной  напра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ленности;  организацию  документооборота:  прием,  обрабо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ку,  регистрацию, контроль, хранение документов, номенклат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ру дел;</w:t>
            </w:r>
          </w:p>
          <w:p w:rsidR="000224F1" w:rsidRPr="00F353BB" w:rsidRDefault="000224F1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общаться (устно и письменно) на иностранном языке на  профессиональные и повседневные темы; переводить (со слов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рем)  иностранные  тексты  профессиональной  направленн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сти;  самостоятельно  совершенствовать  устную  и  письме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ную  речь,  пополнять словарный запас; осуществлять хранение и поиск документов;  использовать  телекоммуникационные  технологии  в электронном документообороте.</w:t>
            </w:r>
          </w:p>
        </w:tc>
      </w:tr>
      <w:tr w:rsidR="004D234B" w:rsidRPr="00F353BB" w:rsidTr="00F353BB">
        <w:tc>
          <w:tcPr>
            <w:tcW w:w="1668" w:type="dxa"/>
          </w:tcPr>
          <w:p w:rsidR="004D234B" w:rsidRPr="00F353BB" w:rsidRDefault="000224F1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ОК 5.</w:t>
            </w:r>
          </w:p>
        </w:tc>
        <w:tc>
          <w:tcPr>
            <w:tcW w:w="2551" w:type="dxa"/>
          </w:tcPr>
          <w:p w:rsidR="004D234B" w:rsidRPr="00F353BB" w:rsidRDefault="000224F1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Использовать  инфо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мационно- коммун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кационные  технол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гии  в  професси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нальной  деятельн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6804" w:type="dxa"/>
          </w:tcPr>
          <w:p w:rsidR="004D234B" w:rsidRPr="00F353BB" w:rsidRDefault="000224F1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знать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основные методы и средства обработки, хранения, п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редачи и накопления  информации; технологию поиска  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формации  в  сети Интернет; правовые аспекты использования информационных  технологий и программного обеспечения; основные способы сбора,  обработки,  анализа  и  наглядного  представления  информации;  современное  состояние  уровня  и  направлений  развития  вычисл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тельной  техники  и  пр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граммных  средств;  основные  положения  теории  информ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ции  и  кодирования;  закономерности  протекания  информ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ционных  процессов  в  системах  обработки  информации;  принципы использования современных информационных те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нологий и инструментальных  сре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дств  дл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я решения  различных  задач  в  своей профессиональной деятельности; основы фун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ционирования  глобальных сетей,  современные информацио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ные технологии; состояние и перспективы развития; совреме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ные пакеты прикладных  программ по делопроизводству;</w:t>
            </w:r>
          </w:p>
          <w:p w:rsidR="000224F1" w:rsidRPr="00F353BB" w:rsidRDefault="000224F1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использовать  информационные  ресурсы  для  поиска  и  хранения  информации;  обрабатывать  текстовую  и  табли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ную  информацию;  использовать  деловую  графику  и  мул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тимедиа- информацию; создавать презентации; собирать и 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гистрировать  статистическую  информацию;  проводить  пе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вичную  обработку  и  контроль  материалов  наблюдения;  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полнять  расчёты  статистических показателей и формулир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вать основные выводы; уверенно работать в качестве  польз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вателя персонально компьютера;  самостоятельно использовать  внешние  носители  информации  для  обмена  данных;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тать  с  программными  средствами  общего  назначения,  соо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ветствующими   современными  требования мирового рынка; уметь работать в локальных и глобальных компьютерных с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тях; вести поиск информации в сети,  работать  с современн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ми  средствами  оргтехники  Интернет;  использовать  компь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тер  как средства  управления  информацией;  использовать  программные  продукты обработки  и  формирования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тированной  информации; получать, оценивать и  обмениваться информацией для решения  проблем;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 обеспечивать  достове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ность  и  прозрачность  и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формации об исполнении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</w:tc>
      </w:tr>
      <w:tr w:rsidR="004D234B" w:rsidRPr="00F353BB" w:rsidTr="00F353BB">
        <w:tc>
          <w:tcPr>
            <w:tcW w:w="1668" w:type="dxa"/>
          </w:tcPr>
          <w:p w:rsidR="004D234B" w:rsidRPr="00F353BB" w:rsidRDefault="00017565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6.</w:t>
            </w:r>
          </w:p>
        </w:tc>
        <w:tc>
          <w:tcPr>
            <w:tcW w:w="2551" w:type="dxa"/>
          </w:tcPr>
          <w:p w:rsidR="004D234B" w:rsidRPr="00F353BB" w:rsidRDefault="00017565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Работать  в  коллект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ве  и  команде,  э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фективно  общаться  с  коллегами,  руков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дством, потребител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</w:tc>
        <w:tc>
          <w:tcPr>
            <w:tcW w:w="6804" w:type="dxa"/>
          </w:tcPr>
          <w:p w:rsidR="004D234B" w:rsidRPr="00F353BB" w:rsidRDefault="00017565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сущность и характерные черты современного менед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мента;  методы  планирования  и  организации  работы  подра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деления;  принципы  построения  организационной  структуры  управления;  основы  формирования  мотивационной  политики  организации;  внешнюю и  внутреннюю среду  организации;  цикл менеджмента; процесс принятия и  реализации управле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ческих  решений;  функции менеджмента в рыночной эконом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ке: организацию, планирование, мотивацию и контроль де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тельности экономического субъекта; систему методов  упра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ления;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виды коллектива,  процесс его  формирования; принц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пы и структуру интерактивного взаимодействия; особенности влияния группы на личность и  личности  –  на  группу; при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ципы, структуру и правила взаимодействия в коллективе; ко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структивные и неконструктивные формы межличностного  взаимодействия  в  коллективе  (группе);  терминологию  в  рамках  профиля; приемы активного слушания при професси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нальном взаимодействии  с  коллегами;  приемы  построения  и  поддержания  межличностных отношений на уровне делового общения;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способы  и приемы межличностного взаимодействия с коллегами, вышестоящими по должности и подчиненными;</w:t>
            </w:r>
          </w:p>
          <w:p w:rsidR="00017565" w:rsidRPr="00F353BB" w:rsidRDefault="00017565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на практике методы планирования и орг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низации  работы  подразделения;  анализировать  организац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онные  структуры управления; проводить работу по мотивации трудовой  деятельности  персонала;  использовать  средства  и  приемы  взаимодействия  в коллективе  (группе) в  различных профессиональных  ситуациях;  анализировать  ситуации  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личностного  взаимодействия  и  предлагать  наиболее  конс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руктивные пути  их  решения; строить взаимодействие с колл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гами с учетом критериев  эффективного  общения  и  нравс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венного  поведения;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 согласовывать собственные и групповые цели; выбирать формы общения в  группе (коллективе) в ра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личных ситуациях; использовать аргументы и доказательно их применять в общении.</w:t>
            </w:r>
          </w:p>
        </w:tc>
      </w:tr>
      <w:tr w:rsidR="00017565" w:rsidRPr="00F353BB" w:rsidTr="00F353BB">
        <w:tc>
          <w:tcPr>
            <w:tcW w:w="1668" w:type="dxa"/>
          </w:tcPr>
          <w:p w:rsidR="00017565" w:rsidRPr="00F353BB" w:rsidRDefault="00017565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ОК 7.</w:t>
            </w:r>
          </w:p>
        </w:tc>
        <w:tc>
          <w:tcPr>
            <w:tcW w:w="2551" w:type="dxa"/>
          </w:tcPr>
          <w:p w:rsidR="00017565" w:rsidRPr="00F353BB" w:rsidRDefault="00017565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Брать  на  себя  отве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ственность  за работу членов  команды  (подчиненных),  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зультат  выполнения заданий</w:t>
            </w:r>
          </w:p>
        </w:tc>
        <w:tc>
          <w:tcPr>
            <w:tcW w:w="6804" w:type="dxa"/>
          </w:tcPr>
          <w:p w:rsidR="009056A5" w:rsidRPr="00F353BB" w:rsidRDefault="009056A5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методику принятия решений; особенности менеджмента  в области профессиональной деятельности;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017565" w:rsidRPr="00F353BB" w:rsidRDefault="009056A5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принимать  эффективные  решения,  используя  систему  методов управления; учитывать особенности менеджмента в области профессиональной деятельности.</w:t>
            </w:r>
          </w:p>
        </w:tc>
      </w:tr>
      <w:tr w:rsidR="009056A5" w:rsidRPr="00F353BB" w:rsidTr="00F353BB">
        <w:tc>
          <w:tcPr>
            <w:tcW w:w="1668" w:type="dxa"/>
          </w:tcPr>
          <w:p w:rsidR="009056A5" w:rsidRPr="00F353BB" w:rsidRDefault="009056A5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ОК 8.</w:t>
            </w:r>
          </w:p>
        </w:tc>
        <w:tc>
          <w:tcPr>
            <w:tcW w:w="2551" w:type="dxa"/>
          </w:tcPr>
          <w:p w:rsidR="009056A5" w:rsidRPr="00F353BB" w:rsidRDefault="009056A5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Самостоятельно  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ределять  задачи  профессионального  и  личностного  разв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тия,  заниматься  с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мообразованием,  осознанно  планир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 повышение  кв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лификации.</w:t>
            </w:r>
          </w:p>
        </w:tc>
        <w:tc>
          <w:tcPr>
            <w:tcW w:w="6804" w:type="dxa"/>
          </w:tcPr>
          <w:p w:rsidR="009056A5" w:rsidRPr="00F353BB" w:rsidRDefault="009056A5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назначение, состав, основные характеристики организ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ционной  и  компьютерной  техники;  основные  ком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поненты  компью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терных  сетей, принципы пакетной передачи данных, организацию  межсетевого взаимодействия; на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значение и принципы использова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ния  системного и прикладного пр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граммного  обеспечения;  прин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ципы  защиты  информации от нес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анкционированного  доступа; ос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новные угрозы и методы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чения информационной безопасно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сти; основные пути и направления самосовер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шенствования лично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сти  и  повышения  квалификации;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 эффективности про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фессиональной  деятельности  в  сфере  управления  и  способы  ее  коррекции;  основные  виды  оценок  профессиональной  деятель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сти  и  продуктивности;  нормативные  и  правовые  документы  по  проведению  аттестаций  и  присвоению  квалификаций  сп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циали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стам,  алгоритм  поиска  информации  в  глобальных  компьютерных  сетях;</w:t>
            </w:r>
          </w:p>
          <w:p w:rsidR="009056A5" w:rsidRPr="00F353BB" w:rsidRDefault="009056A5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применять  антивирусные  средства  защиты  ин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ции; читать (интерпретировать) интерфейс специализированн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го  программного  обеспечения, находить  контекстную  п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мощь,  ра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ботать  с  документацией;  применять  методы  и  средства  защиты  бухгалтерской информации,  анализировать и определять пути и  векторы  саморазвития  личности  и  п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вышения  профессиональ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ной  квалификации;  оценивать  со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ственную  профессиональную  деятельность по ряду показат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лей.</w:t>
            </w:r>
          </w:p>
        </w:tc>
      </w:tr>
      <w:tr w:rsidR="009056A5" w:rsidRPr="00F353BB" w:rsidTr="00F353BB">
        <w:tc>
          <w:tcPr>
            <w:tcW w:w="1668" w:type="dxa"/>
          </w:tcPr>
          <w:p w:rsidR="009056A5" w:rsidRPr="00F353BB" w:rsidRDefault="009056A5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9.</w:t>
            </w:r>
          </w:p>
        </w:tc>
        <w:tc>
          <w:tcPr>
            <w:tcW w:w="2551" w:type="dxa"/>
          </w:tcPr>
          <w:p w:rsidR="009056A5" w:rsidRPr="00F353BB" w:rsidRDefault="009056A5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Ориентироваться  в  условиях  частой  смены  технологий  в  профессиональной  деятельности.</w:t>
            </w:r>
          </w:p>
        </w:tc>
        <w:tc>
          <w:tcPr>
            <w:tcW w:w="6804" w:type="dxa"/>
          </w:tcPr>
          <w:p w:rsidR="009056A5" w:rsidRPr="00F353BB" w:rsidRDefault="009056A5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основные нормативно-правовые  акты,  которые регул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ют документооборот; основы баз данных, современные пр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ные  средства;  о  возможностях  взаимодействия  ра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личных  про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граммных приложений друг  с другом; основ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ные  понятия, исполь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зуемые  в процессе  информацион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но-документационного  обеспече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ния  управления; виды информ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ционно-коммуникационных техно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логий, применяемых в 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ционно-документационном обеспе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чении управления; 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новные технологии организации 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онно-документационного  обеспеч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ения  управления  и  информац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онного поиска в информационны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х системах и документальных ба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зах данных;</w:t>
            </w:r>
            <w:proofErr w:type="gramEnd"/>
          </w:p>
          <w:p w:rsidR="009056A5" w:rsidRPr="00F353BB" w:rsidRDefault="009056A5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организовать  систему  электронного  документооборота  (СЭД)  в  своей  организации;  выбирать  технологию,  пр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граммное  обеспечение  организации  информационно-документационного  обеспечения управления; планировать внедрение информационно- коммуникационных  технологий  организации  информационно- документационного  обеспеч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ния  управления  и  информационного  поиска;  прогнозировать  и  определя</w:t>
            </w:r>
            <w:r w:rsidR="00223C1D" w:rsidRPr="00F353BB">
              <w:rPr>
                <w:rFonts w:ascii="Times New Roman" w:hAnsi="Times New Roman" w:cs="Times New Roman"/>
                <w:sz w:val="24"/>
                <w:szCs w:val="24"/>
              </w:rPr>
              <w:t>ть  перспективы  развития  про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цессов  применения  информационных  технологий  в  организации  информацио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но-документационного обеспечения управления.</w:t>
            </w:r>
          </w:p>
        </w:tc>
      </w:tr>
      <w:tr w:rsidR="00223C1D" w:rsidRPr="00F353BB" w:rsidTr="00F353BB">
        <w:tc>
          <w:tcPr>
            <w:tcW w:w="11023" w:type="dxa"/>
            <w:gridSpan w:val="3"/>
          </w:tcPr>
          <w:p w:rsidR="00223C1D" w:rsidRPr="00F353BB" w:rsidRDefault="00223C1D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223C1D" w:rsidRPr="00F353BB" w:rsidTr="00F353BB">
        <w:tc>
          <w:tcPr>
            <w:tcW w:w="1668" w:type="dxa"/>
          </w:tcPr>
          <w:p w:rsidR="00223C1D" w:rsidRPr="00F353BB" w:rsidRDefault="00223C1D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1.1</w:t>
            </w:r>
          </w:p>
        </w:tc>
        <w:tc>
          <w:tcPr>
            <w:tcW w:w="2551" w:type="dxa"/>
          </w:tcPr>
          <w:p w:rsidR="00223C1D" w:rsidRPr="00F353BB" w:rsidRDefault="00223C1D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Координировать р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боту организации (приемной руковод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теля), вести прием п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сетителей.</w:t>
            </w:r>
          </w:p>
        </w:tc>
        <w:tc>
          <w:tcPr>
            <w:tcW w:w="6804" w:type="dxa"/>
          </w:tcPr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принципы  и  технологию  секретарского  обслуживания  работы руководителя;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вести  делопроизводство,  в  том  числе  с  применением  информационных  технологий;  проводить  телефонные  пер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говоры; организовывать деловые совещания и прием посетит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лей;  разрабатывать  график  приема,  вести  учет  посетителей;   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иметь  практический  опыт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 работы  организации  (приемной  руководителя),  приема посетителей.</w:t>
            </w:r>
          </w:p>
        </w:tc>
      </w:tr>
      <w:tr w:rsidR="00223C1D" w:rsidRPr="00F353BB" w:rsidTr="00F353BB">
        <w:tc>
          <w:tcPr>
            <w:tcW w:w="1668" w:type="dxa"/>
          </w:tcPr>
          <w:p w:rsidR="00223C1D" w:rsidRPr="00F353BB" w:rsidRDefault="00223C1D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1.2</w:t>
            </w:r>
          </w:p>
        </w:tc>
        <w:tc>
          <w:tcPr>
            <w:tcW w:w="2551" w:type="dxa"/>
          </w:tcPr>
          <w:p w:rsidR="00223C1D" w:rsidRPr="00F353BB" w:rsidRDefault="00223C1D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работу по подготовке и пр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ведению совещаний, деловых встреч, приемов и презент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ций.</w:t>
            </w:r>
          </w:p>
        </w:tc>
        <w:tc>
          <w:tcPr>
            <w:tcW w:w="6804" w:type="dxa"/>
          </w:tcPr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принципы  и  технологию  секретарского  обслуживания  работы руководителя;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организовывать  деловые  совещания  и  прием  посет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телей;  вести  делопроизводство,  в  том  числе  с  применением  информационных  технологий;  проводить  телефонные перег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воры; составлять повестку дня, вести списки   участников  и  докладчиков  совещаний;  проводить  регистрацию  участн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ков; применять компьютерные и телекоммуникационные  сре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ства;  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 практический  опыт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осуществления  работы  по  по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готовке и проведению совещаний, деловых встреч, приемов и  презентаций.</w:t>
            </w:r>
          </w:p>
        </w:tc>
      </w:tr>
      <w:tr w:rsidR="00223C1D" w:rsidRPr="00F353BB" w:rsidTr="00F353BB">
        <w:tc>
          <w:tcPr>
            <w:tcW w:w="1668" w:type="dxa"/>
          </w:tcPr>
          <w:p w:rsidR="00223C1D" w:rsidRPr="00F353BB" w:rsidRDefault="00223C1D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 1.3</w:t>
            </w:r>
          </w:p>
        </w:tc>
        <w:tc>
          <w:tcPr>
            <w:tcW w:w="2551" w:type="dxa"/>
          </w:tcPr>
          <w:p w:rsidR="00223C1D" w:rsidRPr="00F353BB" w:rsidRDefault="00223C1D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подг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товку деловых пое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 руководителя и других сотрудников организации.</w:t>
            </w:r>
          </w:p>
        </w:tc>
        <w:tc>
          <w:tcPr>
            <w:tcW w:w="6804" w:type="dxa"/>
          </w:tcPr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принципы  и  технологию  секретарского  обслуживания  работы  руководителя;  правила  оформления  документов  унифицированных систем документации;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использовать  в  профессиональной  деятельности  зак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нодательные  акты  и  нормативно-методические  документы  по  документационному  обеспечению  управления  и  архи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ному  делу;  вести  делопроизводство,  в  том  числе  с  прим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нением  информационных  технологий;  проводить  телефо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ные  переговоры;  осуществлять  подбор  информационных  и  справочных  материалов;  составлять  унифицированные  фо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мы  организационно-распорядительной  и  специальных  систем  документации;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практический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опыт осуществления подготовки дел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вых поездок руководителя и других сотрудников организации.</w:t>
            </w:r>
          </w:p>
        </w:tc>
      </w:tr>
      <w:tr w:rsidR="00223C1D" w:rsidRPr="00F353BB" w:rsidTr="00F353BB">
        <w:tc>
          <w:tcPr>
            <w:tcW w:w="1668" w:type="dxa"/>
          </w:tcPr>
          <w:p w:rsidR="00223C1D" w:rsidRPr="00F353BB" w:rsidRDefault="00223C1D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1.4</w:t>
            </w:r>
          </w:p>
        </w:tc>
        <w:tc>
          <w:tcPr>
            <w:tcW w:w="2551" w:type="dxa"/>
          </w:tcPr>
          <w:p w:rsidR="00223C1D" w:rsidRPr="00F353BB" w:rsidRDefault="00223C1D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раб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чее место секретаря и руководителя.</w:t>
            </w:r>
          </w:p>
        </w:tc>
        <w:tc>
          <w:tcPr>
            <w:tcW w:w="6804" w:type="dxa"/>
          </w:tcPr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классификацию  средств  офисной  техники,  принципы  работы,  область  применения,  правила  эксплуатации;  состав,  функции  и  возможности  использования  программного  обе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печения для выполнения профессиональной деятельности</w:t>
            </w:r>
            <w:proofErr w:type="gramStart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применять  компьютерные  и  телекоммуникационные  средства.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 практический  опыт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организации  рабочего  места  секретаря и руководителя.</w:t>
            </w:r>
          </w:p>
        </w:tc>
      </w:tr>
      <w:tr w:rsidR="00223C1D" w:rsidRPr="00F353BB" w:rsidTr="00F353BB">
        <w:tc>
          <w:tcPr>
            <w:tcW w:w="1668" w:type="dxa"/>
          </w:tcPr>
          <w:p w:rsidR="00223C1D" w:rsidRPr="00F353BB" w:rsidRDefault="00223C1D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1.5</w:t>
            </w:r>
          </w:p>
        </w:tc>
        <w:tc>
          <w:tcPr>
            <w:tcW w:w="2551" w:type="dxa"/>
          </w:tcPr>
          <w:p w:rsidR="00223C1D" w:rsidRPr="00F353BB" w:rsidRDefault="00223C1D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 и регис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рировать организац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онно-распорядительные д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кументы, контролир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сроки их испо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нения.</w:t>
            </w:r>
          </w:p>
        </w:tc>
        <w:tc>
          <w:tcPr>
            <w:tcW w:w="6804" w:type="dxa"/>
          </w:tcPr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формуляр  документа;  требования  к  оформлению  ре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визитов  документов;  правила  оформления  документов  ун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фицированных  систем  документации;  технологические  оп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рации  по  обработке  документов;  Государственную  систему  документационного  обеспечения  управления;  основы  реда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тирования служебных документов;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использовать  в  профессиональной  деятельности  зак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нодательные  акты  и  нормативно-методические  документы  по  документационному  обеспечению  управления  и  архи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ному  делу;  составлять  унифицированные  формы  организ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ционно- распорядительной и специальных систем документ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ции; вести делопроизводство,  в  том  числе  с  применением  информационных  технологий;  составлять  и  оформлять  ра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личные  виды  документов  традиционным  способом  и  в  электронном виде;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 практический  опыт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оформления  и  регистрации  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ганизационно-распорядительных документов, контроля сроков  их исполнения.</w:t>
            </w:r>
          </w:p>
        </w:tc>
      </w:tr>
      <w:tr w:rsidR="00223C1D" w:rsidRPr="00F353BB" w:rsidTr="00F353BB">
        <w:tc>
          <w:tcPr>
            <w:tcW w:w="1668" w:type="dxa"/>
          </w:tcPr>
          <w:p w:rsidR="00223C1D" w:rsidRPr="00F353BB" w:rsidRDefault="00223C1D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1.6</w:t>
            </w:r>
          </w:p>
        </w:tc>
        <w:tc>
          <w:tcPr>
            <w:tcW w:w="2551" w:type="dxa"/>
          </w:tcPr>
          <w:p w:rsidR="00223C1D" w:rsidRPr="00F353BB" w:rsidRDefault="00223C1D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Обрабатывать вход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и исходящие д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кументы, системат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зировать их, соста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номенклатуру дел и формировать документы в дела.</w:t>
            </w:r>
          </w:p>
        </w:tc>
        <w:tc>
          <w:tcPr>
            <w:tcW w:w="6804" w:type="dxa"/>
          </w:tcPr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знать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технологические  операции  по  обработке  документов;  основные  нормативные  документы,  регламентирующие  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ганизацию архивного дела;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использовать  в  профессиональной  деятельности  зак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нодательные  акты  и  нормативно-методические  документы  по  документационному  обеспечению  управления  и  архи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ному  делу; вести делопроизводство, в том числе с применен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ем   информационных технологий;       </w:t>
            </w:r>
          </w:p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 практический  опыт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обработки  входящих  и  исход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щих  документов,  систематизации  их,  составлении  номен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латуры дел и формирования документов в дела.</w:t>
            </w:r>
          </w:p>
        </w:tc>
      </w:tr>
      <w:tr w:rsidR="00223C1D" w:rsidRPr="00F353BB" w:rsidTr="00F353BB">
        <w:tc>
          <w:tcPr>
            <w:tcW w:w="1668" w:type="dxa"/>
          </w:tcPr>
          <w:p w:rsidR="00223C1D" w:rsidRPr="00F353BB" w:rsidRDefault="00223C1D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 1.7</w:t>
            </w:r>
          </w:p>
        </w:tc>
        <w:tc>
          <w:tcPr>
            <w:tcW w:w="2551" w:type="dxa"/>
          </w:tcPr>
          <w:p w:rsidR="00223C1D" w:rsidRPr="00F353BB" w:rsidRDefault="00223C1D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раб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 с документами, содержащими конф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денциальную инфо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мацию, в том числе с документами по ли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ному составу.</w:t>
            </w:r>
          </w:p>
        </w:tc>
        <w:tc>
          <w:tcPr>
            <w:tcW w:w="6804" w:type="dxa"/>
          </w:tcPr>
          <w:p w:rsidR="00A01AEC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формуляр  документа;  требования  к  оформлению  ре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визитов  документов;  правила  оформления  документов  ун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фицированных  систем  документации;  технологические  оп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рации  по  обработке  документов;  Государственную  систему  документационного  обеспечения  управления;  основы  реда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тирования  служебных  документов;  вести  делопроизводство, в том числе с применением информационных  технологий;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использовать  в  профессиональной  деятельности  зак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нодательные  акты  и  нормативно-методические  документы  по  документационному  обеспечению  управления  и  архи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ному  делу;</w:t>
            </w:r>
            <w:proofErr w:type="gramEnd"/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  составлять  унифицированные  формы  организ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ционно- распорядительной  и  специальных  систем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тации;  составлять  и  оформлять  различные  виды  документов  традиционным способом и в электронном виде;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 практический  опыт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самостоятельной  работы  с  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кументами,  содержащими конфиденциальную информацию, в  том числе с документами по личному составу.</w:t>
            </w:r>
          </w:p>
        </w:tc>
      </w:tr>
      <w:tr w:rsidR="00223C1D" w:rsidRPr="00F353BB" w:rsidTr="00F353BB">
        <w:tc>
          <w:tcPr>
            <w:tcW w:w="1668" w:type="dxa"/>
          </w:tcPr>
          <w:p w:rsidR="00223C1D" w:rsidRPr="00F353BB" w:rsidRDefault="00223C1D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 1.8</w:t>
            </w:r>
          </w:p>
        </w:tc>
        <w:tc>
          <w:tcPr>
            <w:tcW w:w="2551" w:type="dxa"/>
          </w:tcPr>
          <w:p w:rsidR="00223C1D" w:rsidRPr="00F353BB" w:rsidRDefault="00223C1D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тел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фонное обслужив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ние, принимать и п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редавать факсы.</w:t>
            </w:r>
          </w:p>
        </w:tc>
        <w:tc>
          <w:tcPr>
            <w:tcW w:w="6804" w:type="dxa"/>
          </w:tcPr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основы  редактирования  служебных  документов;  тр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бования  к  оформлению  реквизитов  документов;  правила  оформления  документов  унифицированных  систем 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тации;  технологические  операции  по  обработке  документов;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вести  делопроизводство,  в  том  числе  с  применением  информационных  технологий;  составлять  и  оформлять  ра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личные  виды  документов  традиционным  способом  и  в  электронном виде; проводить телефонные переговоры;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иметь  практический  опыт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осуществления  телефонного  обслуживания, приема и передачи факсов.</w:t>
            </w:r>
            <w:proofErr w:type="gramEnd"/>
          </w:p>
        </w:tc>
      </w:tr>
      <w:tr w:rsidR="00223C1D" w:rsidRPr="00F353BB" w:rsidTr="00F353BB">
        <w:tc>
          <w:tcPr>
            <w:tcW w:w="1668" w:type="dxa"/>
          </w:tcPr>
          <w:p w:rsidR="00223C1D" w:rsidRPr="00F353BB" w:rsidRDefault="00223C1D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1.9</w:t>
            </w:r>
          </w:p>
        </w:tc>
        <w:tc>
          <w:tcPr>
            <w:tcW w:w="2551" w:type="dxa"/>
          </w:tcPr>
          <w:p w:rsidR="00223C1D" w:rsidRPr="00F353BB" w:rsidRDefault="00223C1D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подг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товку дел к передаче на архивное хранение.</w:t>
            </w:r>
          </w:p>
        </w:tc>
        <w:tc>
          <w:tcPr>
            <w:tcW w:w="6804" w:type="dxa"/>
          </w:tcPr>
          <w:p w:rsidR="00A01AEC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основные нормативные документы, регламентирующие  организацию архивного дела;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A01AEC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использовать  в  профессиональной  деятельности  зак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нодательные  акты  и  нормативно-методические  документы  по  документационному  обеспечению  управления  и  архи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ному  делу;  вести  делопроизводство,  в  том  числе  с  прим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нением  информационных технологий;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практический опыт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осуществления подготовки дел к  передаче на архивное хранение.</w:t>
            </w:r>
          </w:p>
        </w:tc>
      </w:tr>
      <w:tr w:rsidR="00223C1D" w:rsidRPr="00F353BB" w:rsidTr="00F353BB">
        <w:tc>
          <w:tcPr>
            <w:tcW w:w="1668" w:type="dxa"/>
          </w:tcPr>
          <w:p w:rsidR="00223C1D" w:rsidRPr="00F353BB" w:rsidRDefault="00223C1D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1.10</w:t>
            </w:r>
          </w:p>
        </w:tc>
        <w:tc>
          <w:tcPr>
            <w:tcW w:w="2551" w:type="dxa"/>
          </w:tcPr>
          <w:p w:rsidR="00223C1D" w:rsidRPr="00F353BB" w:rsidRDefault="00223C1D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описи дел, осуществлять подг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товку дел к передаче в архив организации, государственные и муниципальные арх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вы.</w:t>
            </w:r>
          </w:p>
        </w:tc>
        <w:tc>
          <w:tcPr>
            <w:tcW w:w="6804" w:type="dxa"/>
          </w:tcPr>
          <w:p w:rsidR="00A01AEC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основные нормативные документы, регламентирующие  организацию архивного дела;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A01AEC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использовать  в  профессиональной  деятельности  зак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нодательные  акты  и  нормативно-методические  документы  по  документационному  обеспечению  управления  и  архи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ному  делу;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223C1D" w:rsidRPr="00F353BB" w:rsidRDefault="00223C1D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 практический  опыт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составления  описи  дел,  осущ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ствления подготовки дел к передаче в архив организации,  г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сударственные и муниципальные архивы.</w:t>
            </w:r>
          </w:p>
        </w:tc>
      </w:tr>
      <w:tr w:rsidR="00223C1D" w:rsidRPr="00F353BB" w:rsidTr="00F353BB">
        <w:tc>
          <w:tcPr>
            <w:tcW w:w="1668" w:type="dxa"/>
          </w:tcPr>
          <w:p w:rsidR="00223C1D" w:rsidRPr="00F353BB" w:rsidRDefault="00A01AEC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2.1</w:t>
            </w:r>
          </w:p>
        </w:tc>
        <w:tc>
          <w:tcPr>
            <w:tcW w:w="2551" w:type="dxa"/>
          </w:tcPr>
          <w:p w:rsidR="00223C1D" w:rsidRPr="00F353BB" w:rsidRDefault="00A01AEC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экспе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тизу ценности док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ментов в соответствии с действующими з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конодательными а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тами и нормативами.</w:t>
            </w:r>
          </w:p>
        </w:tc>
        <w:tc>
          <w:tcPr>
            <w:tcW w:w="6804" w:type="dxa"/>
          </w:tcPr>
          <w:p w:rsidR="00A01AEC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основные нормативные документы, регламентирующие  организацию  архивного  дела;  систему  архивных  учреждений  в  Российской  Федерации  и  организацию  Архивного  фонда  Российской Федерации;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223C1D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осуществлять экспертизу ценности документов;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иметь  практический  опыт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организации  архивной  и  спр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вочно-информационной работы по документам организации.</w:t>
            </w:r>
          </w:p>
        </w:tc>
      </w:tr>
      <w:tr w:rsidR="00223C1D" w:rsidRPr="00F353BB" w:rsidTr="00F353BB">
        <w:tc>
          <w:tcPr>
            <w:tcW w:w="1668" w:type="dxa"/>
          </w:tcPr>
          <w:p w:rsidR="00223C1D" w:rsidRPr="00F353BB" w:rsidRDefault="00A01AEC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 2.2</w:t>
            </w:r>
          </w:p>
        </w:tc>
        <w:tc>
          <w:tcPr>
            <w:tcW w:w="2551" w:type="dxa"/>
          </w:tcPr>
          <w:p w:rsidR="00223C1D" w:rsidRPr="00F353BB" w:rsidRDefault="00A01AEC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работу в сист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 электронного д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кументооборота.</w:t>
            </w:r>
          </w:p>
        </w:tc>
        <w:tc>
          <w:tcPr>
            <w:tcW w:w="6804" w:type="dxa"/>
          </w:tcPr>
          <w:p w:rsidR="00A01AEC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основные нормативные документы, регламентирующие  организацию  архивного  дела;  систему  архивных  учреждений  в  Российской  Федерации  и  организацию  Архивного  фонда  Российской Федерации;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A01AEC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работать  в  системах  электронного  документооборота;  использовать в деятельности архива современные компьюте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ные  технологии;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223C1D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 практический  опыт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организации  архивной  и  спр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вочно-информационной работы по документам организации.</w:t>
            </w:r>
          </w:p>
        </w:tc>
      </w:tr>
      <w:tr w:rsidR="00A01AEC" w:rsidRPr="00F353BB" w:rsidTr="00F353BB">
        <w:trPr>
          <w:trHeight w:val="1270"/>
        </w:trPr>
        <w:tc>
          <w:tcPr>
            <w:tcW w:w="1668" w:type="dxa"/>
          </w:tcPr>
          <w:p w:rsidR="00A01AEC" w:rsidRPr="00F353BB" w:rsidRDefault="00A01AEC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2.3</w:t>
            </w:r>
          </w:p>
        </w:tc>
        <w:tc>
          <w:tcPr>
            <w:tcW w:w="2551" w:type="dxa"/>
          </w:tcPr>
          <w:p w:rsidR="00A01AEC" w:rsidRPr="00F353BB" w:rsidRDefault="00A01AEC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 и вести классификаторы, т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 и другие спр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вочники по докуме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 организации.</w:t>
            </w:r>
          </w:p>
        </w:tc>
        <w:tc>
          <w:tcPr>
            <w:tcW w:w="6804" w:type="dxa"/>
          </w:tcPr>
          <w:p w:rsidR="00A01AEC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основные нормативные документы, регламентирующие  организацию  архивного  дела;  систему  архивных  учреждений  в  Российской  Федерации  и  организацию  Архивного  фонда  Российской  Федерации;  систему  хранения  и  обработки  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кументов;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A01AEC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работать  в  системах  электронного  документооборота;  использовать в деятельности архива современные компьюте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ные  технологии;  применять  современные  методики  консе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вации  и  реставрации архивных документов;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A01AEC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 практический  опыт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организации  архивной  и  спр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вочно-информационной работы по документам организации.</w:t>
            </w:r>
          </w:p>
        </w:tc>
      </w:tr>
      <w:tr w:rsidR="00A01AEC" w:rsidRPr="00F353BB" w:rsidTr="00F353BB">
        <w:tc>
          <w:tcPr>
            <w:tcW w:w="1668" w:type="dxa"/>
          </w:tcPr>
          <w:p w:rsidR="00A01AEC" w:rsidRPr="00F353BB" w:rsidRDefault="00A01AEC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2.4</w:t>
            </w:r>
          </w:p>
        </w:tc>
        <w:tc>
          <w:tcPr>
            <w:tcW w:w="2551" w:type="dxa"/>
          </w:tcPr>
          <w:p w:rsidR="00A01AEC" w:rsidRPr="00F353BB" w:rsidRDefault="00A01AEC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Обеспечивать прием и рациональное разм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щение документов в архиве (в том числе документов по ли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ному составу).</w:t>
            </w:r>
          </w:p>
        </w:tc>
        <w:tc>
          <w:tcPr>
            <w:tcW w:w="6804" w:type="dxa"/>
          </w:tcPr>
          <w:p w:rsidR="00A01AEC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основные нормативные документы, регламентирующие  организацию  архивного  дела;  систему  архивных  учреждений  в  Российской  Федерации  и  организацию  Архивного  фонда  Российской  Федерации;  систему  хранения  и  обработки  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кументов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A01AEC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организовывать  деятельность  архива  с  учетом статуса  и  профиля  организации;  применять  современные  методики  консервации и реставрации архивных документов;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A01AEC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 практический  опыт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организации  архивной  и  спр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вочно-информационной работы по документам организации.</w:t>
            </w:r>
          </w:p>
        </w:tc>
      </w:tr>
      <w:tr w:rsidR="00A01AEC" w:rsidRPr="00F353BB" w:rsidTr="00F353BB">
        <w:tc>
          <w:tcPr>
            <w:tcW w:w="1668" w:type="dxa"/>
          </w:tcPr>
          <w:p w:rsidR="00A01AEC" w:rsidRPr="00F353BB" w:rsidRDefault="00A01AEC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2.5</w:t>
            </w:r>
          </w:p>
        </w:tc>
        <w:tc>
          <w:tcPr>
            <w:tcW w:w="2551" w:type="dxa"/>
          </w:tcPr>
          <w:p w:rsidR="00A01AEC" w:rsidRPr="00F353BB" w:rsidRDefault="00A01AEC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Обеспечивать учет и сохранность докуме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в архиве.</w:t>
            </w:r>
          </w:p>
        </w:tc>
        <w:tc>
          <w:tcPr>
            <w:tcW w:w="6804" w:type="dxa"/>
          </w:tcPr>
          <w:p w:rsidR="00A01AEC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основные нормативные документы, регламентирующие  организацию  архивного  дела;  систему  архивных  учреждений  в  Российской  Федерации  и  организацию  Архивного  фонда  Российской  Федерации;  систему  хранения  и  обработки  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кументов;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A01AEC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организовывать  деятельность  архива  с  учетом статуса  и  профиля  организации;  применять  современные  методики  консервации и реставрации архивных документов;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A01AEC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практический опыт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организации архивной и   справо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но-информационной  работы  по  документам  организации.</w:t>
            </w:r>
          </w:p>
        </w:tc>
      </w:tr>
      <w:tr w:rsidR="00A01AEC" w:rsidRPr="00F353BB" w:rsidTr="00F353BB">
        <w:tc>
          <w:tcPr>
            <w:tcW w:w="1668" w:type="dxa"/>
          </w:tcPr>
          <w:p w:rsidR="00A01AEC" w:rsidRPr="00F353BB" w:rsidRDefault="00A01AEC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2.6</w:t>
            </w:r>
          </w:p>
        </w:tc>
        <w:tc>
          <w:tcPr>
            <w:tcW w:w="2551" w:type="dxa"/>
          </w:tcPr>
          <w:p w:rsidR="00A01AEC" w:rsidRPr="00F353BB" w:rsidRDefault="00A01AEC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и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пользование архивных документов в нау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ных, справочных и практических целях.</w:t>
            </w:r>
          </w:p>
        </w:tc>
        <w:tc>
          <w:tcPr>
            <w:tcW w:w="6804" w:type="dxa"/>
          </w:tcPr>
          <w:p w:rsidR="00A01AEC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знать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основные нормативные документы, регламентирующие  организацию  архивного  дела;  систему  архивных  учреждений  в  Российской  Федерации  и  организацию  Архивного  фонда  Российской  Федерации;  систему  хранения  и  обработки  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кументов;       </w:t>
            </w:r>
          </w:p>
          <w:p w:rsidR="00A01AEC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организовывать  деятельность  архива  с  учетом статуса  и профиля организации;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A01AEC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 практический  опыт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организации  архивной  и  спр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вочно-информационной работы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по документам организации.</w:t>
            </w:r>
          </w:p>
        </w:tc>
      </w:tr>
      <w:tr w:rsidR="00A01AEC" w:rsidRPr="00F353BB" w:rsidTr="00F353BB">
        <w:tc>
          <w:tcPr>
            <w:tcW w:w="1668" w:type="dxa"/>
          </w:tcPr>
          <w:p w:rsidR="00A01AEC" w:rsidRPr="00F353BB" w:rsidRDefault="00A01AEC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2.7</w:t>
            </w:r>
          </w:p>
        </w:tc>
        <w:tc>
          <w:tcPr>
            <w:tcW w:w="2551" w:type="dxa"/>
          </w:tcPr>
          <w:p w:rsidR="00A01AEC" w:rsidRPr="00F353BB" w:rsidRDefault="00A01AEC" w:rsidP="00F3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орган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зационно-методическое руков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дство и </w:t>
            </w:r>
            <w:proofErr w:type="gramStart"/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работой архива орг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низации и за орган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зацией документов в делопроизводстве.</w:t>
            </w:r>
          </w:p>
        </w:tc>
        <w:tc>
          <w:tcPr>
            <w:tcW w:w="6804" w:type="dxa"/>
          </w:tcPr>
          <w:p w:rsidR="00A01AEC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нормативные документы, регламентирующие  организацию  архивного  дела;  систему  архивных  учреждений  в  Российской  Федерации  и  организацию  Архивного  фонда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A01AEC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 деятельность  архива  с  учетом статуса  и профиля организации;       </w:t>
            </w:r>
          </w:p>
          <w:p w:rsidR="00A01AEC" w:rsidRPr="00F353BB" w:rsidRDefault="00A01AEC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 практический  опыт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организации  архивной  и  спр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вочно-информационной работы по документам организации.</w:t>
            </w:r>
          </w:p>
        </w:tc>
      </w:tr>
      <w:tr w:rsidR="00A01AEC" w:rsidRPr="00F353BB" w:rsidTr="00F353BB">
        <w:tc>
          <w:tcPr>
            <w:tcW w:w="1668" w:type="dxa"/>
          </w:tcPr>
          <w:p w:rsidR="00A01AEC" w:rsidRPr="00F353BB" w:rsidRDefault="00450557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 3.1</w:t>
            </w:r>
          </w:p>
        </w:tc>
        <w:tc>
          <w:tcPr>
            <w:tcW w:w="2551" w:type="dxa"/>
          </w:tcPr>
          <w:p w:rsidR="00A01AEC" w:rsidRPr="00F353BB" w:rsidRDefault="00450557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Осуществлять  работу  по  организации  д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кументооборота  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ганизации.</w:t>
            </w:r>
          </w:p>
        </w:tc>
        <w:tc>
          <w:tcPr>
            <w:tcW w:w="6804" w:type="dxa"/>
          </w:tcPr>
          <w:p w:rsidR="00450557" w:rsidRPr="00F353BB" w:rsidRDefault="00450557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основные положения Единой государственной системы  делопроизводства;  виды,  функции  документов,  правила  их  составления  и  оформления;  порядок  документирования  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формационно-справочных  материалов;  правила  делового  этикета и делового общения;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450557" w:rsidRPr="00F353BB" w:rsidRDefault="00450557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осуществлять  регистрацию,  прием  и  отправление  корреспонденции; осуществлять доставку корреспонденции внутри учреждения;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A01AEC" w:rsidRPr="00F353BB" w:rsidRDefault="00450557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практический опыт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документационного обеспечения  деятельности организации.</w:t>
            </w:r>
          </w:p>
        </w:tc>
      </w:tr>
      <w:tr w:rsidR="00A01AEC" w:rsidRPr="00F353BB" w:rsidTr="00F353BB">
        <w:tc>
          <w:tcPr>
            <w:tcW w:w="1668" w:type="dxa"/>
          </w:tcPr>
          <w:p w:rsidR="00A01AEC" w:rsidRPr="00F353BB" w:rsidRDefault="00450557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3.2</w:t>
            </w:r>
          </w:p>
        </w:tc>
        <w:tc>
          <w:tcPr>
            <w:tcW w:w="2551" w:type="dxa"/>
          </w:tcPr>
          <w:p w:rsidR="00A01AEC" w:rsidRPr="00F353BB" w:rsidRDefault="00450557" w:rsidP="00F3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Осуществлять  работу по систематизации и  хранению докуме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тов.  </w:t>
            </w:r>
          </w:p>
        </w:tc>
        <w:tc>
          <w:tcPr>
            <w:tcW w:w="6804" w:type="dxa"/>
          </w:tcPr>
          <w:p w:rsidR="00450557" w:rsidRPr="00F353BB" w:rsidRDefault="00450557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основные положения Единой государственной системы  делопроизводства;  виды,  функции  документов,  правила  их  составления  и  оформления;  порядок  документирования  и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формационно-справочных материалов;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043852" w:rsidRPr="00F353BB" w:rsidRDefault="00450557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осуществлять  учет,  хранение  и  обеспечение  опе</w:t>
            </w:r>
            <w:r w:rsidR="00043852" w:rsidRPr="00F35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43852" w:rsidRPr="00F35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43852" w:rsidRPr="00F353BB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ного  поиска  нужной  документации;  осуществлять  подг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товку  документов к сдаче в архив;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A01AEC" w:rsidRPr="00F353BB" w:rsidRDefault="00450557" w:rsidP="00F35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 практический  опыт  </w:t>
            </w: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организации  документооборота  организации.</w:t>
            </w:r>
          </w:p>
        </w:tc>
      </w:tr>
    </w:tbl>
    <w:p w:rsidR="00043852" w:rsidRDefault="00043852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492C29" w:rsidP="00645F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234B" w:rsidRDefault="00043852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852">
        <w:rPr>
          <w:rFonts w:ascii="Times New Roman" w:hAnsi="Times New Roman" w:cs="Times New Roman"/>
          <w:b/>
          <w:sz w:val="24"/>
          <w:szCs w:val="24"/>
        </w:rPr>
        <w:t>3.4. Матрица соответствия компетенций учебным дисциплинам</w:t>
      </w:r>
    </w:p>
    <w:p w:rsidR="00043852" w:rsidRDefault="00043852" w:rsidP="004D2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852" w:rsidRDefault="00043852" w:rsidP="000438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852">
        <w:rPr>
          <w:rFonts w:ascii="Times New Roman" w:hAnsi="Times New Roman" w:cs="Times New Roman"/>
          <w:sz w:val="24"/>
          <w:szCs w:val="24"/>
        </w:rPr>
        <w:t xml:space="preserve">Матрица  соответствия  компетенций и формирующих  </w:t>
      </w:r>
      <w:proofErr w:type="gramStart"/>
      <w:r w:rsidRPr="00043852">
        <w:rPr>
          <w:rFonts w:ascii="Times New Roman" w:hAnsi="Times New Roman" w:cs="Times New Roman"/>
          <w:sz w:val="24"/>
          <w:szCs w:val="24"/>
        </w:rPr>
        <w:t>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составных частей  ППССЗ  </w:t>
      </w:r>
      <w:r w:rsidR="00492C29" w:rsidRPr="00F04B64">
        <w:rPr>
          <w:rFonts w:ascii="Times New Roman" w:hAnsi="Times New Roman" w:cs="Times New Roman"/>
          <w:sz w:val="24"/>
          <w:szCs w:val="24"/>
        </w:rPr>
        <w:t>специальности 46.02.01 Докуме</w:t>
      </w:r>
      <w:r w:rsidR="00492C29">
        <w:rPr>
          <w:rFonts w:ascii="Times New Roman" w:hAnsi="Times New Roman" w:cs="Times New Roman"/>
          <w:sz w:val="24"/>
          <w:szCs w:val="24"/>
        </w:rPr>
        <w:t>нтационное обеспечение управле</w:t>
      </w:r>
      <w:r w:rsidR="00492C29" w:rsidRPr="00F04B64">
        <w:rPr>
          <w:rFonts w:ascii="Times New Roman" w:hAnsi="Times New Roman" w:cs="Times New Roman"/>
          <w:sz w:val="24"/>
          <w:szCs w:val="24"/>
        </w:rPr>
        <w:t>ния и архивоведение</w:t>
      </w:r>
      <w:r w:rsidR="00492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Pr="00043852">
        <w:rPr>
          <w:rFonts w:ascii="Times New Roman" w:hAnsi="Times New Roman" w:cs="Times New Roman"/>
          <w:sz w:val="24"/>
          <w:szCs w:val="24"/>
        </w:rPr>
        <w:t>ставлена в таблице 7.</w:t>
      </w:r>
    </w:p>
    <w:p w:rsidR="00043852" w:rsidRDefault="00043852" w:rsidP="000438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B64" w:rsidRDefault="00F04B64" w:rsidP="00043852">
      <w:pPr>
        <w:spacing w:after="0"/>
        <w:rPr>
          <w:rFonts w:ascii="Times New Roman" w:hAnsi="Times New Roman" w:cs="Times New Roman"/>
          <w:sz w:val="24"/>
          <w:szCs w:val="24"/>
        </w:rPr>
        <w:sectPr w:rsidR="00F04B64" w:rsidSect="002F6E1F">
          <w:footerReference w:type="default" r:id="rId10"/>
          <w:pgSz w:w="11906" w:h="16838"/>
          <w:pgMar w:top="567" w:right="567" w:bottom="567" w:left="567" w:header="708" w:footer="708" w:gutter="0"/>
          <w:cols w:space="708"/>
          <w:titlePg/>
          <w:docGrid w:linePitch="360"/>
        </w:sectPr>
      </w:pPr>
    </w:p>
    <w:p w:rsidR="00F04B64" w:rsidRDefault="00F04B64" w:rsidP="00492C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4B64">
        <w:rPr>
          <w:rFonts w:ascii="Times New Roman" w:hAnsi="Times New Roman" w:cs="Times New Roman"/>
          <w:sz w:val="24"/>
          <w:szCs w:val="24"/>
        </w:rPr>
        <w:lastRenderedPageBreak/>
        <w:t>Матрица</w:t>
      </w:r>
    </w:p>
    <w:p w:rsidR="00F04B64" w:rsidRPr="00F353BB" w:rsidRDefault="00F04B64" w:rsidP="00F353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4B64">
        <w:rPr>
          <w:rFonts w:ascii="Times New Roman" w:hAnsi="Times New Roman" w:cs="Times New Roman"/>
          <w:b/>
          <w:sz w:val="24"/>
          <w:szCs w:val="24"/>
        </w:rP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418"/>
        <w:gridCol w:w="3118"/>
        <w:gridCol w:w="425"/>
        <w:gridCol w:w="354"/>
        <w:gridCol w:w="354"/>
        <w:gridCol w:w="354"/>
        <w:gridCol w:w="353"/>
        <w:gridCol w:w="354"/>
        <w:gridCol w:w="354"/>
        <w:gridCol w:w="354"/>
        <w:gridCol w:w="358"/>
        <w:gridCol w:w="343"/>
        <w:gridCol w:w="343"/>
        <w:gridCol w:w="343"/>
        <w:gridCol w:w="343"/>
        <w:gridCol w:w="343"/>
        <w:gridCol w:w="343"/>
        <w:gridCol w:w="344"/>
        <w:gridCol w:w="343"/>
        <w:gridCol w:w="343"/>
        <w:gridCol w:w="343"/>
        <w:gridCol w:w="343"/>
        <w:gridCol w:w="343"/>
        <w:gridCol w:w="344"/>
        <w:gridCol w:w="343"/>
        <w:gridCol w:w="343"/>
        <w:gridCol w:w="343"/>
        <w:gridCol w:w="343"/>
        <w:gridCol w:w="343"/>
        <w:gridCol w:w="344"/>
      </w:tblGrid>
      <w:tr w:rsidR="0008788E" w:rsidRPr="00F353BB" w:rsidTr="00F353BB">
        <w:tc>
          <w:tcPr>
            <w:tcW w:w="1242" w:type="dxa"/>
            <w:vMerge w:val="restart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</w:p>
        </w:tc>
        <w:tc>
          <w:tcPr>
            <w:tcW w:w="1418" w:type="dxa"/>
            <w:vMerge w:val="restart"/>
          </w:tcPr>
          <w:p w:rsidR="0008788E" w:rsidRPr="00F353BB" w:rsidRDefault="0008788E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Индексы  дисциплин</w:t>
            </w:r>
          </w:p>
        </w:tc>
        <w:tc>
          <w:tcPr>
            <w:tcW w:w="3118" w:type="dxa"/>
            <w:vMerge w:val="restart"/>
          </w:tcPr>
          <w:p w:rsidR="0008788E" w:rsidRPr="00F353BB" w:rsidRDefault="0008788E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дисци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лины,  МДК</w:t>
            </w:r>
          </w:p>
        </w:tc>
        <w:tc>
          <w:tcPr>
            <w:tcW w:w="9780" w:type="dxa"/>
            <w:gridSpan w:val="28"/>
          </w:tcPr>
          <w:p w:rsidR="0008788E" w:rsidRPr="00F353BB" w:rsidRDefault="0008788E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Компетенции </w:t>
            </w:r>
          </w:p>
        </w:tc>
      </w:tr>
      <w:tr w:rsidR="0008788E" w:rsidRPr="00F353BB" w:rsidTr="00F353BB">
        <w:tc>
          <w:tcPr>
            <w:tcW w:w="1242" w:type="dxa"/>
            <w:vMerge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8788E" w:rsidRPr="00F353BB" w:rsidRDefault="0008788E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8788E" w:rsidRPr="00F353BB" w:rsidRDefault="0008788E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9"/>
          </w:tcPr>
          <w:p w:rsidR="0008788E" w:rsidRPr="00F353BB" w:rsidRDefault="0008788E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</w:t>
            </w:r>
          </w:p>
        </w:tc>
        <w:tc>
          <w:tcPr>
            <w:tcW w:w="6520" w:type="dxa"/>
            <w:gridSpan w:val="19"/>
          </w:tcPr>
          <w:p w:rsidR="0008788E" w:rsidRPr="00F353BB" w:rsidRDefault="0008788E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Профессиональные </w:t>
            </w:r>
          </w:p>
        </w:tc>
      </w:tr>
      <w:tr w:rsidR="0008788E" w:rsidRPr="00F353BB" w:rsidTr="00F353BB">
        <w:trPr>
          <w:cantSplit/>
          <w:trHeight w:val="1134"/>
        </w:trPr>
        <w:tc>
          <w:tcPr>
            <w:tcW w:w="1242" w:type="dxa"/>
            <w:vMerge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8788E" w:rsidRPr="00F353BB" w:rsidRDefault="0008788E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8788E" w:rsidRPr="00F353BB" w:rsidRDefault="0008788E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ОК 01.</w:t>
            </w:r>
          </w:p>
        </w:tc>
        <w:tc>
          <w:tcPr>
            <w:tcW w:w="354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ОК 02.</w:t>
            </w:r>
          </w:p>
        </w:tc>
        <w:tc>
          <w:tcPr>
            <w:tcW w:w="354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ОК 03.</w:t>
            </w:r>
          </w:p>
        </w:tc>
        <w:tc>
          <w:tcPr>
            <w:tcW w:w="354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ОК 04.</w:t>
            </w:r>
          </w:p>
        </w:tc>
        <w:tc>
          <w:tcPr>
            <w:tcW w:w="353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ОК 05.</w:t>
            </w:r>
          </w:p>
        </w:tc>
        <w:tc>
          <w:tcPr>
            <w:tcW w:w="354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ОК 06.</w:t>
            </w:r>
          </w:p>
        </w:tc>
        <w:tc>
          <w:tcPr>
            <w:tcW w:w="354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ОК 07.</w:t>
            </w:r>
          </w:p>
        </w:tc>
        <w:tc>
          <w:tcPr>
            <w:tcW w:w="354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ОК 08.</w:t>
            </w:r>
          </w:p>
        </w:tc>
        <w:tc>
          <w:tcPr>
            <w:tcW w:w="358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ОК 09.</w:t>
            </w:r>
          </w:p>
        </w:tc>
        <w:tc>
          <w:tcPr>
            <w:tcW w:w="343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1.1.</w:t>
            </w:r>
          </w:p>
        </w:tc>
        <w:tc>
          <w:tcPr>
            <w:tcW w:w="343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1.2.</w:t>
            </w:r>
          </w:p>
        </w:tc>
        <w:tc>
          <w:tcPr>
            <w:tcW w:w="343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1.3.</w:t>
            </w:r>
          </w:p>
        </w:tc>
        <w:tc>
          <w:tcPr>
            <w:tcW w:w="343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1.4.</w:t>
            </w:r>
          </w:p>
        </w:tc>
        <w:tc>
          <w:tcPr>
            <w:tcW w:w="343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1.5.</w:t>
            </w:r>
          </w:p>
        </w:tc>
        <w:tc>
          <w:tcPr>
            <w:tcW w:w="343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1.6.</w:t>
            </w:r>
          </w:p>
        </w:tc>
        <w:tc>
          <w:tcPr>
            <w:tcW w:w="344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1.7.</w:t>
            </w:r>
          </w:p>
        </w:tc>
        <w:tc>
          <w:tcPr>
            <w:tcW w:w="343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1.8.</w:t>
            </w:r>
          </w:p>
        </w:tc>
        <w:tc>
          <w:tcPr>
            <w:tcW w:w="343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1.9.</w:t>
            </w:r>
          </w:p>
        </w:tc>
        <w:tc>
          <w:tcPr>
            <w:tcW w:w="343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1.10</w:t>
            </w:r>
          </w:p>
        </w:tc>
        <w:tc>
          <w:tcPr>
            <w:tcW w:w="343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2.1.</w:t>
            </w:r>
          </w:p>
        </w:tc>
        <w:tc>
          <w:tcPr>
            <w:tcW w:w="343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2.2.</w:t>
            </w:r>
          </w:p>
        </w:tc>
        <w:tc>
          <w:tcPr>
            <w:tcW w:w="344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2.3.</w:t>
            </w:r>
          </w:p>
        </w:tc>
        <w:tc>
          <w:tcPr>
            <w:tcW w:w="343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2.4.</w:t>
            </w:r>
          </w:p>
        </w:tc>
        <w:tc>
          <w:tcPr>
            <w:tcW w:w="343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2.5.</w:t>
            </w:r>
          </w:p>
        </w:tc>
        <w:tc>
          <w:tcPr>
            <w:tcW w:w="343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2.6.</w:t>
            </w:r>
          </w:p>
        </w:tc>
        <w:tc>
          <w:tcPr>
            <w:tcW w:w="343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2.7.</w:t>
            </w:r>
          </w:p>
        </w:tc>
        <w:tc>
          <w:tcPr>
            <w:tcW w:w="343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3.1.</w:t>
            </w:r>
          </w:p>
        </w:tc>
        <w:tc>
          <w:tcPr>
            <w:tcW w:w="344" w:type="dxa"/>
            <w:textDirection w:val="btLr"/>
          </w:tcPr>
          <w:p w:rsidR="0008788E" w:rsidRPr="00F353BB" w:rsidRDefault="0008788E" w:rsidP="00F353BB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ПК 3.2.</w:t>
            </w:r>
          </w:p>
        </w:tc>
      </w:tr>
      <w:tr w:rsidR="008B23AA" w:rsidRPr="00F353BB" w:rsidTr="00F353BB">
        <w:trPr>
          <w:trHeight w:val="70"/>
        </w:trPr>
        <w:tc>
          <w:tcPr>
            <w:tcW w:w="1242" w:type="dxa"/>
            <w:vMerge w:val="restart"/>
            <w:textDirection w:val="btLr"/>
          </w:tcPr>
          <w:p w:rsidR="008B23AA" w:rsidRPr="00F353BB" w:rsidRDefault="008B23AA" w:rsidP="00F353BB">
            <w:pPr>
              <w:spacing w:after="0" w:line="168" w:lineRule="auto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гуманита</w:t>
            </w:r>
            <w:r w:rsidRPr="00F35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F35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ный и социально- экономический</w:t>
            </w:r>
          </w:p>
        </w:tc>
        <w:tc>
          <w:tcPr>
            <w:tcW w:w="1418" w:type="dxa"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ОГСЭ.01.</w:t>
            </w:r>
          </w:p>
        </w:tc>
        <w:tc>
          <w:tcPr>
            <w:tcW w:w="3118" w:type="dxa"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425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8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3AA" w:rsidRPr="00F353BB" w:rsidTr="00F353BB">
        <w:tc>
          <w:tcPr>
            <w:tcW w:w="1242" w:type="dxa"/>
            <w:vMerge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ОГСЭ.02.</w:t>
            </w:r>
          </w:p>
        </w:tc>
        <w:tc>
          <w:tcPr>
            <w:tcW w:w="3118" w:type="dxa"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25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8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3AA" w:rsidRPr="00F353BB" w:rsidTr="00F353BB">
        <w:tc>
          <w:tcPr>
            <w:tcW w:w="1242" w:type="dxa"/>
            <w:vMerge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ОГСЭ.03.</w:t>
            </w:r>
          </w:p>
        </w:tc>
        <w:tc>
          <w:tcPr>
            <w:tcW w:w="3118" w:type="dxa"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25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8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3AA" w:rsidRPr="00F353BB" w:rsidTr="00F353BB">
        <w:tc>
          <w:tcPr>
            <w:tcW w:w="1242" w:type="dxa"/>
            <w:vMerge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3AA" w:rsidRPr="00F353BB" w:rsidRDefault="008B23AA" w:rsidP="00F353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ОГСЭ.04.</w:t>
            </w:r>
          </w:p>
        </w:tc>
        <w:tc>
          <w:tcPr>
            <w:tcW w:w="3118" w:type="dxa"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5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3AA" w:rsidRPr="00F353BB" w:rsidTr="00F353BB">
        <w:tc>
          <w:tcPr>
            <w:tcW w:w="1242" w:type="dxa"/>
            <w:vMerge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3AA" w:rsidRPr="00F353BB" w:rsidRDefault="008B23AA" w:rsidP="00F353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ОГСЭ.05.</w:t>
            </w:r>
          </w:p>
        </w:tc>
        <w:tc>
          <w:tcPr>
            <w:tcW w:w="3118" w:type="dxa"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Основы делопроизводства</w:t>
            </w:r>
          </w:p>
        </w:tc>
        <w:tc>
          <w:tcPr>
            <w:tcW w:w="425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8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B23AA" w:rsidRPr="00F353BB" w:rsidTr="00F353BB">
        <w:tc>
          <w:tcPr>
            <w:tcW w:w="1242" w:type="dxa"/>
            <w:vMerge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3AA" w:rsidRPr="00F353BB" w:rsidRDefault="008B23AA" w:rsidP="00F353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ОГСЭ.06.</w:t>
            </w:r>
          </w:p>
        </w:tc>
        <w:tc>
          <w:tcPr>
            <w:tcW w:w="3118" w:type="dxa"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Редактирование служебных документов</w:t>
            </w:r>
          </w:p>
        </w:tc>
        <w:tc>
          <w:tcPr>
            <w:tcW w:w="425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8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B363C" w:rsidRPr="00F353BB" w:rsidTr="00F353BB">
        <w:trPr>
          <w:cantSplit/>
          <w:trHeight w:val="438"/>
        </w:trPr>
        <w:tc>
          <w:tcPr>
            <w:tcW w:w="1242" w:type="dxa"/>
            <w:vMerge w:val="restart"/>
            <w:textDirection w:val="btLr"/>
          </w:tcPr>
          <w:p w:rsidR="007B363C" w:rsidRPr="00F353BB" w:rsidRDefault="007B363C" w:rsidP="00F353BB">
            <w:pPr>
              <w:spacing w:after="0" w:line="168" w:lineRule="auto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</w:t>
            </w:r>
            <w:r w:rsidRPr="00F35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F35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ческий и общий ест</w:t>
            </w:r>
            <w:r w:rsidRPr="00F35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F35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ственнон</w:t>
            </w:r>
            <w:r w:rsidRPr="00F35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F35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учный</w:t>
            </w:r>
          </w:p>
        </w:tc>
        <w:tc>
          <w:tcPr>
            <w:tcW w:w="1418" w:type="dxa"/>
          </w:tcPr>
          <w:p w:rsidR="007B363C" w:rsidRPr="00F353BB" w:rsidRDefault="007B363C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ЕН.01.</w:t>
            </w:r>
          </w:p>
        </w:tc>
        <w:tc>
          <w:tcPr>
            <w:tcW w:w="3118" w:type="dxa"/>
          </w:tcPr>
          <w:p w:rsidR="007B363C" w:rsidRPr="00F353BB" w:rsidRDefault="007B363C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7B363C" w:rsidRPr="00F353BB" w:rsidRDefault="007B363C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3AA" w:rsidRPr="00F353BB" w:rsidTr="00F353BB">
        <w:tc>
          <w:tcPr>
            <w:tcW w:w="1242" w:type="dxa"/>
            <w:vMerge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ЕН.02.</w:t>
            </w:r>
          </w:p>
        </w:tc>
        <w:tc>
          <w:tcPr>
            <w:tcW w:w="3118" w:type="dxa"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5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3AA" w:rsidRPr="00F353BB" w:rsidTr="00F353BB">
        <w:tc>
          <w:tcPr>
            <w:tcW w:w="1242" w:type="dxa"/>
            <w:vMerge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ЕН.03.</w:t>
            </w:r>
          </w:p>
        </w:tc>
        <w:tc>
          <w:tcPr>
            <w:tcW w:w="3118" w:type="dxa"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425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8B23AA" w:rsidRPr="00F353BB" w:rsidRDefault="008B23AA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271" w:rsidRPr="00F353BB" w:rsidTr="00F353BB">
        <w:tc>
          <w:tcPr>
            <w:tcW w:w="1242" w:type="dxa"/>
            <w:vMerge w:val="restart"/>
            <w:textDirection w:val="btLr"/>
          </w:tcPr>
          <w:p w:rsidR="00412271" w:rsidRPr="00F353BB" w:rsidRDefault="00412271" w:rsidP="00F353BB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</w:t>
            </w:r>
          </w:p>
          <w:p w:rsidR="00412271" w:rsidRPr="00F353BB" w:rsidRDefault="00412271" w:rsidP="00F353BB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Общепрофессиональные дисци</w:t>
            </w:r>
            <w:r w:rsidRPr="00F35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F35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лины</w:t>
            </w:r>
          </w:p>
        </w:tc>
        <w:tc>
          <w:tcPr>
            <w:tcW w:w="1418" w:type="dxa"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ОП.01.</w:t>
            </w:r>
          </w:p>
        </w:tc>
        <w:tc>
          <w:tcPr>
            <w:tcW w:w="3118" w:type="dxa"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теория</w:t>
            </w:r>
          </w:p>
        </w:tc>
        <w:tc>
          <w:tcPr>
            <w:tcW w:w="425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271" w:rsidRPr="00F353BB" w:rsidTr="00F353BB">
        <w:tc>
          <w:tcPr>
            <w:tcW w:w="1242" w:type="dxa"/>
            <w:vMerge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ОП.02.</w:t>
            </w:r>
          </w:p>
        </w:tc>
        <w:tc>
          <w:tcPr>
            <w:tcW w:w="3118" w:type="dxa"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  <w:tc>
          <w:tcPr>
            <w:tcW w:w="425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271" w:rsidRPr="00F353BB" w:rsidTr="00F353BB">
        <w:tc>
          <w:tcPr>
            <w:tcW w:w="1242" w:type="dxa"/>
            <w:vMerge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ОП.03.</w:t>
            </w:r>
          </w:p>
        </w:tc>
        <w:tc>
          <w:tcPr>
            <w:tcW w:w="3118" w:type="dxa"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425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8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271" w:rsidRPr="00F353BB" w:rsidTr="00F353BB">
        <w:tc>
          <w:tcPr>
            <w:tcW w:w="1242" w:type="dxa"/>
            <w:vMerge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ОП.04.</w:t>
            </w:r>
          </w:p>
        </w:tc>
        <w:tc>
          <w:tcPr>
            <w:tcW w:w="3118" w:type="dxa"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 муниц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пальная служба</w:t>
            </w:r>
          </w:p>
        </w:tc>
        <w:tc>
          <w:tcPr>
            <w:tcW w:w="425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8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271" w:rsidRPr="00F353BB" w:rsidTr="00F353BB">
        <w:tc>
          <w:tcPr>
            <w:tcW w:w="1242" w:type="dxa"/>
            <w:vMerge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ОП.05.</w:t>
            </w:r>
          </w:p>
        </w:tc>
        <w:tc>
          <w:tcPr>
            <w:tcW w:w="3118" w:type="dxa"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(пр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фессиональный)</w:t>
            </w:r>
          </w:p>
        </w:tc>
        <w:tc>
          <w:tcPr>
            <w:tcW w:w="425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271" w:rsidRPr="00F353BB" w:rsidTr="00F353BB">
        <w:tc>
          <w:tcPr>
            <w:tcW w:w="1242" w:type="dxa"/>
            <w:vMerge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ОП.06.</w:t>
            </w:r>
          </w:p>
        </w:tc>
        <w:tc>
          <w:tcPr>
            <w:tcW w:w="3118" w:type="dxa"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этика и психология делового общ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425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8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271" w:rsidRPr="00F353BB" w:rsidTr="00F353BB">
        <w:tc>
          <w:tcPr>
            <w:tcW w:w="1242" w:type="dxa"/>
            <w:vMerge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ОП.07.</w:t>
            </w:r>
          </w:p>
        </w:tc>
        <w:tc>
          <w:tcPr>
            <w:tcW w:w="3118" w:type="dxa"/>
          </w:tcPr>
          <w:p w:rsidR="00412271" w:rsidRPr="00F353BB" w:rsidRDefault="00412271" w:rsidP="00F353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персоналом</w:t>
            </w:r>
          </w:p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8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271" w:rsidRPr="00F353BB" w:rsidTr="00F353BB">
        <w:tc>
          <w:tcPr>
            <w:tcW w:w="1242" w:type="dxa"/>
            <w:vMerge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ОП.08.</w:t>
            </w:r>
          </w:p>
        </w:tc>
        <w:tc>
          <w:tcPr>
            <w:tcW w:w="3118" w:type="dxa"/>
          </w:tcPr>
          <w:p w:rsidR="00412271" w:rsidRPr="00F353BB" w:rsidRDefault="00412271" w:rsidP="00F353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обеспечение пр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фессиональной деятельн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271" w:rsidRPr="00F353BB" w:rsidTr="00F353BB">
        <w:tc>
          <w:tcPr>
            <w:tcW w:w="1242" w:type="dxa"/>
            <w:vMerge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271" w:rsidRPr="00F353BB" w:rsidRDefault="00412271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ОП.09.</w:t>
            </w:r>
          </w:p>
        </w:tc>
        <w:tc>
          <w:tcPr>
            <w:tcW w:w="3118" w:type="dxa"/>
          </w:tcPr>
          <w:p w:rsidR="00A24EE0" w:rsidRPr="00F353BB" w:rsidRDefault="00412271" w:rsidP="00F353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  <w:p w:rsidR="00A24EE0" w:rsidRPr="00F353BB" w:rsidRDefault="00A24EE0" w:rsidP="00F353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8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412271" w:rsidRPr="00F353BB" w:rsidRDefault="00412271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E0" w:rsidRPr="00F353BB" w:rsidTr="00F353BB">
        <w:tc>
          <w:tcPr>
            <w:tcW w:w="1242" w:type="dxa"/>
            <w:vMerge w:val="restart"/>
            <w:textDirection w:val="btLr"/>
          </w:tcPr>
          <w:p w:rsidR="00A24EE0" w:rsidRPr="00F353BB" w:rsidRDefault="00A24EE0" w:rsidP="00F353BB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</w:t>
            </w:r>
          </w:p>
          <w:p w:rsidR="00A24EE0" w:rsidRPr="00F353BB" w:rsidRDefault="00A24EE0" w:rsidP="00F353BB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модули</w:t>
            </w:r>
          </w:p>
        </w:tc>
        <w:tc>
          <w:tcPr>
            <w:tcW w:w="14316" w:type="dxa"/>
            <w:gridSpan w:val="30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ПМ.01. </w:t>
            </w:r>
            <w:r w:rsidRPr="00F35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документационного обеспечения управления и функционирования организации</w:t>
            </w:r>
          </w:p>
        </w:tc>
      </w:tr>
      <w:tr w:rsidR="00A24EE0" w:rsidRPr="00F353BB" w:rsidTr="00F353BB">
        <w:tc>
          <w:tcPr>
            <w:tcW w:w="1242" w:type="dxa"/>
            <w:vMerge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МДК.01.01.</w:t>
            </w:r>
          </w:p>
        </w:tc>
        <w:tc>
          <w:tcPr>
            <w:tcW w:w="3118" w:type="dxa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Документационное обесп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управления</w:t>
            </w:r>
          </w:p>
        </w:tc>
        <w:tc>
          <w:tcPr>
            <w:tcW w:w="425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8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E0" w:rsidRPr="00F353BB" w:rsidTr="00F353BB">
        <w:tc>
          <w:tcPr>
            <w:tcW w:w="1242" w:type="dxa"/>
            <w:vMerge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МДК.01.02.</w:t>
            </w:r>
          </w:p>
        </w:tc>
        <w:tc>
          <w:tcPr>
            <w:tcW w:w="3118" w:type="dxa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регулирование управленческой деятельн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425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8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E0" w:rsidRPr="00F353BB" w:rsidTr="00F353BB">
        <w:tc>
          <w:tcPr>
            <w:tcW w:w="1242" w:type="dxa"/>
            <w:vMerge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МДК.01.03.</w:t>
            </w:r>
          </w:p>
        </w:tc>
        <w:tc>
          <w:tcPr>
            <w:tcW w:w="3118" w:type="dxa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секретарского обслуживания</w:t>
            </w:r>
          </w:p>
        </w:tc>
        <w:tc>
          <w:tcPr>
            <w:tcW w:w="425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8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E0" w:rsidRPr="00F353BB" w:rsidTr="00F353BB">
        <w:tc>
          <w:tcPr>
            <w:tcW w:w="1242" w:type="dxa"/>
            <w:vMerge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30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ПМ.02. Организация архивной и справочно-информационной работы по документам организации</w:t>
            </w:r>
          </w:p>
        </w:tc>
      </w:tr>
      <w:tr w:rsidR="00A24EE0" w:rsidRPr="00F353BB" w:rsidTr="00F353BB">
        <w:tc>
          <w:tcPr>
            <w:tcW w:w="1242" w:type="dxa"/>
            <w:vMerge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МДК.02.01.</w:t>
            </w:r>
          </w:p>
        </w:tc>
        <w:tc>
          <w:tcPr>
            <w:tcW w:w="3118" w:type="dxa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нормативно-правовые основы архивного дела</w:t>
            </w:r>
          </w:p>
        </w:tc>
        <w:tc>
          <w:tcPr>
            <w:tcW w:w="425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8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E0" w:rsidRPr="00F353BB" w:rsidTr="00F353BB">
        <w:tc>
          <w:tcPr>
            <w:tcW w:w="1242" w:type="dxa"/>
            <w:vMerge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МДК.02.02.</w:t>
            </w:r>
          </w:p>
        </w:tc>
        <w:tc>
          <w:tcPr>
            <w:tcW w:w="3118" w:type="dxa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Государственные, муниц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пальные архивы и архивы организаций</w:t>
            </w:r>
          </w:p>
        </w:tc>
        <w:tc>
          <w:tcPr>
            <w:tcW w:w="425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8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E0" w:rsidRPr="00F353BB" w:rsidTr="00F353BB">
        <w:tc>
          <w:tcPr>
            <w:tcW w:w="1242" w:type="dxa"/>
            <w:vMerge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МДК.02.03.</w:t>
            </w:r>
          </w:p>
        </w:tc>
        <w:tc>
          <w:tcPr>
            <w:tcW w:w="3118" w:type="dxa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и практика арх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воведения</w:t>
            </w:r>
          </w:p>
        </w:tc>
        <w:tc>
          <w:tcPr>
            <w:tcW w:w="425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8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E0" w:rsidRPr="00F353BB" w:rsidTr="00F353BB">
        <w:tc>
          <w:tcPr>
            <w:tcW w:w="1242" w:type="dxa"/>
            <w:vMerge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МДК.02.04.</w:t>
            </w:r>
          </w:p>
        </w:tc>
        <w:tc>
          <w:tcPr>
            <w:tcW w:w="3118" w:type="dxa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сохранности документов</w:t>
            </w:r>
          </w:p>
        </w:tc>
        <w:tc>
          <w:tcPr>
            <w:tcW w:w="425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8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E0" w:rsidRPr="00F353BB" w:rsidTr="00F353BB">
        <w:tc>
          <w:tcPr>
            <w:tcW w:w="1242" w:type="dxa"/>
            <w:vMerge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30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ПМ.03. Выполнение работ по одной или нескольким профессиям рабочих, должностям служащих</w:t>
            </w:r>
          </w:p>
        </w:tc>
      </w:tr>
      <w:tr w:rsidR="00A24EE0" w:rsidRPr="00F353BB" w:rsidTr="00F353BB">
        <w:tc>
          <w:tcPr>
            <w:tcW w:w="1242" w:type="dxa"/>
            <w:vMerge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sz w:val="24"/>
                <w:szCs w:val="24"/>
              </w:rPr>
              <w:t>МДК.03.01.</w:t>
            </w:r>
          </w:p>
        </w:tc>
        <w:tc>
          <w:tcPr>
            <w:tcW w:w="3118" w:type="dxa"/>
          </w:tcPr>
          <w:p w:rsidR="00A24EE0" w:rsidRPr="00F353BB" w:rsidRDefault="00A24EE0" w:rsidP="00F35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о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ной или нескольким пр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фессиям рабочих, должн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353BB">
              <w:rPr>
                <w:rFonts w:ascii="Times New Roman" w:eastAsia="Times New Roman" w:hAnsi="Times New Roman" w:cs="Times New Roman"/>
                <w:sz w:val="24"/>
                <w:szCs w:val="24"/>
              </w:rPr>
              <w:t>стям служащих</w:t>
            </w:r>
          </w:p>
        </w:tc>
        <w:tc>
          <w:tcPr>
            <w:tcW w:w="425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58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44" w:type="dxa"/>
          </w:tcPr>
          <w:p w:rsidR="00A24EE0" w:rsidRPr="00F353BB" w:rsidRDefault="00A24EE0" w:rsidP="00F353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A24EE0" w:rsidRDefault="00A24EE0" w:rsidP="00043852">
      <w:pPr>
        <w:spacing w:after="0"/>
        <w:rPr>
          <w:rFonts w:ascii="Times New Roman" w:hAnsi="Times New Roman" w:cs="Times New Roman"/>
          <w:sz w:val="24"/>
          <w:szCs w:val="24"/>
        </w:rPr>
        <w:sectPr w:rsidR="00A24EE0" w:rsidSect="00F04B6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43852" w:rsidRDefault="00043852" w:rsidP="009430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852">
        <w:rPr>
          <w:rFonts w:ascii="Times New Roman" w:hAnsi="Times New Roman" w:cs="Times New Roman"/>
          <w:b/>
          <w:sz w:val="24"/>
          <w:szCs w:val="24"/>
        </w:rPr>
        <w:lastRenderedPageBreak/>
        <w:t>4. Документы, регламентирующие содержание и организацию  образовательного процесса при реализации ППССЗ</w:t>
      </w:r>
    </w:p>
    <w:p w:rsidR="009E76D4" w:rsidRDefault="009E76D4" w:rsidP="000438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6D4" w:rsidRDefault="00DB0D54" w:rsidP="000438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  </w:t>
      </w:r>
      <w:r w:rsidRPr="00DB0D54">
        <w:rPr>
          <w:rFonts w:ascii="Times New Roman" w:hAnsi="Times New Roman" w:cs="Times New Roman"/>
          <w:b/>
          <w:sz w:val="24"/>
          <w:szCs w:val="24"/>
        </w:rPr>
        <w:t>Рабочий учебный план</w:t>
      </w:r>
    </w:p>
    <w:p w:rsidR="00DB0D54" w:rsidRDefault="00DB0D54" w:rsidP="00DB0D5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>Учебный    план  определяет  следующие  характеристики  ППССЗ  по  специальности  46.02.01 Д</w:t>
      </w:r>
      <w:r w:rsidRPr="00DB0D54">
        <w:rPr>
          <w:rFonts w:ascii="Times New Roman" w:hAnsi="Times New Roman" w:cs="Times New Roman"/>
          <w:sz w:val="24"/>
          <w:szCs w:val="24"/>
        </w:rPr>
        <w:t>о</w:t>
      </w:r>
      <w:r w:rsidRPr="00DB0D54">
        <w:rPr>
          <w:rFonts w:ascii="Times New Roman" w:hAnsi="Times New Roman" w:cs="Times New Roman"/>
          <w:sz w:val="24"/>
          <w:szCs w:val="24"/>
        </w:rPr>
        <w:t xml:space="preserve">кументационное обеспечение управления и архивоведение:  </w:t>
      </w:r>
    </w:p>
    <w:p w:rsidR="00DB0D54" w:rsidRPr="00DB0D54" w:rsidRDefault="00DB0D54" w:rsidP="00DB0D5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 xml:space="preserve">объемные параметры учебной нагрузки в целом, по годам обучения и по семестрам;     </w:t>
      </w:r>
    </w:p>
    <w:p w:rsidR="00DB0D54" w:rsidRPr="00DB0D54" w:rsidRDefault="00DB0D54" w:rsidP="00DB0D5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>перечень  учебных  дисциплин, профессиональных модулей и их  составных  элементов  (ме</w:t>
      </w:r>
      <w:r w:rsidRPr="00DB0D54">
        <w:rPr>
          <w:rFonts w:ascii="Times New Roman" w:hAnsi="Times New Roman" w:cs="Times New Roman"/>
          <w:sz w:val="24"/>
          <w:szCs w:val="24"/>
        </w:rPr>
        <w:t>ж</w:t>
      </w:r>
      <w:r w:rsidRPr="00DB0D54">
        <w:rPr>
          <w:rFonts w:ascii="Times New Roman" w:hAnsi="Times New Roman" w:cs="Times New Roman"/>
          <w:sz w:val="24"/>
          <w:szCs w:val="24"/>
        </w:rPr>
        <w:t xml:space="preserve">дисциплинарных курсов, учебной и производственной практик);  </w:t>
      </w:r>
    </w:p>
    <w:p w:rsidR="00DB0D54" w:rsidRPr="00DB0D54" w:rsidRDefault="00DB0D54" w:rsidP="00DB0D5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 xml:space="preserve">последовательность изучения учебных дисциплин и профессиональных модулей;   </w:t>
      </w:r>
    </w:p>
    <w:p w:rsidR="00DB0D54" w:rsidRPr="00DB0D54" w:rsidRDefault="00DB0D54" w:rsidP="00DB0D5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>распределение  по годам  обучения  и  семестрам различных  форм промежуточной аттестации по учебным дисциплинам, профессиональным модулям (и их составляющим междисциплина</w:t>
      </w:r>
      <w:r w:rsidRPr="00DB0D54">
        <w:rPr>
          <w:rFonts w:ascii="Times New Roman" w:hAnsi="Times New Roman" w:cs="Times New Roman"/>
          <w:sz w:val="24"/>
          <w:szCs w:val="24"/>
        </w:rPr>
        <w:t>р</w:t>
      </w:r>
      <w:r w:rsidRPr="00DB0D54">
        <w:rPr>
          <w:rFonts w:ascii="Times New Roman" w:hAnsi="Times New Roman" w:cs="Times New Roman"/>
          <w:sz w:val="24"/>
          <w:szCs w:val="24"/>
        </w:rPr>
        <w:t xml:space="preserve">ным курсам,  учебной и производственной практике);  </w:t>
      </w:r>
    </w:p>
    <w:p w:rsidR="00DB0D54" w:rsidRPr="00DB0D54" w:rsidRDefault="00DB0D54" w:rsidP="00DB0D5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>объемы учебной нагрузки по видам учебных занятий,  по учебным дисци</w:t>
      </w:r>
      <w:r>
        <w:rPr>
          <w:rFonts w:ascii="Times New Roman" w:hAnsi="Times New Roman" w:cs="Times New Roman"/>
          <w:sz w:val="24"/>
          <w:szCs w:val="24"/>
        </w:rPr>
        <w:t>плинам, про</w:t>
      </w:r>
      <w:r w:rsidRPr="00DB0D54">
        <w:rPr>
          <w:rFonts w:ascii="Times New Roman" w:hAnsi="Times New Roman" w:cs="Times New Roman"/>
          <w:sz w:val="24"/>
          <w:szCs w:val="24"/>
        </w:rPr>
        <w:t>фесси</w:t>
      </w:r>
      <w:r w:rsidRPr="00DB0D54">
        <w:rPr>
          <w:rFonts w:ascii="Times New Roman" w:hAnsi="Times New Roman" w:cs="Times New Roman"/>
          <w:sz w:val="24"/>
          <w:szCs w:val="24"/>
        </w:rPr>
        <w:t>о</w:t>
      </w:r>
      <w:r w:rsidRPr="00DB0D54">
        <w:rPr>
          <w:rFonts w:ascii="Times New Roman" w:hAnsi="Times New Roman" w:cs="Times New Roman"/>
          <w:sz w:val="24"/>
          <w:szCs w:val="24"/>
        </w:rPr>
        <w:t xml:space="preserve">нальным модулям и их составляющим;  </w:t>
      </w:r>
    </w:p>
    <w:p w:rsidR="00DB0D54" w:rsidRPr="00DB0D54" w:rsidRDefault="00DB0D54" w:rsidP="00DB0D5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 xml:space="preserve">сроки прохождения и продолжительность преддипломной практики;   </w:t>
      </w:r>
    </w:p>
    <w:p w:rsidR="00DB0D54" w:rsidRPr="00DB0D54" w:rsidRDefault="00DB0D54" w:rsidP="00DB0D5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>формы государственной (итоговой) аттестации, объем</w:t>
      </w:r>
      <w:r>
        <w:rPr>
          <w:rFonts w:ascii="Times New Roman" w:hAnsi="Times New Roman" w:cs="Times New Roman"/>
          <w:sz w:val="24"/>
          <w:szCs w:val="24"/>
        </w:rPr>
        <w:t>ы времени, отведенные на подго</w:t>
      </w:r>
      <w:r w:rsidRPr="00DB0D54">
        <w:rPr>
          <w:rFonts w:ascii="Times New Roman" w:hAnsi="Times New Roman" w:cs="Times New Roman"/>
          <w:sz w:val="24"/>
          <w:szCs w:val="24"/>
        </w:rPr>
        <w:t xml:space="preserve">товку и защиту выпускной квалификационной работы в рамках ГИА;  </w:t>
      </w:r>
    </w:p>
    <w:p w:rsidR="00DB0D54" w:rsidRDefault="00DB0D54" w:rsidP="00DB0D5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>объем каникул по годам обучения.</w:t>
      </w:r>
    </w:p>
    <w:p w:rsidR="00DB0D54" w:rsidRDefault="00DB0D54" w:rsidP="00DB0D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D54" w:rsidRDefault="00DB0D54" w:rsidP="00DB0D5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 xml:space="preserve">Максимальный  объем  учебной  нагрузки  составляет  54  </w:t>
      </w:r>
      <w:proofErr w:type="gramStart"/>
      <w:r w:rsidRPr="00DB0D54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DB0D54">
        <w:rPr>
          <w:rFonts w:ascii="Times New Roman" w:hAnsi="Times New Roman" w:cs="Times New Roman"/>
          <w:sz w:val="24"/>
          <w:szCs w:val="24"/>
        </w:rPr>
        <w:t xml:space="preserve">  часа  в  неделю,  включая все виды аудиторной и внеаудиторной работы.   Максимальный объем обязательной аудиторной уче</w:t>
      </w:r>
      <w:r w:rsidRPr="00DB0D5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ной нагрузки обучающихся при оч</w:t>
      </w:r>
      <w:r w:rsidRPr="00DB0D54">
        <w:rPr>
          <w:rFonts w:ascii="Times New Roman" w:hAnsi="Times New Roman" w:cs="Times New Roman"/>
          <w:sz w:val="24"/>
          <w:szCs w:val="24"/>
        </w:rPr>
        <w:t>ной форме обучения составляет 36 академических часов в неделю. Мак</w:t>
      </w:r>
      <w:r>
        <w:rPr>
          <w:rFonts w:ascii="Times New Roman" w:hAnsi="Times New Roman" w:cs="Times New Roman"/>
          <w:sz w:val="24"/>
          <w:szCs w:val="24"/>
        </w:rPr>
        <w:t>симальный объем ауди</w:t>
      </w:r>
      <w:r w:rsidRPr="00DB0D54">
        <w:rPr>
          <w:rFonts w:ascii="Times New Roman" w:hAnsi="Times New Roman" w:cs="Times New Roman"/>
          <w:sz w:val="24"/>
          <w:szCs w:val="24"/>
        </w:rPr>
        <w:t>торной учебной нагрузки в год при заочной форме получения образования со</w:t>
      </w:r>
      <w:r>
        <w:rPr>
          <w:rFonts w:ascii="Times New Roman" w:hAnsi="Times New Roman" w:cs="Times New Roman"/>
          <w:sz w:val="24"/>
          <w:szCs w:val="24"/>
        </w:rPr>
        <w:t>ставляет 160 ака</w:t>
      </w:r>
      <w:r w:rsidRPr="00DB0D54">
        <w:rPr>
          <w:rFonts w:ascii="Times New Roman" w:hAnsi="Times New Roman" w:cs="Times New Roman"/>
          <w:sz w:val="24"/>
          <w:szCs w:val="24"/>
        </w:rPr>
        <w:t>демических часов.</w:t>
      </w:r>
    </w:p>
    <w:p w:rsidR="00DB0D54" w:rsidRDefault="00DB0D54" w:rsidP="00DB0D5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>Обязательная аудиторная нагрузка предполагает лекции, практические занятия, включая  семинары  и  выполнение  курсовых  работ.  Соотношение  часов  аудиторной  и  внеаудиторной   (самостоятел</w:t>
      </w:r>
      <w:r w:rsidRPr="00DB0D54">
        <w:rPr>
          <w:rFonts w:ascii="Times New Roman" w:hAnsi="Times New Roman" w:cs="Times New Roman"/>
          <w:sz w:val="24"/>
          <w:szCs w:val="24"/>
        </w:rPr>
        <w:t>ь</w:t>
      </w:r>
      <w:r w:rsidRPr="00DB0D54">
        <w:rPr>
          <w:rFonts w:ascii="Times New Roman" w:hAnsi="Times New Roman" w:cs="Times New Roman"/>
          <w:sz w:val="24"/>
          <w:szCs w:val="24"/>
        </w:rPr>
        <w:t>ной) работой студентов   по образовательной  про</w:t>
      </w:r>
      <w:r>
        <w:rPr>
          <w:rFonts w:ascii="Times New Roman" w:hAnsi="Times New Roman" w:cs="Times New Roman"/>
          <w:sz w:val="24"/>
          <w:szCs w:val="24"/>
        </w:rPr>
        <w:t>грамме составляет   36 академи</w:t>
      </w:r>
      <w:r w:rsidRPr="00DB0D54">
        <w:rPr>
          <w:rFonts w:ascii="Times New Roman" w:hAnsi="Times New Roman" w:cs="Times New Roman"/>
          <w:sz w:val="24"/>
          <w:szCs w:val="24"/>
        </w:rPr>
        <w:t>ческих часов в неделю аудиторной нагрузки и 18 часов в неделю внеаудиторной (са</w:t>
      </w:r>
      <w:r>
        <w:rPr>
          <w:rFonts w:ascii="Times New Roman" w:hAnsi="Times New Roman" w:cs="Times New Roman"/>
          <w:sz w:val="24"/>
          <w:szCs w:val="24"/>
        </w:rPr>
        <w:t>мостоятель</w:t>
      </w:r>
      <w:r w:rsidRPr="00DB0D54">
        <w:rPr>
          <w:rFonts w:ascii="Times New Roman" w:hAnsi="Times New Roman" w:cs="Times New Roman"/>
          <w:sz w:val="24"/>
          <w:szCs w:val="24"/>
        </w:rPr>
        <w:t>ной)  нагрузки.    Самостоятел</w:t>
      </w:r>
      <w:r w:rsidRPr="00DB0D54">
        <w:rPr>
          <w:rFonts w:ascii="Times New Roman" w:hAnsi="Times New Roman" w:cs="Times New Roman"/>
          <w:sz w:val="24"/>
          <w:szCs w:val="24"/>
        </w:rPr>
        <w:t>ь</w:t>
      </w:r>
      <w:r w:rsidRPr="00DB0D54">
        <w:rPr>
          <w:rFonts w:ascii="Times New Roman" w:hAnsi="Times New Roman" w:cs="Times New Roman"/>
          <w:sz w:val="24"/>
          <w:szCs w:val="24"/>
        </w:rPr>
        <w:t>ная  работа  организуется  в  форме  выполнения  курсовых  работ,  междисциплинарных  проектов,   подготовки  рефератов, самостоятельного изучения о</w:t>
      </w:r>
      <w:r>
        <w:rPr>
          <w:rFonts w:ascii="Times New Roman" w:hAnsi="Times New Roman" w:cs="Times New Roman"/>
          <w:sz w:val="24"/>
          <w:szCs w:val="24"/>
        </w:rPr>
        <w:t xml:space="preserve">тдельных  дидактических единиц </w:t>
      </w:r>
      <w:r w:rsidRPr="00DB0D54">
        <w:rPr>
          <w:rFonts w:ascii="Times New Roman" w:hAnsi="Times New Roman" w:cs="Times New Roman"/>
          <w:sz w:val="24"/>
          <w:szCs w:val="24"/>
        </w:rPr>
        <w:t>и т.д.</w:t>
      </w:r>
    </w:p>
    <w:p w:rsidR="00DB0D54" w:rsidRDefault="00DB0D54" w:rsidP="00DB0D5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 xml:space="preserve">ППССЗ  специальности 46.02.01  Документационное обеспечение управления и </w:t>
      </w:r>
      <w:proofErr w:type="spellStart"/>
      <w:r w:rsidRPr="00DB0D54">
        <w:rPr>
          <w:rFonts w:ascii="Times New Roman" w:hAnsi="Times New Roman" w:cs="Times New Roman"/>
          <w:sz w:val="24"/>
          <w:szCs w:val="24"/>
        </w:rPr>
        <w:t>архивов</w:t>
      </w:r>
      <w:proofErr w:type="gramStart"/>
      <w:r w:rsidRPr="00DB0D5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DB0D5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0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54">
        <w:rPr>
          <w:rFonts w:ascii="Times New Roman" w:hAnsi="Times New Roman" w:cs="Times New Roman"/>
          <w:sz w:val="24"/>
          <w:szCs w:val="24"/>
        </w:rPr>
        <w:t>дение</w:t>
      </w:r>
      <w:proofErr w:type="spellEnd"/>
      <w:r w:rsidRPr="00DB0D54">
        <w:rPr>
          <w:rFonts w:ascii="Times New Roman" w:hAnsi="Times New Roman" w:cs="Times New Roman"/>
          <w:sz w:val="24"/>
          <w:szCs w:val="24"/>
        </w:rPr>
        <w:t xml:space="preserve"> предполагает изучение следующих учебных циклов:</w:t>
      </w:r>
    </w:p>
    <w:p w:rsidR="00DB0D54" w:rsidRPr="00DB0D54" w:rsidRDefault="00DB0D54" w:rsidP="00DB0D54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 xml:space="preserve">общий гуманитарный и социально-экономический  - ОГСЭ;  </w:t>
      </w:r>
    </w:p>
    <w:p w:rsidR="00DB0D54" w:rsidRPr="00DB0D54" w:rsidRDefault="00DB0D54" w:rsidP="00DB0D54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 xml:space="preserve">математический и общий естественнонаучный – ЕН;  </w:t>
      </w:r>
    </w:p>
    <w:p w:rsidR="00DB0D54" w:rsidRPr="00DB0D54" w:rsidRDefault="00DB0D54" w:rsidP="00DB0D54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 xml:space="preserve">профессиональный –  ОП;  </w:t>
      </w:r>
    </w:p>
    <w:p w:rsidR="00DB0D54" w:rsidRPr="00DB0D54" w:rsidRDefault="00DB0D54" w:rsidP="00DB0D54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 xml:space="preserve">учебная практика – УП;  </w:t>
      </w:r>
    </w:p>
    <w:p w:rsidR="00DB0D54" w:rsidRPr="00DB0D54" w:rsidRDefault="00DB0D54" w:rsidP="00DB0D54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 xml:space="preserve">производственная практика (по профилю специальности) – ПП;  </w:t>
      </w:r>
    </w:p>
    <w:p w:rsidR="00DB0D54" w:rsidRDefault="00DB0D54" w:rsidP="00DB0D54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>государственная (итоговая) аттестация  - ГИА.</w:t>
      </w:r>
    </w:p>
    <w:p w:rsidR="00DB0D54" w:rsidRDefault="00DB0D54" w:rsidP="00DB0D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D54" w:rsidRDefault="00DB0D54" w:rsidP="00F04B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B0D54">
        <w:rPr>
          <w:rFonts w:ascii="Times New Roman" w:hAnsi="Times New Roman" w:cs="Times New Roman"/>
          <w:sz w:val="24"/>
          <w:szCs w:val="24"/>
        </w:rPr>
        <w:t xml:space="preserve">Обязательная часть ППССЗ по циклам </w:t>
      </w:r>
      <w:r w:rsidR="00F04B64">
        <w:rPr>
          <w:rFonts w:ascii="Times New Roman" w:hAnsi="Times New Roman" w:cs="Times New Roman"/>
          <w:sz w:val="24"/>
          <w:szCs w:val="24"/>
        </w:rPr>
        <w:t>соответствует общему объему времени, от</w:t>
      </w:r>
      <w:r w:rsidRPr="00DB0D54">
        <w:rPr>
          <w:rFonts w:ascii="Times New Roman" w:hAnsi="Times New Roman" w:cs="Times New Roman"/>
          <w:sz w:val="24"/>
          <w:szCs w:val="24"/>
        </w:rPr>
        <w:t>веденного на их освоение. Вариативная часть распреде</w:t>
      </w:r>
      <w:r>
        <w:rPr>
          <w:rFonts w:ascii="Times New Roman" w:hAnsi="Times New Roman" w:cs="Times New Roman"/>
          <w:sz w:val="24"/>
          <w:szCs w:val="24"/>
        </w:rPr>
        <w:t>лена в соответствии с потребно</w:t>
      </w:r>
      <w:r w:rsidRPr="00DB0D54">
        <w:rPr>
          <w:rFonts w:ascii="Times New Roman" w:hAnsi="Times New Roman" w:cs="Times New Roman"/>
          <w:sz w:val="24"/>
          <w:szCs w:val="24"/>
        </w:rPr>
        <w:t>стями работодателей и дает во</w:t>
      </w:r>
      <w:r w:rsidRPr="00DB0D54">
        <w:rPr>
          <w:rFonts w:ascii="Times New Roman" w:hAnsi="Times New Roman" w:cs="Times New Roman"/>
          <w:sz w:val="24"/>
          <w:szCs w:val="24"/>
        </w:rPr>
        <w:t>з</w:t>
      </w:r>
      <w:r w:rsidRPr="00DB0D54">
        <w:rPr>
          <w:rFonts w:ascii="Times New Roman" w:hAnsi="Times New Roman" w:cs="Times New Roman"/>
          <w:sz w:val="24"/>
          <w:szCs w:val="24"/>
        </w:rPr>
        <w:t>можность расширения и углубления подготовки, для получения  дополнительных  компетенций,  ум</w:t>
      </w:r>
      <w:r w:rsidRPr="00DB0D54">
        <w:rPr>
          <w:rFonts w:ascii="Times New Roman" w:hAnsi="Times New Roman" w:cs="Times New Roman"/>
          <w:sz w:val="24"/>
          <w:szCs w:val="24"/>
        </w:rPr>
        <w:t>е</w:t>
      </w:r>
      <w:r w:rsidRPr="00DB0D54">
        <w:rPr>
          <w:rFonts w:ascii="Times New Roman" w:hAnsi="Times New Roman" w:cs="Times New Roman"/>
          <w:sz w:val="24"/>
          <w:szCs w:val="24"/>
        </w:rPr>
        <w:t xml:space="preserve">ний  и  знаний,  необходимых  для  обеспечения  </w:t>
      </w:r>
      <w:r>
        <w:rPr>
          <w:rFonts w:ascii="Times New Roman" w:hAnsi="Times New Roman" w:cs="Times New Roman"/>
          <w:sz w:val="24"/>
          <w:szCs w:val="24"/>
        </w:rPr>
        <w:t>конкуренто</w:t>
      </w:r>
      <w:r w:rsidRPr="00DB0D54">
        <w:rPr>
          <w:rFonts w:ascii="Times New Roman" w:hAnsi="Times New Roman" w:cs="Times New Roman"/>
          <w:sz w:val="24"/>
          <w:szCs w:val="24"/>
        </w:rPr>
        <w:t>способности выпускника  в соответствии  с запросами регион</w:t>
      </w:r>
      <w:r>
        <w:rPr>
          <w:rFonts w:ascii="Times New Roman" w:hAnsi="Times New Roman" w:cs="Times New Roman"/>
          <w:sz w:val="24"/>
          <w:szCs w:val="24"/>
        </w:rPr>
        <w:t>ального рынка труда и возможно</w:t>
      </w:r>
      <w:r w:rsidRPr="00DB0D54">
        <w:rPr>
          <w:rFonts w:ascii="Times New Roman" w:hAnsi="Times New Roman" w:cs="Times New Roman"/>
          <w:sz w:val="24"/>
          <w:szCs w:val="24"/>
        </w:rPr>
        <w:t>стями продолжения образования.</w:t>
      </w:r>
    </w:p>
    <w:p w:rsidR="00F04B64" w:rsidRDefault="00F04B64" w:rsidP="00F04B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04B64">
        <w:rPr>
          <w:rFonts w:ascii="Times New Roman" w:hAnsi="Times New Roman" w:cs="Times New Roman"/>
          <w:sz w:val="24"/>
          <w:szCs w:val="24"/>
        </w:rPr>
        <w:t xml:space="preserve">Часы вариативной части использованы для частичного </w:t>
      </w:r>
      <w:r>
        <w:rPr>
          <w:rFonts w:ascii="Times New Roman" w:hAnsi="Times New Roman" w:cs="Times New Roman"/>
          <w:sz w:val="24"/>
          <w:szCs w:val="24"/>
        </w:rPr>
        <w:t>дополнения дисциплин, междисци</w:t>
      </w:r>
      <w:r w:rsidRPr="00F04B64">
        <w:rPr>
          <w:rFonts w:ascii="Times New Roman" w:hAnsi="Times New Roman" w:cs="Times New Roman"/>
          <w:sz w:val="24"/>
          <w:szCs w:val="24"/>
        </w:rPr>
        <w:t>пл</w:t>
      </w:r>
      <w:r w:rsidRPr="00F04B64">
        <w:rPr>
          <w:rFonts w:ascii="Times New Roman" w:hAnsi="Times New Roman" w:cs="Times New Roman"/>
          <w:sz w:val="24"/>
          <w:szCs w:val="24"/>
        </w:rPr>
        <w:t>и</w:t>
      </w:r>
      <w:r w:rsidRPr="00F04B64">
        <w:rPr>
          <w:rFonts w:ascii="Times New Roman" w:hAnsi="Times New Roman" w:cs="Times New Roman"/>
          <w:sz w:val="24"/>
          <w:szCs w:val="24"/>
        </w:rPr>
        <w:t>нарных курсов и профессиональных модулей.</w:t>
      </w:r>
    </w:p>
    <w:p w:rsidR="00F04B64" w:rsidRDefault="00F04B64" w:rsidP="00F04B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04B64">
        <w:rPr>
          <w:rFonts w:ascii="Times New Roman" w:hAnsi="Times New Roman" w:cs="Times New Roman"/>
          <w:sz w:val="24"/>
          <w:szCs w:val="24"/>
        </w:rPr>
        <w:lastRenderedPageBreak/>
        <w:t>Циклы ОГСЭ и ЕН состоят из дисциплин:</w:t>
      </w:r>
    </w:p>
    <w:p w:rsidR="00F04B64" w:rsidRDefault="00F04B64" w:rsidP="00F04B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04B64">
        <w:rPr>
          <w:rFonts w:ascii="Times New Roman" w:hAnsi="Times New Roman" w:cs="Times New Roman"/>
          <w:sz w:val="24"/>
          <w:szCs w:val="24"/>
        </w:rPr>
        <w:t xml:space="preserve">- Основы философии,   </w:t>
      </w:r>
    </w:p>
    <w:p w:rsidR="00F04B64" w:rsidRDefault="00F04B64" w:rsidP="00F04B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04B64">
        <w:rPr>
          <w:rFonts w:ascii="Times New Roman" w:hAnsi="Times New Roman" w:cs="Times New Roman"/>
          <w:sz w:val="24"/>
          <w:szCs w:val="24"/>
        </w:rPr>
        <w:t xml:space="preserve">- История,   </w:t>
      </w:r>
    </w:p>
    <w:p w:rsidR="00F04B64" w:rsidRDefault="00F04B64" w:rsidP="00F04B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04B64">
        <w:rPr>
          <w:rFonts w:ascii="Times New Roman" w:hAnsi="Times New Roman" w:cs="Times New Roman"/>
          <w:sz w:val="24"/>
          <w:szCs w:val="24"/>
        </w:rPr>
        <w:t xml:space="preserve">- Иностранный язык,    </w:t>
      </w:r>
    </w:p>
    <w:p w:rsidR="00F04B64" w:rsidRDefault="00F04B64" w:rsidP="00F04B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04B64">
        <w:rPr>
          <w:rFonts w:ascii="Times New Roman" w:hAnsi="Times New Roman" w:cs="Times New Roman"/>
          <w:sz w:val="24"/>
          <w:szCs w:val="24"/>
        </w:rPr>
        <w:t xml:space="preserve">- Физическая культура,    </w:t>
      </w:r>
    </w:p>
    <w:p w:rsidR="00F04B64" w:rsidRDefault="00F04B64" w:rsidP="00F04B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04B64">
        <w:rPr>
          <w:rFonts w:ascii="Times New Roman" w:hAnsi="Times New Roman" w:cs="Times New Roman"/>
          <w:sz w:val="24"/>
          <w:szCs w:val="24"/>
        </w:rPr>
        <w:t xml:space="preserve">- Математика,   </w:t>
      </w:r>
    </w:p>
    <w:p w:rsidR="00F04B64" w:rsidRDefault="00F04B64" w:rsidP="00F04B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04B64">
        <w:rPr>
          <w:rFonts w:ascii="Times New Roman" w:hAnsi="Times New Roman" w:cs="Times New Roman"/>
          <w:sz w:val="24"/>
          <w:szCs w:val="24"/>
        </w:rPr>
        <w:t xml:space="preserve">- Информатика;  </w:t>
      </w:r>
    </w:p>
    <w:p w:rsidR="00F04B64" w:rsidRDefault="00F04B64" w:rsidP="00F04B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04B64">
        <w:rPr>
          <w:rFonts w:ascii="Times New Roman" w:hAnsi="Times New Roman" w:cs="Times New Roman"/>
          <w:sz w:val="24"/>
          <w:szCs w:val="24"/>
        </w:rPr>
        <w:t>- Экологические основы природопользования.</w:t>
      </w:r>
    </w:p>
    <w:p w:rsidR="009430E2" w:rsidRDefault="009430E2" w:rsidP="00F04B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430E2">
        <w:rPr>
          <w:rFonts w:ascii="Times New Roman" w:hAnsi="Times New Roman" w:cs="Times New Roman"/>
          <w:sz w:val="24"/>
          <w:szCs w:val="24"/>
        </w:rPr>
        <w:t>Профессиональный  цикл  состоит  из  общепрофессиона</w:t>
      </w:r>
      <w:r>
        <w:rPr>
          <w:rFonts w:ascii="Times New Roman" w:hAnsi="Times New Roman" w:cs="Times New Roman"/>
          <w:sz w:val="24"/>
          <w:szCs w:val="24"/>
        </w:rPr>
        <w:t>льных  дисциплин  и  профессио</w:t>
      </w:r>
      <w:r w:rsidRPr="009430E2">
        <w:rPr>
          <w:rFonts w:ascii="Times New Roman" w:hAnsi="Times New Roman" w:cs="Times New Roman"/>
          <w:sz w:val="24"/>
          <w:szCs w:val="24"/>
        </w:rPr>
        <w:t>нал</w:t>
      </w:r>
      <w:r w:rsidRPr="009430E2">
        <w:rPr>
          <w:rFonts w:ascii="Times New Roman" w:hAnsi="Times New Roman" w:cs="Times New Roman"/>
          <w:sz w:val="24"/>
          <w:szCs w:val="24"/>
        </w:rPr>
        <w:t>ь</w:t>
      </w:r>
      <w:r w:rsidRPr="009430E2">
        <w:rPr>
          <w:rFonts w:ascii="Times New Roman" w:hAnsi="Times New Roman" w:cs="Times New Roman"/>
          <w:sz w:val="24"/>
          <w:szCs w:val="24"/>
        </w:rPr>
        <w:t xml:space="preserve">ных модулей  (ПМ)  в соответствии  с основными видами деятельности. В состав каждого  ПМ  входят несколько междисциплинарных курсов. </w:t>
      </w:r>
      <w:proofErr w:type="gramStart"/>
      <w:r w:rsidRPr="009430E2">
        <w:rPr>
          <w:rFonts w:ascii="Times New Roman" w:hAnsi="Times New Roman" w:cs="Times New Roman"/>
          <w:sz w:val="24"/>
          <w:szCs w:val="24"/>
        </w:rPr>
        <w:t>При освоении обучающимися профессиональных модулей пр</w:t>
      </w:r>
      <w:r w:rsidRPr="009430E2">
        <w:rPr>
          <w:rFonts w:ascii="Times New Roman" w:hAnsi="Times New Roman" w:cs="Times New Roman"/>
          <w:sz w:val="24"/>
          <w:szCs w:val="24"/>
        </w:rPr>
        <w:t>о</w:t>
      </w:r>
      <w:r w:rsidRPr="009430E2">
        <w:rPr>
          <w:rFonts w:ascii="Times New Roman" w:hAnsi="Times New Roman" w:cs="Times New Roman"/>
          <w:sz w:val="24"/>
          <w:szCs w:val="24"/>
        </w:rPr>
        <w:t xml:space="preserve">водятся учебная и производственные </w:t>
      </w:r>
      <w:r>
        <w:rPr>
          <w:rFonts w:ascii="Times New Roman" w:hAnsi="Times New Roman" w:cs="Times New Roman"/>
          <w:sz w:val="24"/>
          <w:szCs w:val="24"/>
        </w:rPr>
        <w:t>практики (по профилю специальности.</w:t>
      </w:r>
      <w:proofErr w:type="gramEnd"/>
    </w:p>
    <w:p w:rsidR="00B550BB" w:rsidRDefault="009430E2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430E2">
        <w:rPr>
          <w:rFonts w:ascii="Times New Roman" w:hAnsi="Times New Roman" w:cs="Times New Roman"/>
          <w:sz w:val="24"/>
          <w:szCs w:val="24"/>
        </w:rPr>
        <w:t>Обязательная часть  цикла ОГСЭ  базовой подготовки пр</w:t>
      </w:r>
      <w:r w:rsidR="00B550BB">
        <w:rPr>
          <w:rFonts w:ascii="Times New Roman" w:hAnsi="Times New Roman" w:cs="Times New Roman"/>
          <w:sz w:val="24"/>
          <w:szCs w:val="24"/>
        </w:rPr>
        <w:t>едусматривает  изучение  следу</w:t>
      </w:r>
      <w:r w:rsidRPr="009430E2">
        <w:rPr>
          <w:rFonts w:ascii="Times New Roman" w:hAnsi="Times New Roman" w:cs="Times New Roman"/>
          <w:sz w:val="24"/>
          <w:szCs w:val="24"/>
        </w:rPr>
        <w:t>ющих обязательных дисциплин: «Основы философии», «История», «Иностранный язык»,  «Ф</w:t>
      </w:r>
      <w:r w:rsidR="00B550BB">
        <w:rPr>
          <w:rFonts w:ascii="Times New Roman" w:hAnsi="Times New Roman" w:cs="Times New Roman"/>
          <w:sz w:val="24"/>
          <w:szCs w:val="24"/>
        </w:rPr>
        <w:t>и</w:t>
      </w:r>
      <w:r w:rsidRPr="009430E2">
        <w:rPr>
          <w:rFonts w:ascii="Times New Roman" w:hAnsi="Times New Roman" w:cs="Times New Roman"/>
          <w:sz w:val="24"/>
          <w:szCs w:val="24"/>
        </w:rPr>
        <w:t>зическая кул</w:t>
      </w:r>
      <w:r w:rsidRPr="009430E2">
        <w:rPr>
          <w:rFonts w:ascii="Times New Roman" w:hAnsi="Times New Roman" w:cs="Times New Roman"/>
          <w:sz w:val="24"/>
          <w:szCs w:val="24"/>
        </w:rPr>
        <w:t>ь</w:t>
      </w:r>
      <w:r w:rsidRPr="009430E2">
        <w:rPr>
          <w:rFonts w:ascii="Times New Roman" w:hAnsi="Times New Roman" w:cs="Times New Roman"/>
          <w:sz w:val="24"/>
          <w:szCs w:val="24"/>
        </w:rPr>
        <w:t xml:space="preserve">тура».  </w:t>
      </w:r>
    </w:p>
    <w:p w:rsidR="00B550BB" w:rsidRDefault="009430E2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430E2">
        <w:rPr>
          <w:rFonts w:ascii="Times New Roman" w:hAnsi="Times New Roman" w:cs="Times New Roman"/>
          <w:sz w:val="24"/>
          <w:szCs w:val="24"/>
        </w:rPr>
        <w:t>В    профессиональном  цикле  предусматривается    обязательное  изучение  дисциплины  «Без</w:t>
      </w:r>
      <w:r w:rsidRPr="009430E2">
        <w:rPr>
          <w:rFonts w:ascii="Times New Roman" w:hAnsi="Times New Roman" w:cs="Times New Roman"/>
          <w:sz w:val="24"/>
          <w:szCs w:val="24"/>
        </w:rPr>
        <w:t>о</w:t>
      </w:r>
      <w:r w:rsidRPr="009430E2">
        <w:rPr>
          <w:rFonts w:ascii="Times New Roman" w:hAnsi="Times New Roman" w:cs="Times New Roman"/>
          <w:sz w:val="24"/>
          <w:szCs w:val="24"/>
        </w:rPr>
        <w:t xml:space="preserve">пасность жизнедеятельности».    </w:t>
      </w:r>
    </w:p>
    <w:p w:rsidR="00B550BB" w:rsidRDefault="009430E2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430E2">
        <w:rPr>
          <w:rFonts w:ascii="Times New Roman" w:hAnsi="Times New Roman" w:cs="Times New Roman"/>
          <w:sz w:val="24"/>
          <w:szCs w:val="24"/>
        </w:rPr>
        <w:t>Учебный процесс организован в режиме шестидневной учебной неде</w:t>
      </w:r>
      <w:r w:rsidR="00B550BB">
        <w:rPr>
          <w:rFonts w:ascii="Times New Roman" w:hAnsi="Times New Roman" w:cs="Times New Roman"/>
          <w:sz w:val="24"/>
          <w:szCs w:val="24"/>
        </w:rPr>
        <w:t>ли, занятия группи</w:t>
      </w:r>
      <w:r w:rsidRPr="009430E2">
        <w:rPr>
          <w:rFonts w:ascii="Times New Roman" w:hAnsi="Times New Roman" w:cs="Times New Roman"/>
          <w:sz w:val="24"/>
          <w:szCs w:val="24"/>
        </w:rPr>
        <w:t xml:space="preserve">руются парами.   </w:t>
      </w:r>
    </w:p>
    <w:p w:rsidR="00F04B64" w:rsidRDefault="009430E2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430E2">
        <w:rPr>
          <w:rFonts w:ascii="Times New Roman" w:hAnsi="Times New Roman" w:cs="Times New Roman"/>
          <w:sz w:val="24"/>
          <w:szCs w:val="24"/>
        </w:rPr>
        <w:t>В  данном</w:t>
      </w:r>
      <w:r w:rsidR="00B550BB">
        <w:rPr>
          <w:rFonts w:ascii="Times New Roman" w:hAnsi="Times New Roman" w:cs="Times New Roman"/>
          <w:sz w:val="24"/>
          <w:szCs w:val="24"/>
        </w:rPr>
        <w:t xml:space="preserve">  разделе  представлен  рабочий учебный  план</w:t>
      </w:r>
      <w:r w:rsidRPr="009430E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  <w:sectPr w:rsidR="00B550BB" w:rsidSect="00A24EE0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550BB" w:rsidRPr="006C5DF7" w:rsidRDefault="00B550BB" w:rsidP="00B550B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DF7">
        <w:rPr>
          <w:rFonts w:ascii="Times New Roman" w:hAnsi="Times New Roman"/>
          <w:b/>
          <w:sz w:val="28"/>
          <w:szCs w:val="28"/>
        </w:rPr>
        <w:lastRenderedPageBreak/>
        <w:t>УЧЕБНЫЙ ПЛАН</w:t>
      </w:r>
    </w:p>
    <w:p w:rsidR="00B550BB" w:rsidRPr="006C5DF7" w:rsidRDefault="00B550BB" w:rsidP="00B550B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DF7">
        <w:rPr>
          <w:rFonts w:ascii="Times New Roman" w:hAnsi="Times New Roman"/>
          <w:b/>
          <w:sz w:val="28"/>
          <w:szCs w:val="28"/>
        </w:rPr>
        <w:t xml:space="preserve">ПРОГРАММЫ ПОДГОТОВКИ СПЕЦИАЛИСТОВ СРЕДНЕГО ЗВЕНА </w:t>
      </w:r>
    </w:p>
    <w:p w:rsidR="00B550BB" w:rsidRPr="006C5DF7" w:rsidRDefault="00B550BB" w:rsidP="00B550B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DF7">
        <w:rPr>
          <w:rFonts w:ascii="Times New Roman" w:hAnsi="Times New Roman"/>
          <w:b/>
          <w:sz w:val="28"/>
          <w:szCs w:val="28"/>
        </w:rPr>
        <w:t>СРЕДНЕГО ПРОФЕССИОНАЛЬНОГО ОБРАЗОВАНИЯ</w:t>
      </w:r>
    </w:p>
    <w:p w:rsidR="00B550BB" w:rsidRPr="006C5DF7" w:rsidRDefault="00B550BB" w:rsidP="00B550B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DF7">
        <w:rPr>
          <w:rFonts w:ascii="Times New Roman" w:hAnsi="Times New Roman"/>
          <w:b/>
          <w:sz w:val="28"/>
          <w:szCs w:val="28"/>
        </w:rPr>
        <w:t xml:space="preserve">ГОСУДАРСТВЕННОГО БЮДЖЕТНОГО ПРОФЕССИОНАЛЬНОГО ОБРАЗОВАТЕЛЬНОГО УЧРЕЖДЕНИЯ </w:t>
      </w:r>
    </w:p>
    <w:p w:rsidR="00B550BB" w:rsidRPr="006C5DF7" w:rsidRDefault="00B550BB" w:rsidP="00B550B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DF7">
        <w:rPr>
          <w:rFonts w:ascii="Times New Roman" w:hAnsi="Times New Roman"/>
          <w:b/>
          <w:sz w:val="28"/>
          <w:szCs w:val="28"/>
        </w:rPr>
        <w:t>«ТВЕРСКОЙ ПОЛИГРАФИЧЕСКИЙ КОЛЛЕДЖ»</w:t>
      </w:r>
    </w:p>
    <w:p w:rsidR="00B550BB" w:rsidRPr="006C5DF7" w:rsidRDefault="00B550BB" w:rsidP="00B550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550BB" w:rsidRPr="006C5DF7" w:rsidRDefault="00B550BB" w:rsidP="00B550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DF7"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Pr="006C5DF7">
        <w:rPr>
          <w:rFonts w:ascii="Times New Roman" w:eastAsia="Times New Roman" w:hAnsi="Times New Roman" w:cs="Times New Roman"/>
          <w:b/>
          <w:bCs/>
          <w:sz w:val="28"/>
          <w:szCs w:val="28"/>
        </w:rPr>
        <w:t>46.02.01 Документационное обеспечение управления и архивоведение"</w:t>
      </w:r>
    </w:p>
    <w:p w:rsidR="00B550BB" w:rsidRPr="006C5DF7" w:rsidRDefault="00B550BB" w:rsidP="00B550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DF7">
        <w:rPr>
          <w:rFonts w:ascii="Times New Roman" w:hAnsi="Times New Roman" w:cs="Times New Roman"/>
          <w:sz w:val="28"/>
          <w:szCs w:val="28"/>
        </w:rPr>
        <w:t>По программе базовой подготовки на базе основного общего образования</w:t>
      </w:r>
    </w:p>
    <w:p w:rsidR="00B550BB" w:rsidRPr="00BE1EE4" w:rsidRDefault="00B550BB" w:rsidP="00B550B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DF7">
        <w:rPr>
          <w:rFonts w:ascii="Times New Roman" w:hAnsi="Times New Roman" w:cs="Times New Roman"/>
          <w:sz w:val="28"/>
          <w:szCs w:val="28"/>
        </w:rPr>
        <w:t>Квалификация:</w:t>
      </w:r>
      <w:r w:rsidRPr="006C5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DF7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Специалист по документационному </w:t>
      </w:r>
      <w:r w:rsidR="00BE1EE4">
        <w:rPr>
          <w:rFonts w:ascii="Times New Roman" w:eastAsia="Times New Roman" w:hAnsi="Times New Roman" w:cs="Times New Roman"/>
          <w:b/>
          <w:sz w:val="28"/>
          <w:szCs w:val="28"/>
        </w:rPr>
        <w:t>обеспечению управления и архивному делу</w:t>
      </w:r>
    </w:p>
    <w:p w:rsidR="00B550BB" w:rsidRPr="006C5DF7" w:rsidRDefault="00B550BB" w:rsidP="00B550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5DF7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6C5DF7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B550BB" w:rsidRPr="006C5DF7" w:rsidRDefault="00B550BB" w:rsidP="00B550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5DF7">
        <w:rPr>
          <w:rFonts w:ascii="Times New Roman" w:hAnsi="Times New Roman" w:cs="Times New Roman"/>
          <w:sz w:val="28"/>
          <w:szCs w:val="28"/>
        </w:rPr>
        <w:t xml:space="preserve">Нормативный срок обучения: </w:t>
      </w:r>
      <w:r w:rsidRPr="006C5DF7">
        <w:rPr>
          <w:rFonts w:ascii="Times New Roman" w:hAnsi="Times New Roman" w:cs="Times New Roman"/>
          <w:b/>
          <w:sz w:val="28"/>
          <w:szCs w:val="28"/>
        </w:rPr>
        <w:t>2 года 10 месяцев</w:t>
      </w:r>
    </w:p>
    <w:p w:rsidR="00B550BB" w:rsidRPr="006C5DF7" w:rsidRDefault="00B550BB" w:rsidP="00B550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DF7">
        <w:rPr>
          <w:rFonts w:ascii="Times New Roman" w:hAnsi="Times New Roman" w:cs="Times New Roman"/>
          <w:b/>
          <w:sz w:val="28"/>
          <w:szCs w:val="28"/>
        </w:rPr>
        <w:t xml:space="preserve"> ФГОС </w:t>
      </w:r>
      <w:r w:rsidRPr="006C5DF7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утверждён  </w:t>
      </w:r>
      <w:hyperlink r:id="rId11" w:anchor="0" w:history="1">
        <w:r w:rsidRPr="006C5DF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приказом</w:t>
        </w:r>
      </w:hyperlink>
      <w:r w:rsidRPr="006C5DF7">
        <w:rPr>
          <w:rFonts w:ascii="Times New Roman" w:eastAsia="Times New Roman" w:hAnsi="Times New Roman" w:cs="Times New Roman"/>
          <w:b/>
          <w:bCs/>
          <w:sz w:val="28"/>
          <w:szCs w:val="28"/>
        </w:rPr>
        <w:t> Министерства образования</w:t>
      </w:r>
      <w:r w:rsidR="004760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науки РФ от </w:t>
      </w:r>
      <w:r w:rsidRPr="006C5D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11 августа 2014 г. № 975 </w:t>
      </w:r>
    </w:p>
    <w:p w:rsidR="00B550BB" w:rsidRPr="006C5DF7" w:rsidRDefault="00B550BB" w:rsidP="00B550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D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зарегистрировано в Минюсте РФ  </w:t>
      </w:r>
      <w:r w:rsidRPr="006C5DF7">
        <w:rPr>
          <w:rFonts w:ascii="Times New Roman" w:eastAsia="Times New Roman" w:hAnsi="Times New Roman" w:cs="Times New Roman"/>
          <w:b/>
          <w:sz w:val="28"/>
          <w:szCs w:val="28"/>
        </w:rPr>
        <w:t>20 августа 2014 г.</w:t>
      </w:r>
      <w:r w:rsidRPr="006C5D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№ </w:t>
      </w:r>
      <w:r w:rsidRPr="006C5DF7">
        <w:rPr>
          <w:rFonts w:ascii="Times New Roman" w:eastAsia="Times New Roman" w:hAnsi="Times New Roman" w:cs="Times New Roman"/>
          <w:b/>
          <w:sz w:val="28"/>
          <w:szCs w:val="28"/>
        </w:rPr>
        <w:t>33682</w:t>
      </w:r>
    </w:p>
    <w:p w:rsidR="00B550BB" w:rsidRDefault="00B550BB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Pr="00645F6E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Pr="00B03941" w:rsidRDefault="004760A6" w:rsidP="004760A6">
      <w:pPr>
        <w:pStyle w:val="3"/>
        <w:shd w:val="clear" w:color="auto" w:fill="FFFFFF"/>
        <w:spacing w:before="0"/>
        <w:jc w:val="center"/>
        <w:rPr>
          <w:color w:val="000000"/>
          <w:sz w:val="26"/>
          <w:szCs w:val="26"/>
        </w:rPr>
      </w:pPr>
      <w:r w:rsidRPr="00B03941">
        <w:rPr>
          <w:color w:val="000000"/>
          <w:sz w:val="26"/>
          <w:szCs w:val="26"/>
        </w:rPr>
        <w:lastRenderedPageBreak/>
        <w:t>Пояснения к учебному плану</w:t>
      </w:r>
    </w:p>
    <w:p w:rsidR="004760A6" w:rsidRDefault="004760A6" w:rsidP="004760A6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color w:val="4D4D4D"/>
          <w:sz w:val="26"/>
          <w:szCs w:val="26"/>
        </w:rPr>
      </w:pPr>
      <w:r w:rsidRPr="0060334D">
        <w:rPr>
          <w:rFonts w:ascii="Times New Roman" w:hAnsi="Times New Roman" w:cs="Times New Roman"/>
          <w:color w:val="000000"/>
          <w:sz w:val="26"/>
          <w:szCs w:val="26"/>
        </w:rPr>
        <w:t xml:space="preserve">Учебный план разработан на основе ФГОС СПО базового уровня по специальности </w:t>
      </w:r>
      <w:r w:rsidRPr="00970C8D">
        <w:rPr>
          <w:rFonts w:ascii="Times New Roman" w:eastAsia="Times New Roman" w:hAnsi="Times New Roman" w:cs="Times New Roman"/>
          <w:b/>
          <w:bCs/>
          <w:color w:val="4D4D4D"/>
          <w:sz w:val="26"/>
          <w:szCs w:val="26"/>
        </w:rPr>
        <w:t>46.02.01 Документационное обеспечение управления и архивоведение"</w:t>
      </w:r>
      <w:r w:rsidRPr="00EF3438">
        <w:rPr>
          <w:rFonts w:ascii="Times New Roman" w:eastAsia="Times New Roman" w:hAnsi="Times New Roman" w:cs="Times New Roman"/>
          <w:b/>
          <w:bCs/>
          <w:color w:val="4D4D4D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4D4D4D"/>
          <w:sz w:val="26"/>
          <w:szCs w:val="26"/>
        </w:rPr>
        <w:t xml:space="preserve"> </w:t>
      </w:r>
      <w:r w:rsidRPr="009E1DA3">
        <w:rPr>
          <w:rFonts w:ascii="Times New Roman" w:eastAsia="Times New Roman" w:hAnsi="Times New Roman" w:cs="Times New Roman"/>
          <w:bCs/>
          <w:color w:val="4D4D4D"/>
          <w:sz w:val="26"/>
          <w:szCs w:val="26"/>
        </w:rPr>
        <w:t xml:space="preserve">Специальность </w:t>
      </w:r>
      <w:r>
        <w:rPr>
          <w:rFonts w:ascii="Times New Roman" w:eastAsia="Times New Roman" w:hAnsi="Times New Roman" w:cs="Times New Roman"/>
          <w:bCs/>
          <w:color w:val="4D4D4D"/>
          <w:sz w:val="26"/>
          <w:szCs w:val="26"/>
        </w:rPr>
        <w:t>в соответствии с Перечнем специальностей СПО, утверждённого приказом Минобрнауки России от 29.10.2013 г. №1199 относится к социально-экономическому профилю.</w:t>
      </w:r>
    </w:p>
    <w:p w:rsidR="004760A6" w:rsidRPr="00BD02E4" w:rsidRDefault="004760A6" w:rsidP="004760A6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color w:val="4D4D4D"/>
          <w:sz w:val="26"/>
          <w:szCs w:val="26"/>
        </w:rPr>
      </w:pPr>
      <w:r w:rsidRPr="0060334D">
        <w:rPr>
          <w:rFonts w:ascii="Times New Roman" w:hAnsi="Times New Roman" w:cs="Times New Roman"/>
          <w:color w:val="000000"/>
          <w:sz w:val="26"/>
          <w:szCs w:val="26"/>
        </w:rPr>
        <w:t>Учебный  план  определяет  содержание  и  организацию  образовательного  процесса,  который  представляет  собой  систему  вза</w:t>
      </w:r>
      <w:r w:rsidRPr="0060334D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60334D">
        <w:rPr>
          <w:rFonts w:ascii="Times New Roman" w:hAnsi="Times New Roman" w:cs="Times New Roman"/>
          <w:color w:val="000000"/>
          <w:sz w:val="26"/>
          <w:szCs w:val="26"/>
        </w:rPr>
        <w:t>мосвязанных  программ,  каждая  из  которых  является  самостоятельным  звеном,  обеспечивающим  определенное  направление  деятел</w:t>
      </w:r>
      <w:r w:rsidRPr="0060334D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60334D">
        <w:rPr>
          <w:rFonts w:ascii="Times New Roman" w:hAnsi="Times New Roman" w:cs="Times New Roman"/>
          <w:color w:val="000000"/>
          <w:sz w:val="26"/>
          <w:szCs w:val="26"/>
        </w:rPr>
        <w:t>ности  ГБ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 ОУ </w:t>
      </w:r>
      <w:r w:rsidRPr="0060334D">
        <w:rPr>
          <w:rFonts w:ascii="Times New Roman" w:hAnsi="Times New Roman" w:cs="Times New Roman"/>
          <w:color w:val="000000"/>
          <w:sz w:val="26"/>
          <w:szCs w:val="26"/>
        </w:rPr>
        <w:t xml:space="preserve"> «Тверской полиграфический колледж»  и  достижение  обучающимися  функциональной  грамотности.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0334D">
        <w:rPr>
          <w:rFonts w:ascii="Times New Roman" w:hAnsi="Times New Roman" w:cs="Times New Roman"/>
          <w:color w:val="000000"/>
          <w:sz w:val="26"/>
          <w:szCs w:val="26"/>
        </w:rPr>
        <w:t>Содержание уче</w:t>
      </w:r>
      <w:r w:rsidRPr="0060334D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Pr="0060334D">
        <w:rPr>
          <w:rFonts w:ascii="Times New Roman" w:hAnsi="Times New Roman" w:cs="Times New Roman"/>
          <w:color w:val="000000"/>
          <w:sz w:val="26"/>
          <w:szCs w:val="26"/>
        </w:rPr>
        <w:t>ного плана определяется индивидуальными особенностями колледжа в плане использования вариативной части, графика учебного проце</w:t>
      </w:r>
      <w:r w:rsidRPr="0060334D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60334D">
        <w:rPr>
          <w:rFonts w:ascii="Times New Roman" w:hAnsi="Times New Roman" w:cs="Times New Roman"/>
          <w:color w:val="000000"/>
          <w:sz w:val="26"/>
          <w:szCs w:val="26"/>
        </w:rPr>
        <w:t>са, вида ГИА и т.д. Количество контрольных работ, зачетов, экзаменов может быть увеличено, исходя из качественного состава учебных групп. Так же может быть изменена и форма контроля по дисциплинам. Количество часов по дисциплинам общеобразовательного цикла полностью соответствует плану и разделу «</w:t>
      </w:r>
      <w:r w:rsidRPr="0060334D">
        <w:rPr>
          <w:rFonts w:ascii="Times New Roman" w:hAnsi="Times New Roman" w:cs="Times New Roman"/>
          <w:sz w:val="26"/>
          <w:szCs w:val="26"/>
        </w:rPr>
        <w:t>Обязательные учебные предметы на базовом уровне», по которому имеется лицензия для пол</w:t>
      </w:r>
      <w:r w:rsidRPr="0060334D">
        <w:rPr>
          <w:rFonts w:ascii="Times New Roman" w:hAnsi="Times New Roman" w:cs="Times New Roman"/>
          <w:sz w:val="26"/>
          <w:szCs w:val="26"/>
        </w:rPr>
        <w:t>у</w:t>
      </w:r>
      <w:r w:rsidRPr="0060334D">
        <w:rPr>
          <w:rFonts w:ascii="Times New Roman" w:hAnsi="Times New Roman" w:cs="Times New Roman"/>
          <w:sz w:val="26"/>
          <w:szCs w:val="26"/>
        </w:rPr>
        <w:t xml:space="preserve">чения </w:t>
      </w:r>
      <w:proofErr w:type="gramStart"/>
      <w:r w:rsidRPr="0060334D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60334D">
        <w:rPr>
          <w:rFonts w:ascii="Times New Roman" w:hAnsi="Times New Roman" w:cs="Times New Roman"/>
          <w:sz w:val="26"/>
          <w:szCs w:val="26"/>
        </w:rPr>
        <w:t xml:space="preserve"> колледжа </w:t>
      </w:r>
      <w:r>
        <w:rPr>
          <w:rFonts w:ascii="Times New Roman" w:hAnsi="Times New Roman" w:cs="Times New Roman"/>
          <w:sz w:val="26"/>
          <w:szCs w:val="26"/>
        </w:rPr>
        <w:t>общего образования</w:t>
      </w:r>
      <w:r w:rsidRPr="0060334D">
        <w:rPr>
          <w:rFonts w:ascii="Times New Roman" w:hAnsi="Times New Roman" w:cs="Times New Roman"/>
          <w:sz w:val="26"/>
          <w:szCs w:val="26"/>
        </w:rPr>
        <w:t>.</w:t>
      </w:r>
    </w:p>
    <w:p w:rsidR="004760A6" w:rsidRPr="0060334D" w:rsidRDefault="004760A6" w:rsidP="004760A6">
      <w:pPr>
        <w:pStyle w:val="af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60334D">
        <w:rPr>
          <w:color w:val="000000"/>
          <w:sz w:val="26"/>
          <w:szCs w:val="26"/>
        </w:rPr>
        <w:t xml:space="preserve">Нагрузка обучающихся обязательными учебными занятиями составляет 36 часов в неделю. </w:t>
      </w:r>
    </w:p>
    <w:p w:rsidR="004760A6" w:rsidRDefault="004760A6" w:rsidP="004760A6">
      <w:pPr>
        <w:pStyle w:val="af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60334D">
        <w:rPr>
          <w:color w:val="000000"/>
          <w:sz w:val="26"/>
          <w:szCs w:val="26"/>
        </w:rPr>
        <w:t xml:space="preserve">Максимальный объем учебной нагрузки обучающегося составляет 54 </w:t>
      </w:r>
      <w:proofErr w:type="gramStart"/>
      <w:r w:rsidRPr="0060334D">
        <w:rPr>
          <w:color w:val="000000"/>
          <w:sz w:val="26"/>
          <w:szCs w:val="26"/>
        </w:rPr>
        <w:t>академических</w:t>
      </w:r>
      <w:proofErr w:type="gramEnd"/>
      <w:r w:rsidRPr="0060334D">
        <w:rPr>
          <w:color w:val="000000"/>
          <w:sz w:val="26"/>
          <w:szCs w:val="26"/>
        </w:rPr>
        <w:t xml:space="preserve">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4760A6" w:rsidRPr="00C04EC4" w:rsidRDefault="004760A6" w:rsidP="004760A6">
      <w:pPr>
        <w:pStyle w:val="af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 w:rsidRPr="00C04EC4">
        <w:rPr>
          <w:b/>
          <w:sz w:val="26"/>
          <w:szCs w:val="26"/>
        </w:rPr>
        <w:t xml:space="preserve">Общеобразовательный </w:t>
      </w:r>
      <w:r w:rsidRPr="00C04EC4">
        <w:rPr>
          <w:sz w:val="26"/>
          <w:szCs w:val="26"/>
        </w:rPr>
        <w:t xml:space="preserve">цикл составляет 1404 часа, изучается на 1 </w:t>
      </w:r>
      <w:proofErr w:type="gramStart"/>
      <w:r w:rsidRPr="00C04EC4">
        <w:rPr>
          <w:sz w:val="26"/>
          <w:szCs w:val="26"/>
        </w:rPr>
        <w:t>курсе</w:t>
      </w:r>
      <w:proofErr w:type="gramEnd"/>
      <w:r w:rsidRPr="00C04EC4">
        <w:rPr>
          <w:sz w:val="26"/>
          <w:szCs w:val="26"/>
        </w:rPr>
        <w:t xml:space="preserve">. Согласно Приказа </w:t>
      </w:r>
      <w:proofErr w:type="spellStart"/>
      <w:r w:rsidRPr="00C04EC4">
        <w:rPr>
          <w:sz w:val="26"/>
          <w:szCs w:val="26"/>
        </w:rPr>
        <w:t>Мин</w:t>
      </w:r>
      <w:proofErr w:type="gramStart"/>
      <w:r w:rsidRPr="00C04EC4">
        <w:rPr>
          <w:sz w:val="26"/>
          <w:szCs w:val="26"/>
        </w:rPr>
        <w:t>.о</w:t>
      </w:r>
      <w:proofErr w:type="gramEnd"/>
      <w:r w:rsidRPr="00C04EC4">
        <w:rPr>
          <w:sz w:val="26"/>
          <w:szCs w:val="26"/>
        </w:rPr>
        <w:t>бр</w:t>
      </w:r>
      <w:proofErr w:type="spellEnd"/>
      <w:r w:rsidRPr="00C04EC4">
        <w:rPr>
          <w:sz w:val="26"/>
          <w:szCs w:val="26"/>
        </w:rPr>
        <w:t xml:space="preserve"> и науки РФ №506 от 07.06.2017 года введена дисциплина «Астрономия» -34 часа, дисциплина «Русский язык и литература» разделены на два самостоятельных предмета «Русский язык» - 78 часов и «Литература» - 122 часа (рекомендовано не менее 117 часов), дисциплина «</w:t>
      </w:r>
      <w:r w:rsidRPr="00C04EC4">
        <w:t>Математика: алгебра, начала матем</w:t>
      </w:r>
      <w:r w:rsidRPr="00C04EC4">
        <w:t>а</w:t>
      </w:r>
      <w:r w:rsidRPr="00C04EC4">
        <w:t xml:space="preserve">тического анализа, геометрия» согласно Приказа </w:t>
      </w:r>
      <w:proofErr w:type="spellStart"/>
      <w:r w:rsidRPr="00C04EC4">
        <w:t>Минобр</w:t>
      </w:r>
      <w:proofErr w:type="spellEnd"/>
      <w:r w:rsidRPr="00C04EC4">
        <w:t>. и науки РФ №613 от 29.06.2017 переименована в дисциплину «Математика».</w:t>
      </w:r>
    </w:p>
    <w:p w:rsidR="004760A6" w:rsidRPr="00C04EC4" w:rsidRDefault="004760A6" w:rsidP="004760A6">
      <w:pPr>
        <w:pStyle w:val="af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 w:rsidRPr="00C04EC4">
        <w:rPr>
          <w:b/>
          <w:sz w:val="26"/>
          <w:szCs w:val="26"/>
        </w:rPr>
        <w:t xml:space="preserve">Раздел ОГСЭ </w:t>
      </w:r>
      <w:r w:rsidRPr="00C04EC4">
        <w:rPr>
          <w:sz w:val="26"/>
          <w:szCs w:val="26"/>
        </w:rPr>
        <w:t>составляет 348 часов в соответствии с ФГОС.</w:t>
      </w:r>
    </w:p>
    <w:p w:rsidR="004760A6" w:rsidRPr="00C04EC4" w:rsidRDefault="004760A6" w:rsidP="004760A6">
      <w:pPr>
        <w:pStyle w:val="af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 w:rsidRPr="00C04EC4">
        <w:rPr>
          <w:b/>
          <w:sz w:val="26"/>
          <w:szCs w:val="26"/>
        </w:rPr>
        <w:t xml:space="preserve">Раздел ЕН </w:t>
      </w:r>
      <w:r w:rsidRPr="00C04EC4">
        <w:rPr>
          <w:sz w:val="26"/>
          <w:szCs w:val="26"/>
        </w:rPr>
        <w:t>составляет 132 часа в соответствии с ФГОС.</w:t>
      </w:r>
    </w:p>
    <w:p w:rsidR="004760A6" w:rsidRPr="00C760C8" w:rsidRDefault="004760A6" w:rsidP="004760A6">
      <w:pPr>
        <w:pStyle w:val="af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 w:rsidRPr="00C04EC4">
        <w:rPr>
          <w:b/>
          <w:sz w:val="26"/>
          <w:szCs w:val="26"/>
        </w:rPr>
        <w:t xml:space="preserve">Вариативная часть </w:t>
      </w:r>
      <w:r w:rsidRPr="00C04EC4">
        <w:rPr>
          <w:sz w:val="26"/>
          <w:szCs w:val="26"/>
        </w:rPr>
        <w:t xml:space="preserve">составляет </w:t>
      </w:r>
      <w:r>
        <w:rPr>
          <w:sz w:val="26"/>
          <w:szCs w:val="26"/>
        </w:rPr>
        <w:t>290 часо</w:t>
      </w:r>
      <w:proofErr w:type="gramStart"/>
      <w:r>
        <w:rPr>
          <w:sz w:val="26"/>
          <w:szCs w:val="26"/>
        </w:rPr>
        <w:t>в</w:t>
      </w:r>
      <w:r w:rsidRPr="00C04EC4">
        <w:rPr>
          <w:sz w:val="26"/>
          <w:szCs w:val="26"/>
        </w:rPr>
        <w:t>(</w:t>
      </w:r>
      <w:proofErr w:type="gramEnd"/>
      <w:r w:rsidRPr="00C04EC4">
        <w:rPr>
          <w:sz w:val="26"/>
          <w:szCs w:val="26"/>
        </w:rPr>
        <w:t>вместо  684 часов по ФГОС),</w:t>
      </w:r>
      <w:r w:rsidRPr="00DB4D92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394</w:t>
      </w:r>
      <w:r w:rsidRPr="00C760C8">
        <w:rPr>
          <w:sz w:val="26"/>
          <w:szCs w:val="26"/>
        </w:rPr>
        <w:t xml:space="preserve"> часа добавлены в </w:t>
      </w:r>
      <w:r>
        <w:rPr>
          <w:sz w:val="26"/>
          <w:szCs w:val="26"/>
        </w:rPr>
        <w:t>Профессиональные модули</w:t>
      </w:r>
      <w:r w:rsidRPr="00C760C8">
        <w:rPr>
          <w:sz w:val="26"/>
          <w:szCs w:val="26"/>
        </w:rPr>
        <w:t xml:space="preserve">. </w:t>
      </w:r>
    </w:p>
    <w:p w:rsidR="004760A6" w:rsidRDefault="004760A6" w:rsidP="004760A6">
      <w:pPr>
        <w:pStyle w:val="af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 w:rsidRPr="00A725F5">
        <w:rPr>
          <w:b/>
          <w:sz w:val="26"/>
          <w:szCs w:val="26"/>
        </w:rPr>
        <w:t>Общепрофессиональные дисциплины</w:t>
      </w:r>
      <w:r w:rsidRPr="00C04EC4">
        <w:rPr>
          <w:sz w:val="26"/>
          <w:szCs w:val="26"/>
        </w:rPr>
        <w:t xml:space="preserve"> – 612 </w:t>
      </w:r>
      <w:r>
        <w:rPr>
          <w:sz w:val="26"/>
          <w:szCs w:val="26"/>
        </w:rPr>
        <w:t>часов в соответствии с ФГОС.</w:t>
      </w:r>
    </w:p>
    <w:p w:rsidR="004760A6" w:rsidRPr="00C04EC4" w:rsidRDefault="004760A6" w:rsidP="004760A6">
      <w:pPr>
        <w:pStyle w:val="af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 w:rsidRPr="00A725F5">
        <w:rPr>
          <w:b/>
          <w:sz w:val="26"/>
          <w:szCs w:val="26"/>
        </w:rPr>
        <w:t xml:space="preserve">Профессиональные модули </w:t>
      </w:r>
      <w:r>
        <w:rPr>
          <w:sz w:val="26"/>
          <w:szCs w:val="26"/>
        </w:rPr>
        <w:t>– 886 часов (ФГОС – 492), 394</w:t>
      </w:r>
      <w:r w:rsidRPr="00C760C8">
        <w:rPr>
          <w:sz w:val="26"/>
          <w:szCs w:val="26"/>
        </w:rPr>
        <w:t xml:space="preserve"> часа добавлены</w:t>
      </w:r>
      <w:r>
        <w:rPr>
          <w:sz w:val="26"/>
          <w:szCs w:val="26"/>
        </w:rPr>
        <w:t xml:space="preserve"> из вариативной части.</w:t>
      </w:r>
    </w:p>
    <w:p w:rsidR="004760A6" w:rsidRPr="008029BF" w:rsidRDefault="004760A6" w:rsidP="004760A6">
      <w:pPr>
        <w:pStyle w:val="af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 w:rsidRPr="007537A2">
        <w:rPr>
          <w:sz w:val="26"/>
          <w:szCs w:val="26"/>
        </w:rPr>
        <w:t xml:space="preserve">Промежуточная аттестация проводится в форме экзаменов, зачётов, дифференцированных зачётов. </w:t>
      </w:r>
      <w:r w:rsidRPr="008029BF">
        <w:rPr>
          <w:sz w:val="26"/>
          <w:szCs w:val="26"/>
        </w:rPr>
        <w:t>Письменный экзамен предусмо</w:t>
      </w:r>
      <w:r w:rsidRPr="008029BF">
        <w:rPr>
          <w:sz w:val="26"/>
          <w:szCs w:val="26"/>
        </w:rPr>
        <w:t>т</w:t>
      </w:r>
      <w:r w:rsidRPr="008029BF">
        <w:rPr>
          <w:sz w:val="26"/>
          <w:szCs w:val="26"/>
        </w:rPr>
        <w:t xml:space="preserve">рен по русскому языку и математике(2 семестр), </w:t>
      </w:r>
      <w:proofErr w:type="gramStart"/>
      <w:r w:rsidRPr="008029BF">
        <w:rPr>
          <w:sz w:val="26"/>
          <w:szCs w:val="26"/>
        </w:rPr>
        <w:t>устные</w:t>
      </w:r>
      <w:proofErr w:type="gramEnd"/>
      <w:r w:rsidRPr="008029BF">
        <w:rPr>
          <w:sz w:val="26"/>
          <w:szCs w:val="26"/>
        </w:rPr>
        <w:t>: ОУД.09 «Обществознание», ОГСЭ.05 «Основы делопроизводства», ОГСЭ.07 «И</w:t>
      </w:r>
      <w:r w:rsidRPr="008029BF">
        <w:rPr>
          <w:sz w:val="26"/>
          <w:szCs w:val="26"/>
        </w:rPr>
        <w:t>с</w:t>
      </w:r>
      <w:r w:rsidRPr="008029BF">
        <w:rPr>
          <w:sz w:val="26"/>
          <w:szCs w:val="26"/>
        </w:rPr>
        <w:t>тория государственных учреждений России», ОН.03 «Менеджмент», МДК.01.01 «Документационное обеспечение управления», МДК.01.03 «Организация секретарского обслуживания», МДК.02.03 «Методика и практика архивоведения».</w:t>
      </w:r>
    </w:p>
    <w:p w:rsidR="004760A6" w:rsidRPr="00C760C8" w:rsidRDefault="004760A6" w:rsidP="004760A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C760C8">
        <w:rPr>
          <w:rFonts w:ascii="Times New Roman" w:hAnsi="Times New Roman" w:cs="Times New Roman"/>
          <w:sz w:val="26"/>
          <w:szCs w:val="26"/>
        </w:rPr>
        <w:t>Количество запланированных зачётов и дифференцированных зачётов в учебном году – не более 10 (без учёта физической культуры), по физической культуре за каждый семестр выставляется зачёт с оценкой, а за пятый семестр дифференцированный зачёт и итоговая оценка с учётом промежуточных аттестаций за предыдущие пять  семестров.</w:t>
      </w:r>
    </w:p>
    <w:p w:rsidR="004760A6" w:rsidRPr="00C760C8" w:rsidRDefault="004760A6" w:rsidP="004760A6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C760C8"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Количество контрольных работ, зачетов, экзаменов может быть увеличено, исходя из качественного состава учебных групп. Так же может быть изменена и форма контроля по дисциплинам. </w:t>
      </w:r>
    </w:p>
    <w:p w:rsidR="004760A6" w:rsidRPr="00C760C8" w:rsidRDefault="004760A6" w:rsidP="004760A6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C760C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Количество запланированных экзаменов в учебном году – не более 8, с учётом Э</w:t>
      </w:r>
      <w:proofErr w:type="gramStart"/>
      <w:r w:rsidRPr="00C760C8">
        <w:rPr>
          <w:rFonts w:ascii="Times New Roman" w:hAnsi="Times New Roman" w:cs="Times New Roman"/>
          <w:b w:val="0"/>
          <w:color w:val="auto"/>
          <w:sz w:val="26"/>
          <w:szCs w:val="26"/>
        </w:rPr>
        <w:t>К(</w:t>
      </w:r>
      <w:proofErr w:type="gramEnd"/>
      <w:r w:rsidRPr="00C760C8">
        <w:rPr>
          <w:rFonts w:ascii="Times New Roman" w:hAnsi="Times New Roman" w:cs="Times New Roman"/>
          <w:b w:val="0"/>
          <w:color w:val="auto"/>
          <w:sz w:val="26"/>
          <w:szCs w:val="26"/>
        </w:rPr>
        <w:t>экзамена квалификационного). Колле</w:t>
      </w:r>
      <w:proofErr w:type="gramStart"/>
      <w:r w:rsidRPr="00C760C8">
        <w:rPr>
          <w:rFonts w:ascii="Times New Roman" w:hAnsi="Times New Roman" w:cs="Times New Roman"/>
          <w:b w:val="0"/>
          <w:color w:val="auto"/>
          <w:sz w:val="26"/>
          <w:szCs w:val="26"/>
        </w:rPr>
        <w:t>дж  впр</w:t>
      </w:r>
      <w:proofErr w:type="gramEnd"/>
      <w:r w:rsidRPr="00C760C8">
        <w:rPr>
          <w:rFonts w:ascii="Times New Roman" w:hAnsi="Times New Roman" w:cs="Times New Roman"/>
          <w:b w:val="0"/>
          <w:color w:val="auto"/>
          <w:sz w:val="26"/>
          <w:szCs w:val="26"/>
        </w:rPr>
        <w:t>аве пров</w:t>
      </w:r>
      <w:r w:rsidRPr="00C760C8">
        <w:rPr>
          <w:rFonts w:ascii="Times New Roman" w:hAnsi="Times New Roman" w:cs="Times New Roman"/>
          <w:b w:val="0"/>
          <w:color w:val="auto"/>
          <w:sz w:val="26"/>
          <w:szCs w:val="26"/>
        </w:rPr>
        <w:t>о</w:t>
      </w:r>
      <w:r w:rsidRPr="00C760C8">
        <w:rPr>
          <w:rFonts w:ascii="Times New Roman" w:hAnsi="Times New Roman" w:cs="Times New Roman"/>
          <w:b w:val="0"/>
          <w:color w:val="auto"/>
          <w:sz w:val="26"/>
          <w:szCs w:val="26"/>
        </w:rPr>
        <w:t>дить комплексные экзамены и комплексные курсовые работы.</w:t>
      </w:r>
    </w:p>
    <w:p w:rsidR="004760A6" w:rsidRPr="00C760C8" w:rsidRDefault="004760A6" w:rsidP="004760A6">
      <w:pPr>
        <w:pStyle w:val="af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</w:rPr>
      </w:pPr>
      <w:r w:rsidRPr="00C760C8">
        <w:rPr>
          <w:sz w:val="26"/>
          <w:szCs w:val="26"/>
        </w:rPr>
        <w:t>Зачёты, дифференцированные зачёты, контрольные работы проводятся за счёт часов, отведённых на изучение дисциплины и междисципл</w:t>
      </w:r>
      <w:r w:rsidRPr="00C760C8">
        <w:rPr>
          <w:sz w:val="26"/>
          <w:szCs w:val="26"/>
        </w:rPr>
        <w:t>и</w:t>
      </w:r>
      <w:r w:rsidRPr="00C760C8">
        <w:rPr>
          <w:sz w:val="26"/>
          <w:szCs w:val="26"/>
        </w:rPr>
        <w:t>нарного курса. Если по дисциплине учебным планом не предусмотрен зачёт, дифференцированный зачёт или экзамен в период промеж</w:t>
      </w:r>
      <w:r w:rsidRPr="00C760C8">
        <w:rPr>
          <w:sz w:val="26"/>
          <w:szCs w:val="26"/>
        </w:rPr>
        <w:t>у</w:t>
      </w:r>
      <w:r w:rsidRPr="00C760C8">
        <w:rPr>
          <w:sz w:val="26"/>
          <w:szCs w:val="26"/>
        </w:rPr>
        <w:t>точной аттестации, преподавателем, ведущим данную дисциплину, выставляется оценка исходя из текущих оценок за семестр.</w:t>
      </w:r>
    </w:p>
    <w:p w:rsidR="004760A6" w:rsidRPr="00C760C8" w:rsidRDefault="004760A6" w:rsidP="004760A6">
      <w:pPr>
        <w:pStyle w:val="af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760C8">
        <w:rPr>
          <w:sz w:val="26"/>
          <w:szCs w:val="26"/>
        </w:rPr>
        <w:t xml:space="preserve">При освоении программ профессиональных модулей в последнем семестре изучения проводится экзамен (квалификационный), по итогам которого выставляются </w:t>
      </w:r>
      <w:proofErr w:type="gramStart"/>
      <w:r w:rsidRPr="00C760C8">
        <w:rPr>
          <w:sz w:val="26"/>
          <w:szCs w:val="26"/>
        </w:rPr>
        <w:t>оценки</w:t>
      </w:r>
      <w:proofErr w:type="gramEnd"/>
      <w:r w:rsidRPr="00C760C8">
        <w:rPr>
          <w:sz w:val="26"/>
          <w:szCs w:val="26"/>
        </w:rPr>
        <w:t xml:space="preserve"> и выносится решение: «вид профессиональной деятельности освоен/не освоен».</w:t>
      </w:r>
    </w:p>
    <w:p w:rsidR="004760A6" w:rsidRPr="00C760C8" w:rsidRDefault="004760A6" w:rsidP="004760A6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6"/>
          <w:szCs w:val="26"/>
        </w:rPr>
      </w:pPr>
      <w:r w:rsidRPr="001D119A">
        <w:rPr>
          <w:sz w:val="26"/>
          <w:szCs w:val="26"/>
        </w:rPr>
        <w:t>Практика</w:t>
      </w:r>
      <w:r w:rsidRPr="00C760C8">
        <w:rPr>
          <w:b w:val="0"/>
          <w:sz w:val="26"/>
          <w:szCs w:val="26"/>
        </w:rPr>
        <w:t xml:space="preserve"> проводится в соответствии</w:t>
      </w:r>
      <w:r w:rsidRPr="00C760C8">
        <w:rPr>
          <w:sz w:val="26"/>
          <w:szCs w:val="26"/>
        </w:rPr>
        <w:t xml:space="preserve"> с </w:t>
      </w:r>
      <w:r w:rsidRPr="00C760C8">
        <w:rPr>
          <w:b w:val="0"/>
          <w:bCs w:val="0"/>
          <w:sz w:val="26"/>
          <w:szCs w:val="26"/>
        </w:rPr>
        <w:t xml:space="preserve">Приказом Министерства образования и науки Российской Федерации  от 18 апреля 2013 г. N 291 г. Москва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образования". </w:t>
      </w:r>
      <w:r w:rsidRPr="00C760C8">
        <w:rPr>
          <w:b w:val="0"/>
          <w:sz w:val="26"/>
          <w:szCs w:val="26"/>
        </w:rPr>
        <w:t>Учебная практика 2 недели, производственная практика (по профилю специальности) – 4 нед</w:t>
      </w:r>
      <w:r w:rsidRPr="00C760C8">
        <w:rPr>
          <w:b w:val="0"/>
          <w:sz w:val="26"/>
          <w:szCs w:val="26"/>
        </w:rPr>
        <w:t>е</w:t>
      </w:r>
      <w:r w:rsidRPr="00C760C8">
        <w:rPr>
          <w:b w:val="0"/>
          <w:sz w:val="26"/>
          <w:szCs w:val="26"/>
        </w:rPr>
        <w:t>ли, производственная практика (преддипломная) – 4 недели –  согласно ФГОС СПО по данной специальности. Производственная практика проводиться в организациях, направление деятельности которых соответствует профилю подготовки обучающихся.</w:t>
      </w:r>
    </w:p>
    <w:p w:rsidR="004760A6" w:rsidRPr="00C760C8" w:rsidRDefault="004760A6" w:rsidP="004760A6">
      <w:pPr>
        <w:pStyle w:val="af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760C8">
        <w:rPr>
          <w:sz w:val="26"/>
          <w:szCs w:val="26"/>
        </w:rPr>
        <w:t xml:space="preserve">Аттестация по итогам производственной практики проводится с учетом (или на </w:t>
      </w:r>
      <w:proofErr w:type="gramStart"/>
      <w:r w:rsidRPr="00C760C8">
        <w:rPr>
          <w:sz w:val="26"/>
          <w:szCs w:val="26"/>
        </w:rPr>
        <w:t>основании</w:t>
      </w:r>
      <w:proofErr w:type="gramEnd"/>
      <w:r w:rsidRPr="00C760C8">
        <w:rPr>
          <w:sz w:val="26"/>
          <w:szCs w:val="26"/>
        </w:rPr>
        <w:t>) результатов, подтвержденных документами с</w:t>
      </w:r>
      <w:r w:rsidRPr="00C760C8">
        <w:rPr>
          <w:sz w:val="26"/>
          <w:szCs w:val="26"/>
        </w:rPr>
        <w:t>о</w:t>
      </w:r>
      <w:r w:rsidRPr="00C760C8">
        <w:rPr>
          <w:sz w:val="26"/>
          <w:szCs w:val="26"/>
        </w:rPr>
        <w:t>ответствующих организаций.</w:t>
      </w:r>
    </w:p>
    <w:p w:rsidR="004760A6" w:rsidRPr="00B77559" w:rsidRDefault="004760A6" w:rsidP="004760A6">
      <w:pPr>
        <w:pStyle w:val="af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760C8">
        <w:rPr>
          <w:sz w:val="26"/>
          <w:szCs w:val="26"/>
        </w:rPr>
        <w:t>Государст</w:t>
      </w:r>
      <w:r>
        <w:rPr>
          <w:sz w:val="26"/>
          <w:szCs w:val="26"/>
        </w:rPr>
        <w:t>венная итоговая</w:t>
      </w:r>
      <w:r w:rsidRPr="00C760C8">
        <w:rPr>
          <w:sz w:val="26"/>
          <w:szCs w:val="26"/>
        </w:rPr>
        <w:t xml:space="preserve"> аттестация – 6 недель, из которых 4 недели на подготовку, 2 недели на защиту выпускной квалификационной р</w:t>
      </w:r>
      <w:r w:rsidRPr="00C760C8">
        <w:rPr>
          <w:sz w:val="26"/>
          <w:szCs w:val="26"/>
        </w:rPr>
        <w:t>а</w:t>
      </w:r>
      <w:r>
        <w:rPr>
          <w:sz w:val="26"/>
          <w:szCs w:val="26"/>
        </w:rPr>
        <w:t>боты. Государственная итоговая</w:t>
      </w:r>
      <w:r w:rsidRPr="00C760C8">
        <w:rPr>
          <w:sz w:val="26"/>
          <w:szCs w:val="26"/>
        </w:rPr>
        <w:t xml:space="preserve"> аттестация включает подготовку и защиту выпускной квалификационной работы (дипломная работа, </w:t>
      </w:r>
      <w:r w:rsidRPr="00B77559">
        <w:rPr>
          <w:sz w:val="26"/>
          <w:szCs w:val="26"/>
        </w:rPr>
        <w:t>д</w:t>
      </w:r>
      <w:r w:rsidRPr="00B77559">
        <w:rPr>
          <w:sz w:val="26"/>
          <w:szCs w:val="26"/>
        </w:rPr>
        <w:t>и</w:t>
      </w:r>
      <w:r w:rsidRPr="00B77559">
        <w:rPr>
          <w:sz w:val="26"/>
          <w:szCs w:val="26"/>
        </w:rPr>
        <w:t>пломный проект). Обязательное требование - соответствие тематики выпускной квалификационной работы содержанию одного или н</w:t>
      </w:r>
      <w:r w:rsidRPr="00B77559">
        <w:rPr>
          <w:sz w:val="26"/>
          <w:szCs w:val="26"/>
        </w:rPr>
        <w:t>е</w:t>
      </w:r>
      <w:r w:rsidRPr="00B77559">
        <w:rPr>
          <w:sz w:val="26"/>
          <w:szCs w:val="26"/>
        </w:rPr>
        <w:t>скольких профессиональных модулей.</w:t>
      </w:r>
    </w:p>
    <w:p w:rsidR="004760A6" w:rsidRPr="00B77559" w:rsidRDefault="004760A6" w:rsidP="004760A6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7755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Консультации для обучающихся  предусматриваются в объеме 4 часов  на одного обучающегося в группе для каждого года обучения. </w:t>
      </w:r>
    </w:p>
    <w:p w:rsidR="004760A6" w:rsidRPr="00B77559" w:rsidRDefault="004760A6" w:rsidP="004760A6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7755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Планом предусмотрено выполнение 2-х курсовых работ: 2 курс -  МДК.03.01 </w:t>
      </w:r>
      <w:r w:rsidR="00404524">
        <w:rPr>
          <w:rFonts w:ascii="Times New Roman" w:hAnsi="Times New Roman" w:cs="Times New Roman"/>
          <w:b w:val="0"/>
          <w:color w:val="auto"/>
          <w:sz w:val="26"/>
          <w:szCs w:val="26"/>
        </w:rPr>
        <w:t>Архивариус</w:t>
      </w:r>
      <w:r w:rsidRPr="00B7755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3 курс – междисциплинарная МДК.02.03 </w:t>
      </w:r>
      <w:r w:rsidRPr="00B77559"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  <w:t>Мет</w:t>
      </w:r>
      <w:r w:rsidRPr="00B77559"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  <w:t>о</w:t>
      </w:r>
      <w:r w:rsidRPr="00B77559"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  <w:t>дика и практика архивоведения и МДК.02.04 Обеспечение сохранности документов.</w:t>
      </w:r>
    </w:p>
    <w:p w:rsidR="004760A6" w:rsidRPr="00B77559" w:rsidRDefault="004760A6" w:rsidP="004760A6">
      <w:pPr>
        <w:pStyle w:val="af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77559">
        <w:rPr>
          <w:sz w:val="26"/>
          <w:szCs w:val="26"/>
        </w:rPr>
        <w:t>Общий объем каникулярного времени в учебном году составляет  8-11 недель, в том числе не менее двух недель в зимний период.</w:t>
      </w:r>
    </w:p>
    <w:p w:rsidR="004760A6" w:rsidRPr="00C760C8" w:rsidRDefault="004760A6" w:rsidP="004760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B77559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при составлении учебного плана были интегрированы ФГОС третьего поколения по подготовке специалистов, </w:t>
      </w:r>
      <w:r w:rsidRPr="00B77559">
        <w:rPr>
          <w:rFonts w:ascii="Times New Roman" w:hAnsi="Times New Roman" w:cs="Times New Roman"/>
          <w:sz w:val="26"/>
          <w:szCs w:val="26"/>
        </w:rPr>
        <w:t>Федерал</w:t>
      </w:r>
      <w:r w:rsidRPr="00B77559">
        <w:rPr>
          <w:rFonts w:ascii="Times New Roman" w:hAnsi="Times New Roman" w:cs="Times New Roman"/>
          <w:sz w:val="26"/>
          <w:szCs w:val="26"/>
        </w:rPr>
        <w:t>ь</w:t>
      </w:r>
      <w:r w:rsidRPr="00B77559">
        <w:rPr>
          <w:rFonts w:ascii="Times New Roman" w:hAnsi="Times New Roman" w:cs="Times New Roman"/>
          <w:sz w:val="26"/>
          <w:szCs w:val="26"/>
        </w:rPr>
        <w:t xml:space="preserve">ный  базисный  учебный  план   </w:t>
      </w:r>
      <w:r w:rsidRPr="00B775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примерные учебные планы для образовательных учреждений Российской </w:t>
      </w:r>
      <w:r w:rsidRPr="00C760C8">
        <w:rPr>
          <w:rFonts w:ascii="Times New Roman" w:hAnsi="Times New Roman" w:cs="Times New Roman"/>
          <w:sz w:val="26"/>
          <w:szCs w:val="26"/>
          <w:shd w:val="clear" w:color="auto" w:fill="FFFFFF"/>
        </w:rPr>
        <w:t>Федерации, реализующих пр</w:t>
      </w:r>
      <w:r w:rsidRPr="00C760C8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C760C8">
        <w:rPr>
          <w:rFonts w:ascii="Times New Roman" w:hAnsi="Times New Roman" w:cs="Times New Roman"/>
          <w:sz w:val="26"/>
          <w:szCs w:val="26"/>
          <w:shd w:val="clear" w:color="auto" w:fill="FFFFFF"/>
        </w:rPr>
        <w:t>граммы общего образования.</w:t>
      </w:r>
      <w:r w:rsidRPr="00C760C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E63E77" w:rsidRDefault="00E63E77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7"/>
        <w:tblW w:w="14852" w:type="dxa"/>
        <w:tblLayout w:type="fixed"/>
        <w:tblLook w:val="04A0"/>
      </w:tblPr>
      <w:tblGrid>
        <w:gridCol w:w="958"/>
        <w:gridCol w:w="770"/>
        <w:gridCol w:w="773"/>
        <w:gridCol w:w="449"/>
        <w:gridCol w:w="566"/>
        <w:gridCol w:w="538"/>
        <w:gridCol w:w="891"/>
        <w:gridCol w:w="567"/>
        <w:gridCol w:w="567"/>
        <w:gridCol w:w="572"/>
        <w:gridCol w:w="425"/>
        <w:gridCol w:w="562"/>
        <w:gridCol w:w="430"/>
        <w:gridCol w:w="568"/>
        <w:gridCol w:w="426"/>
        <w:gridCol w:w="567"/>
        <w:gridCol w:w="544"/>
        <w:gridCol w:w="683"/>
        <w:gridCol w:w="569"/>
        <w:gridCol w:w="539"/>
        <w:gridCol w:w="572"/>
        <w:gridCol w:w="731"/>
        <w:gridCol w:w="709"/>
        <w:gridCol w:w="876"/>
      </w:tblGrid>
      <w:tr w:rsidR="004760A6" w:rsidRPr="006E54BE" w:rsidTr="004760A6">
        <w:trPr>
          <w:cantSplit/>
          <w:trHeight w:val="218"/>
        </w:trPr>
        <w:tc>
          <w:tcPr>
            <w:tcW w:w="958" w:type="dxa"/>
            <w:vMerge w:val="restart"/>
            <w:textDirection w:val="btLr"/>
          </w:tcPr>
          <w:p w:rsidR="004760A6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декс</w:t>
            </w:r>
          </w:p>
          <w:p w:rsidR="004760A6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60A6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60A6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60A6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60A6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vMerge w:val="restart"/>
            <w:textDirection w:val="btLr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циклов, ди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циплин,  профессиональных мод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лей, МДК,  практик</w:t>
            </w:r>
          </w:p>
        </w:tc>
        <w:tc>
          <w:tcPr>
            <w:tcW w:w="449" w:type="dxa"/>
            <w:vMerge w:val="restart"/>
            <w:textDirection w:val="btLr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Формы промежуточной атт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стации</w:t>
            </w:r>
          </w:p>
        </w:tc>
        <w:tc>
          <w:tcPr>
            <w:tcW w:w="3129" w:type="dxa"/>
            <w:gridSpan w:val="5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Учебная нагрузка </w:t>
            </w:r>
            <w:proofErr w:type="gramStart"/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обучающихся</w:t>
            </w:r>
            <w:proofErr w:type="gramEnd"/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(час.)</w:t>
            </w:r>
          </w:p>
        </w:tc>
        <w:tc>
          <w:tcPr>
            <w:tcW w:w="8773" w:type="dxa"/>
            <w:gridSpan w:val="15"/>
            <w:tcBorders>
              <w:left w:val="single" w:sz="18" w:space="0" w:color="auto"/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Распределение обязательной нагрузки по курсам и семестрам</w:t>
            </w:r>
          </w:p>
        </w:tc>
      </w:tr>
      <w:tr w:rsidR="004760A6" w:rsidRPr="006E54BE" w:rsidTr="004760A6">
        <w:trPr>
          <w:cantSplit/>
          <w:trHeight w:val="122"/>
        </w:trPr>
        <w:tc>
          <w:tcPr>
            <w:tcW w:w="958" w:type="dxa"/>
            <w:vMerge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vMerge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  <w:vMerge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shd w:val="clear" w:color="auto" w:fill="FF00FF"/>
            <w:textDirection w:val="btLr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Максимальная</w:t>
            </w:r>
          </w:p>
        </w:tc>
        <w:tc>
          <w:tcPr>
            <w:tcW w:w="538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  <w:textDirection w:val="btLr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Самостоятельная работа</w:t>
            </w:r>
          </w:p>
        </w:tc>
        <w:tc>
          <w:tcPr>
            <w:tcW w:w="2025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Обязательная аудито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ная</w:t>
            </w:r>
          </w:p>
        </w:tc>
        <w:tc>
          <w:tcPr>
            <w:tcW w:w="1989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 курс</w:t>
            </w:r>
          </w:p>
        </w:tc>
        <w:tc>
          <w:tcPr>
            <w:tcW w:w="278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2 курс</w:t>
            </w:r>
          </w:p>
        </w:tc>
        <w:tc>
          <w:tcPr>
            <w:tcW w:w="3996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 курс</w:t>
            </w:r>
          </w:p>
        </w:tc>
      </w:tr>
      <w:tr w:rsidR="004760A6" w:rsidRPr="006E54BE" w:rsidTr="004760A6">
        <w:trPr>
          <w:cantSplit/>
          <w:trHeight w:val="167"/>
        </w:trPr>
        <w:tc>
          <w:tcPr>
            <w:tcW w:w="958" w:type="dxa"/>
            <w:vMerge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vMerge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  <w:vMerge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FF00FF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textDirection w:val="btLr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Всего занятий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2" w:space="0" w:color="auto"/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В т.ч.</w:t>
            </w:r>
          </w:p>
        </w:tc>
        <w:tc>
          <w:tcPr>
            <w:tcW w:w="997" w:type="dxa"/>
            <w:gridSpan w:val="2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 сем.</w:t>
            </w: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2 сем.</w:t>
            </w:r>
          </w:p>
        </w:tc>
        <w:tc>
          <w:tcPr>
            <w:tcW w:w="994" w:type="dxa"/>
            <w:gridSpan w:val="2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 сем.</w:t>
            </w:r>
          </w:p>
        </w:tc>
        <w:tc>
          <w:tcPr>
            <w:tcW w:w="1794" w:type="dxa"/>
            <w:gridSpan w:val="3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4 сем.</w:t>
            </w:r>
          </w:p>
        </w:tc>
        <w:tc>
          <w:tcPr>
            <w:tcW w:w="1680" w:type="dxa"/>
            <w:gridSpan w:val="3"/>
            <w:tcBorders>
              <w:left w:val="single" w:sz="18" w:space="0" w:color="auto"/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5 сем.</w:t>
            </w:r>
          </w:p>
        </w:tc>
        <w:tc>
          <w:tcPr>
            <w:tcW w:w="231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6 сем.</w:t>
            </w:r>
          </w:p>
        </w:tc>
      </w:tr>
      <w:tr w:rsidR="004760A6" w:rsidRPr="006E54BE" w:rsidTr="004760A6">
        <w:trPr>
          <w:cantSplit/>
          <w:trHeight w:val="214"/>
        </w:trPr>
        <w:tc>
          <w:tcPr>
            <w:tcW w:w="958" w:type="dxa"/>
            <w:vMerge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vMerge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  <w:vMerge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FF00FF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2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26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44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83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3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72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76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4760A6" w:rsidRPr="006E54BE" w:rsidTr="004760A6">
        <w:trPr>
          <w:cantSplit/>
          <w:trHeight w:val="259"/>
        </w:trPr>
        <w:tc>
          <w:tcPr>
            <w:tcW w:w="958" w:type="dxa"/>
            <w:vMerge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vMerge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  <w:vMerge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FF00FF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62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67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683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0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пд</w:t>
            </w:r>
            <w:proofErr w:type="spellEnd"/>
          </w:p>
        </w:tc>
        <w:tc>
          <w:tcPr>
            <w:tcW w:w="876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га</w:t>
            </w:r>
          </w:p>
        </w:tc>
      </w:tr>
      <w:tr w:rsidR="004760A6" w:rsidRPr="006E54BE" w:rsidTr="004760A6">
        <w:trPr>
          <w:cantSplit/>
          <w:trHeight w:val="1134"/>
        </w:trPr>
        <w:tc>
          <w:tcPr>
            <w:tcW w:w="958" w:type="dxa"/>
            <w:vMerge/>
            <w:textDirection w:val="btLr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vMerge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  <w:vMerge/>
            <w:textDirection w:val="btLr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FF00FF"/>
            <w:textDirection w:val="btLr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btLr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textDirection w:val="btLr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4760A6" w:rsidRPr="006E54BE" w:rsidRDefault="004760A6" w:rsidP="00476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Курсовых работ, пр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ектов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textDirection w:val="btLr"/>
          </w:tcPr>
          <w:p w:rsidR="004760A6" w:rsidRPr="006E54BE" w:rsidRDefault="004760A6" w:rsidP="004760A6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Практич</w:t>
            </w:r>
            <w:proofErr w:type="spellEnd"/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., </w:t>
            </w:r>
            <w:proofErr w:type="spellStart"/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лаборат</w:t>
            </w:r>
            <w:proofErr w:type="spellEnd"/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760A6" w:rsidRPr="006E54BE" w:rsidRDefault="004760A6" w:rsidP="004760A6">
            <w:pPr>
              <w:ind w:left="-251" w:firstLine="2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0A6" w:rsidRPr="006E54BE" w:rsidTr="004760A6">
        <w:trPr>
          <w:trHeight w:val="437"/>
        </w:trPr>
        <w:tc>
          <w:tcPr>
            <w:tcW w:w="958" w:type="dxa"/>
            <w:shd w:val="clear" w:color="auto" w:fill="D6E3BC" w:themeFill="accent3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0.00</w:t>
            </w:r>
          </w:p>
        </w:tc>
        <w:tc>
          <w:tcPr>
            <w:tcW w:w="1543" w:type="dxa"/>
            <w:gridSpan w:val="2"/>
            <w:shd w:val="clear" w:color="auto" w:fill="D6E3BC" w:themeFill="accent3" w:themeFillTint="66"/>
          </w:tcPr>
          <w:p w:rsidR="004760A6" w:rsidRPr="006E54BE" w:rsidRDefault="004760A6" w:rsidP="004760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6E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Общеобразов</w:t>
            </w:r>
            <w:r w:rsidRPr="006E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а</w:t>
            </w:r>
            <w:r w:rsidRPr="006E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тельный  цикл</w:t>
            </w:r>
          </w:p>
        </w:tc>
        <w:tc>
          <w:tcPr>
            <w:tcW w:w="449" w:type="dxa"/>
            <w:shd w:val="clear" w:color="auto" w:fill="D6E3BC" w:themeFill="accent3" w:themeFillTint="66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12/</w:t>
            </w:r>
          </w:p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566" w:type="dxa"/>
            <w:shd w:val="clear" w:color="auto" w:fill="D6E3BC" w:themeFill="accent3" w:themeFillTint="66"/>
          </w:tcPr>
          <w:p w:rsidR="004760A6" w:rsidRPr="00175729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2166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:rsidR="004760A6" w:rsidRPr="00175729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729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1404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6E3BC" w:themeFill="accent3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368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D6E3BC" w:themeFill="accent3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576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6E3BC" w:themeFill="accent3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828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D6E3BC" w:themeFill="accent3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AF1DD" w:themeFill="accent3" w:themeFillTint="33"/>
          </w:tcPr>
          <w:p w:rsidR="004760A6" w:rsidRPr="00B26310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6310">
              <w:rPr>
                <w:rFonts w:ascii="Times New Roman" w:hAnsi="Times New Roman" w:cs="Times New Roman"/>
                <w:b/>
                <w:sz w:val="16"/>
                <w:szCs w:val="16"/>
              </w:rPr>
              <w:t>ОУД.00</w:t>
            </w:r>
          </w:p>
        </w:tc>
        <w:tc>
          <w:tcPr>
            <w:tcW w:w="1543" w:type="dxa"/>
            <w:gridSpan w:val="2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6E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Общие </w:t>
            </w:r>
          </w:p>
          <w:p w:rsidR="004760A6" w:rsidRPr="006E54BE" w:rsidRDefault="004760A6" w:rsidP="004760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дисциплины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6/</w:t>
            </w:r>
          </w:p>
          <w:p w:rsidR="004760A6" w:rsidRPr="00E85EAA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1342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368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368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487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AF1DD" w:themeFill="accent3" w:themeFillTint="33"/>
          </w:tcPr>
          <w:p w:rsidR="004760A6" w:rsidRPr="00B26310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6310">
              <w:rPr>
                <w:rFonts w:ascii="Times New Roman" w:hAnsi="Times New Roman" w:cs="Times New Roman"/>
                <w:sz w:val="16"/>
                <w:szCs w:val="16"/>
              </w:rPr>
              <w:t xml:space="preserve">ОУД.01  </w:t>
            </w:r>
          </w:p>
        </w:tc>
        <w:tc>
          <w:tcPr>
            <w:tcW w:w="1543" w:type="dxa"/>
            <w:gridSpan w:val="2"/>
            <w:shd w:val="clear" w:color="auto" w:fill="EAF1DD" w:themeFill="accent3" w:themeFillTint="33"/>
          </w:tcPr>
          <w:p w:rsidR="004760A6" w:rsidRPr="00D548ED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4760A6" w:rsidRPr="00D548ED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4760A6" w:rsidRPr="00387503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503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4760A6" w:rsidRPr="00387503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50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D548ED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4760A6" w:rsidRPr="00D548ED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1D5591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59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4760A6" w:rsidRPr="00D548ED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4760A6" w:rsidRPr="00D548ED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4760A6" w:rsidRPr="00D548ED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D548E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AF1DD" w:themeFill="accent3" w:themeFillTint="33"/>
          </w:tcPr>
          <w:p w:rsidR="004760A6" w:rsidRPr="00B26310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6310">
              <w:rPr>
                <w:rFonts w:ascii="Times New Roman" w:hAnsi="Times New Roman" w:cs="Times New Roman"/>
                <w:sz w:val="16"/>
                <w:szCs w:val="16"/>
              </w:rPr>
              <w:t>ОУД.02</w:t>
            </w:r>
          </w:p>
        </w:tc>
        <w:tc>
          <w:tcPr>
            <w:tcW w:w="1543" w:type="dxa"/>
            <w:gridSpan w:val="2"/>
            <w:shd w:val="clear" w:color="auto" w:fill="EAF1DD" w:themeFill="accent3" w:themeFillTint="33"/>
          </w:tcPr>
          <w:p w:rsidR="004760A6" w:rsidRPr="00D548ED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4760A6" w:rsidRPr="00286E16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4760A6" w:rsidRPr="00387503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50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4760A6" w:rsidRPr="00387503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503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D548ED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sz w:val="16"/>
                <w:szCs w:val="16"/>
              </w:rPr>
              <w:t>122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4760A6" w:rsidRPr="00D548ED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1D5591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591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4760A6" w:rsidRPr="00D548ED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sz w:val="16"/>
                <w:szCs w:val="16"/>
              </w:rPr>
              <w:t>64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4760A6" w:rsidRPr="00D548E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4760A6" w:rsidRPr="00D548ED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sz w:val="16"/>
                <w:szCs w:val="16"/>
              </w:rPr>
              <w:t>58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D548E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AF1DD" w:themeFill="accent3" w:themeFillTint="33"/>
          </w:tcPr>
          <w:p w:rsidR="004760A6" w:rsidRPr="00B26310" w:rsidRDefault="004760A6" w:rsidP="004760A6">
            <w:pPr>
              <w:rPr>
                <w:sz w:val="16"/>
                <w:szCs w:val="16"/>
              </w:rPr>
            </w:pPr>
            <w:r w:rsidRPr="00B26310">
              <w:rPr>
                <w:rFonts w:ascii="Times New Roman" w:hAnsi="Times New Roman" w:cs="Times New Roman"/>
                <w:sz w:val="16"/>
                <w:szCs w:val="16"/>
              </w:rPr>
              <w:t>ОУД.03</w:t>
            </w:r>
          </w:p>
        </w:tc>
        <w:tc>
          <w:tcPr>
            <w:tcW w:w="1543" w:type="dxa"/>
            <w:gridSpan w:val="2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AF1DD" w:themeFill="accent3" w:themeFillTint="33"/>
          </w:tcPr>
          <w:p w:rsidR="004760A6" w:rsidRPr="00B26310" w:rsidRDefault="004760A6" w:rsidP="004760A6">
            <w:pPr>
              <w:rPr>
                <w:sz w:val="16"/>
                <w:szCs w:val="16"/>
              </w:rPr>
            </w:pPr>
            <w:r w:rsidRPr="00B26310">
              <w:rPr>
                <w:rFonts w:ascii="Times New Roman" w:hAnsi="Times New Roman" w:cs="Times New Roman"/>
                <w:sz w:val="16"/>
                <w:szCs w:val="16"/>
              </w:rPr>
              <w:t>ОУД.04</w:t>
            </w:r>
          </w:p>
        </w:tc>
        <w:tc>
          <w:tcPr>
            <w:tcW w:w="1543" w:type="dxa"/>
            <w:gridSpan w:val="2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AF1DD" w:themeFill="accent3" w:themeFillTint="33"/>
          </w:tcPr>
          <w:p w:rsidR="004760A6" w:rsidRPr="00B26310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6310">
              <w:rPr>
                <w:rFonts w:ascii="Times New Roman" w:hAnsi="Times New Roman" w:cs="Times New Roman"/>
                <w:sz w:val="16"/>
                <w:szCs w:val="16"/>
              </w:rPr>
              <w:t>ОУД.05</w:t>
            </w:r>
          </w:p>
        </w:tc>
        <w:tc>
          <w:tcPr>
            <w:tcW w:w="1543" w:type="dxa"/>
            <w:gridSpan w:val="2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AF1DD" w:themeFill="accent3" w:themeFillTint="33"/>
          </w:tcPr>
          <w:p w:rsidR="004760A6" w:rsidRPr="00B26310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310">
              <w:rPr>
                <w:rFonts w:ascii="Times New Roman" w:hAnsi="Times New Roman" w:cs="Times New Roman"/>
                <w:sz w:val="16"/>
                <w:szCs w:val="16"/>
              </w:rPr>
              <w:t>ОУД.06</w:t>
            </w:r>
          </w:p>
        </w:tc>
        <w:tc>
          <w:tcPr>
            <w:tcW w:w="1543" w:type="dxa"/>
            <w:gridSpan w:val="2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Физическая кул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тура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5E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2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AF1DD" w:themeFill="accent3" w:themeFillTint="33"/>
          </w:tcPr>
          <w:p w:rsidR="004760A6" w:rsidRPr="00B26310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310">
              <w:rPr>
                <w:rFonts w:ascii="Times New Roman" w:hAnsi="Times New Roman" w:cs="Times New Roman"/>
                <w:sz w:val="16"/>
                <w:szCs w:val="16"/>
              </w:rPr>
              <w:t>ОУД.07</w:t>
            </w:r>
          </w:p>
        </w:tc>
        <w:tc>
          <w:tcPr>
            <w:tcW w:w="1543" w:type="dxa"/>
            <w:gridSpan w:val="2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AF1DD" w:themeFill="accent3" w:themeFillTint="33"/>
          </w:tcPr>
          <w:p w:rsidR="004760A6" w:rsidRPr="00B26310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 выбору из обязательных предметных о</w:t>
            </w:r>
            <w:r w:rsidRPr="006E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</w:t>
            </w:r>
            <w:r w:rsidRPr="006E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ластей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4760A6" w:rsidRPr="00E85EAA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A307B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/1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824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275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549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55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208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341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AF1DD" w:themeFill="accent3" w:themeFillTint="33"/>
          </w:tcPr>
          <w:p w:rsidR="004760A6" w:rsidRPr="00B26310" w:rsidRDefault="004760A6" w:rsidP="004760A6">
            <w:pPr>
              <w:rPr>
                <w:sz w:val="16"/>
                <w:szCs w:val="16"/>
              </w:rPr>
            </w:pPr>
            <w:r w:rsidRPr="00B26310">
              <w:rPr>
                <w:rFonts w:ascii="Times New Roman" w:hAnsi="Times New Roman" w:cs="Times New Roman"/>
                <w:sz w:val="16"/>
                <w:szCs w:val="16"/>
              </w:rPr>
              <w:t>ОУД.08</w:t>
            </w:r>
          </w:p>
        </w:tc>
        <w:tc>
          <w:tcPr>
            <w:tcW w:w="1543" w:type="dxa"/>
            <w:gridSpan w:val="2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AF1DD" w:themeFill="accent3" w:themeFillTint="33"/>
          </w:tcPr>
          <w:p w:rsidR="004760A6" w:rsidRPr="00B26310" w:rsidRDefault="004760A6" w:rsidP="004760A6">
            <w:pPr>
              <w:rPr>
                <w:sz w:val="16"/>
                <w:szCs w:val="16"/>
              </w:rPr>
            </w:pPr>
            <w:r w:rsidRPr="00B26310">
              <w:rPr>
                <w:rFonts w:ascii="Times New Roman" w:hAnsi="Times New Roman" w:cs="Times New Roman"/>
                <w:sz w:val="16"/>
                <w:szCs w:val="16"/>
              </w:rPr>
              <w:t>ОУД.09</w:t>
            </w:r>
          </w:p>
        </w:tc>
        <w:tc>
          <w:tcPr>
            <w:tcW w:w="1543" w:type="dxa"/>
            <w:gridSpan w:val="2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4760A6" w:rsidRPr="00E85EAA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2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AF1DD" w:themeFill="accent3" w:themeFillTint="33"/>
          </w:tcPr>
          <w:p w:rsidR="004760A6" w:rsidRPr="00B26310" w:rsidRDefault="004760A6" w:rsidP="004760A6">
            <w:pPr>
              <w:rPr>
                <w:sz w:val="16"/>
                <w:szCs w:val="16"/>
              </w:rPr>
            </w:pPr>
            <w:r w:rsidRPr="00B26310">
              <w:rPr>
                <w:rFonts w:ascii="Times New Roman" w:hAnsi="Times New Roman" w:cs="Times New Roman"/>
                <w:sz w:val="16"/>
                <w:szCs w:val="16"/>
              </w:rPr>
              <w:t>ОУД.10</w:t>
            </w:r>
          </w:p>
        </w:tc>
        <w:tc>
          <w:tcPr>
            <w:tcW w:w="1543" w:type="dxa"/>
            <w:gridSpan w:val="2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AF1DD" w:themeFill="accent3" w:themeFillTint="33"/>
          </w:tcPr>
          <w:p w:rsidR="004760A6" w:rsidRPr="00B26310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6310">
              <w:rPr>
                <w:rFonts w:ascii="Times New Roman" w:hAnsi="Times New Roman" w:cs="Times New Roman"/>
                <w:sz w:val="16"/>
                <w:szCs w:val="16"/>
              </w:rPr>
              <w:t>ОУД.11</w:t>
            </w:r>
          </w:p>
        </w:tc>
        <w:tc>
          <w:tcPr>
            <w:tcW w:w="1543" w:type="dxa"/>
            <w:gridSpan w:val="2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4760A6" w:rsidRPr="006E54BE" w:rsidRDefault="009C488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9" type="#_x0000_t88" style="position:absolute;left:0;text-align:left;margin-left:22.35pt;margin-top:8.25pt;width:7.15pt;height:48.75pt;z-index:251660800;mso-position-horizontal-relative:text;mso-position-vertical-relative:text"/>
              </w:pict>
            </w:r>
            <w:r w:rsidR="004760A6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rPr>
          <w:trHeight w:val="250"/>
        </w:trPr>
        <w:tc>
          <w:tcPr>
            <w:tcW w:w="958" w:type="dxa"/>
            <w:vMerge w:val="restart"/>
            <w:shd w:val="clear" w:color="auto" w:fill="EAF1DD" w:themeFill="accent3" w:themeFillTint="33"/>
          </w:tcPr>
          <w:p w:rsidR="004760A6" w:rsidRPr="00B26310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6310">
              <w:rPr>
                <w:rFonts w:ascii="Times New Roman" w:hAnsi="Times New Roman" w:cs="Times New Roman"/>
                <w:sz w:val="16"/>
                <w:szCs w:val="16"/>
              </w:rPr>
              <w:t>ОУД.12</w:t>
            </w:r>
          </w:p>
        </w:tc>
        <w:tc>
          <w:tcPr>
            <w:tcW w:w="770" w:type="dxa"/>
            <w:vMerge w:val="restart"/>
            <w:shd w:val="clear" w:color="auto" w:fill="EAF1DD" w:themeFill="accent3" w:themeFillTint="33"/>
          </w:tcPr>
          <w:p w:rsidR="004760A6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Естес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возн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</w:p>
          <w:p w:rsidR="004760A6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49" w:type="dxa"/>
            <w:vMerge w:val="restart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760A6" w:rsidRPr="00A54248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A54248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72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vMerge w:val="restar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vMerge w:val="restart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rPr>
          <w:trHeight w:val="250"/>
        </w:trPr>
        <w:tc>
          <w:tcPr>
            <w:tcW w:w="958" w:type="dxa"/>
            <w:vMerge/>
            <w:shd w:val="clear" w:color="auto" w:fill="EAF1DD" w:themeFill="accent3" w:themeFillTint="33"/>
          </w:tcPr>
          <w:p w:rsidR="004760A6" w:rsidRPr="00B26310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</w:tc>
        <w:tc>
          <w:tcPr>
            <w:tcW w:w="449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30" w:type="dxa"/>
            <w:vMerge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vMerge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rPr>
          <w:trHeight w:val="250"/>
        </w:trPr>
        <w:tc>
          <w:tcPr>
            <w:tcW w:w="958" w:type="dxa"/>
            <w:vMerge/>
            <w:shd w:val="clear" w:color="auto" w:fill="EAF1DD" w:themeFill="accent3" w:themeFillTint="33"/>
          </w:tcPr>
          <w:p w:rsidR="004760A6" w:rsidRPr="00B26310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Биол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гия</w:t>
            </w:r>
          </w:p>
        </w:tc>
        <w:tc>
          <w:tcPr>
            <w:tcW w:w="449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30" w:type="dxa"/>
            <w:vMerge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vMerge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AF1DD" w:themeFill="accent3" w:themeFillTint="33"/>
          </w:tcPr>
          <w:p w:rsidR="004760A6" w:rsidRPr="00B26310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6310">
              <w:rPr>
                <w:rFonts w:ascii="Times New Roman" w:hAnsi="Times New Roman" w:cs="Times New Roman"/>
                <w:sz w:val="16"/>
                <w:szCs w:val="16"/>
              </w:rPr>
              <w:t>ОУД.13</w:t>
            </w:r>
          </w:p>
        </w:tc>
        <w:tc>
          <w:tcPr>
            <w:tcW w:w="1543" w:type="dxa"/>
            <w:gridSpan w:val="2"/>
            <w:shd w:val="clear" w:color="auto" w:fill="EAF1DD" w:themeFill="accent3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AF1DD" w:themeFill="accent3" w:themeFillTint="33"/>
          </w:tcPr>
          <w:p w:rsidR="004760A6" w:rsidRPr="00B26310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6310">
              <w:rPr>
                <w:rFonts w:ascii="Times New Roman" w:hAnsi="Times New Roman" w:cs="Times New Roman"/>
                <w:sz w:val="16"/>
                <w:szCs w:val="16"/>
              </w:rPr>
              <w:t>ОУД.14</w:t>
            </w:r>
          </w:p>
        </w:tc>
        <w:tc>
          <w:tcPr>
            <w:tcW w:w="1543" w:type="dxa"/>
            <w:gridSpan w:val="2"/>
            <w:shd w:val="clear" w:color="auto" w:fill="EAF1DD" w:themeFill="accent3" w:themeFillTint="33"/>
          </w:tcPr>
          <w:p w:rsidR="004760A6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Астрономия</w:t>
            </w:r>
          </w:p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  <w:shd w:val="clear" w:color="auto" w:fill="EAF1DD" w:themeFill="accent3" w:themeFillTint="33"/>
          </w:tcPr>
          <w:p w:rsidR="004760A6" w:rsidRPr="00286E16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ОГСЭ.00</w:t>
            </w:r>
          </w:p>
        </w:tc>
        <w:tc>
          <w:tcPr>
            <w:tcW w:w="1543" w:type="dxa"/>
            <w:gridSpan w:val="2"/>
            <w:shd w:val="clear" w:color="auto" w:fill="DBE5F1" w:themeFill="accent1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Общий гуман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тарный и соц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ально- эконом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ческий цикл  </w:t>
            </w:r>
          </w:p>
        </w:tc>
        <w:tc>
          <w:tcPr>
            <w:tcW w:w="449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/</w:t>
            </w: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566" w:type="dxa"/>
            <w:shd w:val="clear" w:color="auto" w:fill="DBE5F1" w:themeFill="accent1" w:themeFillTint="33"/>
          </w:tcPr>
          <w:p w:rsidR="004760A6" w:rsidRPr="00175729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729">
              <w:rPr>
                <w:rFonts w:ascii="Times New Roman" w:hAnsi="Times New Roman" w:cs="Times New Roman"/>
                <w:b/>
                <w:sz w:val="16"/>
                <w:szCs w:val="16"/>
              </w:rPr>
              <w:t>585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4760A6" w:rsidRPr="00175729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729">
              <w:rPr>
                <w:rFonts w:ascii="Times New Roman" w:hAnsi="Times New Roman" w:cs="Times New Roman"/>
                <w:b/>
                <w:sz w:val="16"/>
                <w:szCs w:val="16"/>
              </w:rPr>
              <w:t>237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348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231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4760A6" w:rsidRPr="00704E40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704E4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160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4760A6" w:rsidRPr="00704E40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704E4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136</w:t>
            </w:r>
          </w:p>
        </w:tc>
        <w:tc>
          <w:tcPr>
            <w:tcW w:w="544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4760A6" w:rsidRPr="00704E40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704E4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34</w:t>
            </w:r>
          </w:p>
        </w:tc>
        <w:tc>
          <w:tcPr>
            <w:tcW w:w="539" w:type="dxa"/>
            <w:shd w:val="clear" w:color="auto" w:fill="DBE5F1" w:themeFill="accent1" w:themeFillTint="33"/>
          </w:tcPr>
          <w:p w:rsidR="004760A6" w:rsidRPr="00704E40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704E4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18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DBE5F1" w:themeFill="accent1" w:themeFillTint="33"/>
          </w:tcPr>
          <w:p w:rsidR="004760A6" w:rsidRPr="00286E16" w:rsidRDefault="004760A6" w:rsidP="004760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ОГСЭ.01.</w:t>
            </w:r>
          </w:p>
        </w:tc>
        <w:tc>
          <w:tcPr>
            <w:tcW w:w="1543" w:type="dxa"/>
            <w:gridSpan w:val="2"/>
            <w:shd w:val="clear" w:color="auto" w:fill="DBE5F1" w:themeFill="accent1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филос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фии</w:t>
            </w:r>
          </w:p>
        </w:tc>
        <w:tc>
          <w:tcPr>
            <w:tcW w:w="449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4760A6" w:rsidRPr="00DF4559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55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4760A6" w:rsidRPr="009C53CB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4760A6" w:rsidRPr="00490F0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DBE5F1" w:themeFill="accent1" w:themeFillTint="33"/>
          </w:tcPr>
          <w:p w:rsidR="004760A6" w:rsidRPr="00490F06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DBE5F1" w:themeFill="accent1" w:themeFillTint="33"/>
          </w:tcPr>
          <w:p w:rsidR="004760A6" w:rsidRPr="00286E16" w:rsidRDefault="004760A6" w:rsidP="004760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ОГСЭ.02.</w:t>
            </w:r>
          </w:p>
        </w:tc>
        <w:tc>
          <w:tcPr>
            <w:tcW w:w="1543" w:type="dxa"/>
            <w:gridSpan w:val="2"/>
            <w:shd w:val="clear" w:color="auto" w:fill="DBE5F1" w:themeFill="accent1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49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4760A6" w:rsidRPr="00DF4559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55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4760A6" w:rsidRPr="009C53CB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4760A6" w:rsidRPr="00490F0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DBE5F1" w:themeFill="accent1" w:themeFillTint="33"/>
          </w:tcPr>
          <w:p w:rsidR="004760A6" w:rsidRPr="00490F06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DBE5F1" w:themeFill="accent1" w:themeFillTint="33"/>
          </w:tcPr>
          <w:p w:rsidR="004760A6" w:rsidRPr="00286E16" w:rsidRDefault="004760A6" w:rsidP="004760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ОГСЭ.03.</w:t>
            </w:r>
          </w:p>
        </w:tc>
        <w:tc>
          <w:tcPr>
            <w:tcW w:w="1543" w:type="dxa"/>
            <w:gridSpan w:val="2"/>
            <w:shd w:val="clear" w:color="auto" w:fill="DBE5F1" w:themeFill="accent1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449" w:type="dxa"/>
            <w:shd w:val="clear" w:color="auto" w:fill="DBE5F1" w:themeFill="accent1" w:themeFillTint="33"/>
          </w:tcPr>
          <w:p w:rsidR="004760A6" w:rsidRPr="006E0C43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544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DBE5F1" w:themeFill="accent1" w:themeFillTint="33"/>
          </w:tcPr>
          <w:p w:rsidR="004760A6" w:rsidRPr="00D6047D" w:rsidRDefault="004760A6" w:rsidP="004760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ОГСЭ.04.</w:t>
            </w:r>
          </w:p>
        </w:tc>
        <w:tc>
          <w:tcPr>
            <w:tcW w:w="1543" w:type="dxa"/>
            <w:gridSpan w:val="2"/>
            <w:shd w:val="clear" w:color="auto" w:fill="DBE5F1" w:themeFill="accent1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тура</w:t>
            </w:r>
          </w:p>
        </w:tc>
        <w:tc>
          <w:tcPr>
            <w:tcW w:w="449" w:type="dxa"/>
            <w:shd w:val="clear" w:color="auto" w:fill="DBE5F1" w:themeFill="accent1" w:themeFillTint="33"/>
          </w:tcPr>
          <w:p w:rsidR="004760A6" w:rsidRPr="00230478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566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44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DBE5F1" w:themeFill="accent1" w:themeFillTint="33"/>
          </w:tcPr>
          <w:p w:rsidR="004760A6" w:rsidRPr="004E4C59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C59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DBE5F1" w:themeFill="accent1" w:themeFillTint="33"/>
          </w:tcPr>
          <w:p w:rsidR="004760A6" w:rsidRPr="00D6047D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shd w:val="clear" w:color="auto" w:fill="DBE5F1" w:themeFill="accent1" w:themeFillTint="33"/>
          </w:tcPr>
          <w:p w:rsidR="004760A6" w:rsidRPr="00D6047D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047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Вариативная </w:t>
            </w:r>
            <w:r w:rsidRPr="00D6047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часть</w:t>
            </w:r>
          </w:p>
        </w:tc>
        <w:tc>
          <w:tcPr>
            <w:tcW w:w="449" w:type="dxa"/>
            <w:shd w:val="clear" w:color="auto" w:fill="DBE5F1" w:themeFill="accent1" w:themeFillTint="33"/>
          </w:tcPr>
          <w:p w:rsidR="004760A6" w:rsidRPr="00D83BC8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lastRenderedPageBreak/>
              <w:t>2/</w:t>
            </w: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DBE5F1" w:themeFill="accent1" w:themeFillTint="33"/>
          </w:tcPr>
          <w:p w:rsidR="004760A6" w:rsidRPr="00175729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273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4760A6" w:rsidRPr="00175729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91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4760A6" w:rsidRPr="00704E40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704E4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64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4760A6" w:rsidRPr="00704E40" w:rsidRDefault="004760A6" w:rsidP="004760A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704E4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84</w:t>
            </w:r>
          </w:p>
        </w:tc>
        <w:tc>
          <w:tcPr>
            <w:tcW w:w="544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4760A6" w:rsidRPr="00704E40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102</w:t>
            </w:r>
          </w:p>
        </w:tc>
        <w:tc>
          <w:tcPr>
            <w:tcW w:w="539" w:type="dxa"/>
            <w:shd w:val="clear" w:color="auto" w:fill="DBE5F1" w:themeFill="accent1" w:themeFillTint="33"/>
          </w:tcPr>
          <w:p w:rsidR="004760A6" w:rsidRPr="0003644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03644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40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DBE5F1" w:themeFill="accent1" w:themeFillTint="33"/>
          </w:tcPr>
          <w:p w:rsidR="004760A6" w:rsidRPr="00D6047D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04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ОГСЭ.05.</w:t>
            </w:r>
          </w:p>
        </w:tc>
        <w:tc>
          <w:tcPr>
            <w:tcW w:w="1543" w:type="dxa"/>
            <w:gridSpan w:val="2"/>
            <w:shd w:val="clear" w:color="auto" w:fill="DBE5F1" w:themeFill="accent1" w:themeFillTint="33"/>
          </w:tcPr>
          <w:p w:rsidR="004760A6" w:rsidRPr="00D6047D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047D">
              <w:rPr>
                <w:rFonts w:ascii="Times New Roman" w:hAnsi="Times New Roman" w:cs="Times New Roman"/>
                <w:sz w:val="16"/>
                <w:szCs w:val="16"/>
              </w:rPr>
              <w:t>Основы делопр</w:t>
            </w:r>
            <w:r w:rsidRPr="00D6047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047D">
              <w:rPr>
                <w:rFonts w:ascii="Times New Roman" w:hAnsi="Times New Roman" w:cs="Times New Roman"/>
                <w:sz w:val="16"/>
                <w:szCs w:val="16"/>
              </w:rPr>
              <w:t>изводства</w:t>
            </w:r>
          </w:p>
        </w:tc>
        <w:tc>
          <w:tcPr>
            <w:tcW w:w="449" w:type="dxa"/>
            <w:shd w:val="clear" w:color="auto" w:fill="DBE5F1" w:themeFill="accent1" w:themeFillTint="33"/>
          </w:tcPr>
          <w:p w:rsidR="004760A6" w:rsidRPr="00230478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3047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4760A6" w:rsidRPr="00552A99" w:rsidRDefault="004760A6" w:rsidP="004760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029B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</w:t>
            </w:r>
          </w:p>
        </w:tc>
        <w:tc>
          <w:tcPr>
            <w:tcW w:w="567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DBE5F1" w:themeFill="accent1" w:themeFillTint="33"/>
          </w:tcPr>
          <w:p w:rsidR="004760A6" w:rsidRPr="00D6047D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047D">
              <w:rPr>
                <w:rFonts w:ascii="Times New Roman" w:hAnsi="Times New Roman" w:cs="Times New Roman"/>
                <w:sz w:val="16"/>
                <w:szCs w:val="16"/>
              </w:rPr>
              <w:t>ОГСЭ.06.</w:t>
            </w:r>
          </w:p>
        </w:tc>
        <w:tc>
          <w:tcPr>
            <w:tcW w:w="1543" w:type="dxa"/>
            <w:gridSpan w:val="2"/>
            <w:shd w:val="clear" w:color="auto" w:fill="DBE5F1" w:themeFill="accent1" w:themeFillTint="33"/>
          </w:tcPr>
          <w:p w:rsidR="004760A6" w:rsidRPr="00D6047D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047D">
              <w:rPr>
                <w:rFonts w:ascii="Times New Roman" w:hAnsi="Times New Roman" w:cs="Times New Roman"/>
                <w:sz w:val="16"/>
                <w:szCs w:val="16"/>
              </w:rPr>
              <w:t>Редактирование служебных док</w:t>
            </w:r>
            <w:r w:rsidRPr="00D6047D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D6047D">
              <w:rPr>
                <w:rFonts w:ascii="Times New Roman" w:hAnsi="Times New Roman" w:cs="Times New Roman"/>
                <w:sz w:val="16"/>
                <w:szCs w:val="16"/>
              </w:rPr>
              <w:t>ментов</w:t>
            </w:r>
          </w:p>
        </w:tc>
        <w:tc>
          <w:tcPr>
            <w:tcW w:w="449" w:type="dxa"/>
            <w:shd w:val="clear" w:color="auto" w:fill="DBE5F1" w:themeFill="accent1" w:themeFillTint="33"/>
          </w:tcPr>
          <w:p w:rsidR="004760A6" w:rsidRPr="00D83BC8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490F0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760A6" w:rsidRPr="00490F0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4760A6" w:rsidRPr="00490F0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44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9" w:type="dxa"/>
            <w:shd w:val="clear" w:color="auto" w:fill="FFFFFF" w:themeFill="background1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4760A6" w:rsidRPr="00292981" w:rsidRDefault="004760A6" w:rsidP="0047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DBE5F1" w:themeFill="accent1" w:themeFillTint="33"/>
          </w:tcPr>
          <w:p w:rsidR="004760A6" w:rsidRPr="00D6047D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ОГСЭ.07.</w:t>
            </w:r>
          </w:p>
        </w:tc>
        <w:tc>
          <w:tcPr>
            <w:tcW w:w="1543" w:type="dxa"/>
            <w:gridSpan w:val="2"/>
            <w:shd w:val="clear" w:color="auto" w:fill="DBE5F1" w:themeFill="accent1" w:themeFillTint="33"/>
          </w:tcPr>
          <w:p w:rsidR="004760A6" w:rsidRPr="00D6047D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4CF9">
              <w:rPr>
                <w:rFonts w:ascii="Times New Roman" w:hAnsi="Times New Roman" w:cs="Times New Roman"/>
                <w:sz w:val="16"/>
                <w:szCs w:val="16"/>
              </w:rPr>
              <w:t>История госуда</w:t>
            </w:r>
            <w:r w:rsidRPr="00D14CF9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14CF9">
              <w:rPr>
                <w:rFonts w:ascii="Times New Roman" w:hAnsi="Times New Roman" w:cs="Times New Roman"/>
                <w:sz w:val="16"/>
                <w:szCs w:val="16"/>
              </w:rPr>
              <w:t>ственных учре</w:t>
            </w:r>
            <w:r w:rsidRPr="00D14CF9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D14CF9">
              <w:rPr>
                <w:rFonts w:ascii="Times New Roman" w:hAnsi="Times New Roman" w:cs="Times New Roman"/>
                <w:sz w:val="16"/>
                <w:szCs w:val="16"/>
              </w:rPr>
              <w:t>дений России</w:t>
            </w:r>
          </w:p>
        </w:tc>
        <w:tc>
          <w:tcPr>
            <w:tcW w:w="449" w:type="dxa"/>
            <w:shd w:val="clear" w:color="auto" w:fill="DBE5F1" w:themeFill="accent1" w:themeFillTint="33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DBE5F1" w:themeFill="accent1" w:themeFillTint="33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490F0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760A6" w:rsidRPr="00490F0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39" w:type="dxa"/>
            <w:shd w:val="clear" w:color="auto" w:fill="DBE5F1" w:themeFill="accent1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4760A6" w:rsidRPr="00292981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029B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</w:t>
            </w: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ЕН.00</w:t>
            </w:r>
          </w:p>
        </w:tc>
        <w:tc>
          <w:tcPr>
            <w:tcW w:w="1543" w:type="dxa"/>
            <w:gridSpan w:val="2"/>
            <w:shd w:val="clear" w:color="auto" w:fill="FDE9D9" w:themeFill="accent6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Математический и общий естес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веннонаучный цикл</w:t>
            </w:r>
          </w:p>
        </w:tc>
        <w:tc>
          <w:tcPr>
            <w:tcW w:w="449" w:type="dxa"/>
            <w:shd w:val="clear" w:color="auto" w:fill="FDE9D9" w:themeFill="accent6" w:themeFillTint="33"/>
          </w:tcPr>
          <w:p w:rsidR="004760A6" w:rsidRPr="00B7275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566" w:type="dxa"/>
            <w:shd w:val="clear" w:color="auto" w:fill="FDE9D9" w:themeFill="accent6" w:themeFillTint="33"/>
          </w:tcPr>
          <w:p w:rsidR="004760A6" w:rsidRPr="00175729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198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:rsidR="004760A6" w:rsidRPr="00175729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132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34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:rsidR="004760A6" w:rsidRPr="00704E40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704E4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84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4760A6" w:rsidRPr="00704E40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704E4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48</w:t>
            </w:r>
          </w:p>
        </w:tc>
        <w:tc>
          <w:tcPr>
            <w:tcW w:w="544" w:type="dxa"/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ЕН.01</w:t>
            </w:r>
          </w:p>
        </w:tc>
        <w:tc>
          <w:tcPr>
            <w:tcW w:w="1543" w:type="dxa"/>
            <w:gridSpan w:val="2"/>
            <w:shd w:val="clear" w:color="auto" w:fill="FDE9D9" w:themeFill="accent6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Прикладная мат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матика</w:t>
            </w:r>
          </w:p>
        </w:tc>
        <w:tc>
          <w:tcPr>
            <w:tcW w:w="449" w:type="dxa"/>
            <w:shd w:val="clear" w:color="auto" w:fill="FDE9D9" w:themeFill="accent6" w:themeFillTint="33"/>
          </w:tcPr>
          <w:p w:rsidR="004760A6" w:rsidRPr="00B7275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B7275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9C53CB" w:rsidRDefault="004760A6" w:rsidP="004760A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760A6" w:rsidRPr="009C53CB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4760A6" w:rsidRPr="00490F0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F0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4" w:type="dxa"/>
            <w:shd w:val="clear" w:color="auto" w:fill="FDE9D9" w:themeFill="accent6" w:themeFillTint="33"/>
          </w:tcPr>
          <w:p w:rsidR="004760A6" w:rsidRPr="00490F06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490F0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ЕН.02</w:t>
            </w:r>
          </w:p>
        </w:tc>
        <w:tc>
          <w:tcPr>
            <w:tcW w:w="1543" w:type="dxa"/>
            <w:gridSpan w:val="2"/>
            <w:shd w:val="clear" w:color="auto" w:fill="FDE9D9" w:themeFill="accent6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тика</w:t>
            </w:r>
          </w:p>
        </w:tc>
        <w:tc>
          <w:tcPr>
            <w:tcW w:w="449" w:type="dxa"/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B7275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ЕН.03</w:t>
            </w:r>
          </w:p>
        </w:tc>
        <w:tc>
          <w:tcPr>
            <w:tcW w:w="1543" w:type="dxa"/>
            <w:gridSpan w:val="2"/>
            <w:shd w:val="clear" w:color="auto" w:fill="FDE9D9" w:themeFill="accent6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Экологические основы природ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пользования</w:t>
            </w:r>
          </w:p>
        </w:tc>
        <w:tc>
          <w:tcPr>
            <w:tcW w:w="449" w:type="dxa"/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75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П.00</w:t>
            </w:r>
          </w:p>
        </w:tc>
        <w:tc>
          <w:tcPr>
            <w:tcW w:w="1543" w:type="dxa"/>
            <w:gridSpan w:val="2"/>
            <w:shd w:val="clear" w:color="auto" w:fill="E5DFEC" w:themeFill="accent4" w:themeFillTint="33"/>
            <w:vAlign w:val="center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Профессионал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ь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ный цикл</w:t>
            </w:r>
          </w:p>
        </w:tc>
        <w:tc>
          <w:tcPr>
            <w:tcW w:w="449" w:type="dxa"/>
            <w:shd w:val="clear" w:color="auto" w:fill="E5DFEC" w:themeFill="accent4" w:themeFillTint="33"/>
          </w:tcPr>
          <w:p w:rsidR="004760A6" w:rsidRPr="00230478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14/ 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566" w:type="dxa"/>
            <w:shd w:val="clear" w:color="auto" w:fill="E5DFEC" w:themeFill="accent4" w:themeFillTint="33"/>
          </w:tcPr>
          <w:p w:rsidR="004760A6" w:rsidRPr="00175729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2409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Pr="00175729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803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760A6" w:rsidRPr="00865352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1498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0572DF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268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760A6" w:rsidRPr="000572DF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488</w:t>
            </w:r>
          </w:p>
        </w:tc>
        <w:tc>
          <w:tcPr>
            <w:tcW w:w="544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</w:t>
            </w: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0572DF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476</w:t>
            </w:r>
          </w:p>
        </w:tc>
        <w:tc>
          <w:tcPr>
            <w:tcW w:w="539" w:type="dxa"/>
            <w:shd w:val="clear" w:color="auto" w:fill="FFFFFF" w:themeFill="background1"/>
          </w:tcPr>
          <w:p w:rsidR="004760A6" w:rsidRPr="00234F33" w:rsidRDefault="004760A6" w:rsidP="004760A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266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Pr="000572DF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ОП.00</w:t>
            </w:r>
          </w:p>
        </w:tc>
        <w:tc>
          <w:tcPr>
            <w:tcW w:w="1543" w:type="dxa"/>
            <w:gridSpan w:val="2"/>
            <w:shd w:val="clear" w:color="auto" w:fill="E5DFEC" w:themeFill="accent4" w:themeFillTint="33"/>
            <w:vAlign w:val="center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Общепрофесси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нальные дисци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лины</w:t>
            </w:r>
          </w:p>
        </w:tc>
        <w:tc>
          <w:tcPr>
            <w:tcW w:w="449" w:type="dxa"/>
            <w:shd w:val="clear" w:color="auto" w:fill="E5DFEC" w:themeFill="accent4" w:themeFillTint="33"/>
          </w:tcPr>
          <w:p w:rsidR="004760A6" w:rsidRPr="00230478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6/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918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306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760A6" w:rsidRPr="000572DF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612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C852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160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4760A6" w:rsidRPr="00490F0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760A6" w:rsidRPr="00C852BE" w:rsidRDefault="004760A6" w:rsidP="004760A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210</w:t>
            </w:r>
          </w:p>
        </w:tc>
        <w:tc>
          <w:tcPr>
            <w:tcW w:w="544" w:type="dxa"/>
            <w:shd w:val="clear" w:color="auto" w:fill="E5DFEC" w:themeFill="accent4" w:themeFillTint="33"/>
          </w:tcPr>
          <w:p w:rsidR="004760A6" w:rsidRPr="00C852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Pr="00490F0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C852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206</w:t>
            </w:r>
          </w:p>
        </w:tc>
        <w:tc>
          <w:tcPr>
            <w:tcW w:w="539" w:type="dxa"/>
            <w:shd w:val="clear" w:color="auto" w:fill="FFFFFF" w:themeFill="background1"/>
          </w:tcPr>
          <w:p w:rsidR="004760A6" w:rsidRPr="00234F33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34F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ОП.01</w:t>
            </w:r>
          </w:p>
        </w:tc>
        <w:tc>
          <w:tcPr>
            <w:tcW w:w="1543" w:type="dxa"/>
            <w:gridSpan w:val="2"/>
            <w:shd w:val="clear" w:color="auto" w:fill="E5DFEC" w:themeFill="accent4" w:themeFillTint="3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Экономическая теория</w:t>
            </w:r>
          </w:p>
        </w:tc>
        <w:tc>
          <w:tcPr>
            <w:tcW w:w="449" w:type="dxa"/>
            <w:shd w:val="clear" w:color="auto" w:fill="E5DFEC" w:themeFill="accent4" w:themeFillTint="33"/>
          </w:tcPr>
          <w:p w:rsidR="004760A6" w:rsidRPr="00B7275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B7275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82695C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760A6" w:rsidRPr="00552A9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44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9" w:type="dxa"/>
            <w:shd w:val="clear" w:color="auto" w:fill="FFFFFF" w:themeFill="background1"/>
          </w:tcPr>
          <w:p w:rsidR="004760A6" w:rsidRPr="004E4C59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Default="004760A6" w:rsidP="004760A6">
            <w:r w:rsidRPr="0015623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ОП.02</w:t>
            </w:r>
          </w:p>
        </w:tc>
        <w:tc>
          <w:tcPr>
            <w:tcW w:w="1543" w:type="dxa"/>
            <w:gridSpan w:val="2"/>
            <w:shd w:val="clear" w:color="auto" w:fill="E5DFEC" w:themeFill="accent4" w:themeFillTint="33"/>
          </w:tcPr>
          <w:p w:rsidR="004760A6" w:rsidRPr="009D4CF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Экономика орг</w:t>
            </w: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низации</w:t>
            </w:r>
          </w:p>
        </w:tc>
        <w:tc>
          <w:tcPr>
            <w:tcW w:w="449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44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Default="004760A6" w:rsidP="004760A6">
            <w:r w:rsidRPr="0015623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ОП.03</w:t>
            </w:r>
          </w:p>
        </w:tc>
        <w:tc>
          <w:tcPr>
            <w:tcW w:w="1543" w:type="dxa"/>
            <w:gridSpan w:val="2"/>
            <w:shd w:val="clear" w:color="auto" w:fill="E5DFEC" w:themeFill="accent4" w:themeFillTint="33"/>
          </w:tcPr>
          <w:p w:rsidR="004760A6" w:rsidRPr="009D4CF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449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4760A6" w:rsidRPr="00552A9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52A9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4760A6" w:rsidRPr="004E4C59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Default="004760A6" w:rsidP="004760A6"/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rPr>
          <w:trHeight w:val="70"/>
        </w:trPr>
        <w:tc>
          <w:tcPr>
            <w:tcW w:w="958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ОП.04</w:t>
            </w:r>
          </w:p>
        </w:tc>
        <w:tc>
          <w:tcPr>
            <w:tcW w:w="1543" w:type="dxa"/>
            <w:gridSpan w:val="2"/>
            <w:shd w:val="clear" w:color="auto" w:fill="E5DFEC" w:themeFill="accent4" w:themeFillTint="33"/>
          </w:tcPr>
          <w:p w:rsidR="004760A6" w:rsidRPr="009D4CF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и муниципальная служба</w:t>
            </w:r>
          </w:p>
        </w:tc>
        <w:tc>
          <w:tcPr>
            <w:tcW w:w="449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4760A6" w:rsidRPr="00992F3B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3B">
              <w:rPr>
                <w:rFonts w:ascii="Times New Roman" w:hAnsi="Times New Roman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Default="004760A6" w:rsidP="004760A6">
            <w:r w:rsidRPr="0015623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ОП.05</w:t>
            </w:r>
          </w:p>
        </w:tc>
        <w:tc>
          <w:tcPr>
            <w:tcW w:w="1543" w:type="dxa"/>
            <w:gridSpan w:val="2"/>
            <w:shd w:val="clear" w:color="auto" w:fill="E5DFEC" w:themeFill="accent4" w:themeFillTint="33"/>
          </w:tcPr>
          <w:p w:rsidR="004760A6" w:rsidRPr="009D4CF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Иностранный язык (профессионал</w:t>
            </w: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ь</w:t>
            </w: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ный)</w:t>
            </w:r>
          </w:p>
        </w:tc>
        <w:tc>
          <w:tcPr>
            <w:tcW w:w="449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4760A6" w:rsidRPr="00992F3B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Default="004760A6" w:rsidP="004760A6">
            <w:r w:rsidRPr="0015623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ОП.06</w:t>
            </w:r>
          </w:p>
        </w:tc>
        <w:tc>
          <w:tcPr>
            <w:tcW w:w="1543" w:type="dxa"/>
            <w:gridSpan w:val="2"/>
            <w:shd w:val="clear" w:color="auto" w:fill="E5DFEC" w:themeFill="accent4" w:themeFillTint="33"/>
          </w:tcPr>
          <w:p w:rsidR="004760A6" w:rsidRPr="009D4CF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Профессиональная этика и психология делового общения</w:t>
            </w: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49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4760A6" w:rsidRPr="00992F3B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44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rPr>
          <w:trHeight w:val="225"/>
        </w:trPr>
        <w:tc>
          <w:tcPr>
            <w:tcW w:w="958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ОП.07</w:t>
            </w:r>
          </w:p>
        </w:tc>
        <w:tc>
          <w:tcPr>
            <w:tcW w:w="1543" w:type="dxa"/>
            <w:gridSpan w:val="2"/>
            <w:shd w:val="clear" w:color="auto" w:fill="E5DFEC" w:themeFill="accent4" w:themeFillTint="33"/>
          </w:tcPr>
          <w:p w:rsidR="004760A6" w:rsidRPr="009D4CF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пе</w:t>
            </w: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соналом</w:t>
            </w:r>
          </w:p>
        </w:tc>
        <w:tc>
          <w:tcPr>
            <w:tcW w:w="449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b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4760A6" w:rsidRPr="00992F3B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39" w:type="dxa"/>
            <w:shd w:val="clear" w:color="auto" w:fill="E5DFEC" w:themeFill="accent4" w:themeFillTint="33"/>
          </w:tcPr>
          <w:p w:rsidR="004760A6" w:rsidRPr="00234F33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F3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rPr>
          <w:trHeight w:val="225"/>
        </w:trPr>
        <w:tc>
          <w:tcPr>
            <w:tcW w:w="958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ОП.08</w:t>
            </w:r>
          </w:p>
        </w:tc>
        <w:tc>
          <w:tcPr>
            <w:tcW w:w="1543" w:type="dxa"/>
            <w:gridSpan w:val="2"/>
            <w:shd w:val="clear" w:color="auto" w:fill="E5DFEC" w:themeFill="accent4" w:themeFillTint="33"/>
          </w:tcPr>
          <w:p w:rsidR="004760A6" w:rsidRPr="009D4CFE" w:rsidRDefault="004760A6" w:rsidP="004760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Правовое обесп</w:t>
            </w: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чение професси</w:t>
            </w: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нальной деятел</w:t>
            </w: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ь</w:t>
            </w: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ности</w:t>
            </w:r>
          </w:p>
        </w:tc>
        <w:tc>
          <w:tcPr>
            <w:tcW w:w="449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4760A6" w:rsidRPr="00992F3B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44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4760A6" w:rsidRPr="006E54BE" w:rsidRDefault="004760A6" w:rsidP="004760A6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rPr>
          <w:trHeight w:val="225"/>
        </w:trPr>
        <w:tc>
          <w:tcPr>
            <w:tcW w:w="958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ОП.09</w:t>
            </w:r>
          </w:p>
        </w:tc>
        <w:tc>
          <w:tcPr>
            <w:tcW w:w="1543" w:type="dxa"/>
            <w:gridSpan w:val="2"/>
            <w:shd w:val="clear" w:color="auto" w:fill="E5DFEC" w:themeFill="accent4" w:themeFillTint="33"/>
          </w:tcPr>
          <w:p w:rsidR="004760A6" w:rsidRPr="009D4CFE" w:rsidRDefault="004760A6" w:rsidP="004760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Безопасность жи</w:t>
            </w: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недеятельности</w:t>
            </w:r>
          </w:p>
        </w:tc>
        <w:tc>
          <w:tcPr>
            <w:tcW w:w="449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b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5DFEC" w:themeFill="accent4" w:themeFillTint="33"/>
          </w:tcPr>
          <w:p w:rsidR="004760A6" w:rsidRPr="009D4CF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CFE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4760A6" w:rsidRPr="00992F3B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44" w:type="dxa"/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4760A6" w:rsidRPr="006E54BE" w:rsidRDefault="004760A6" w:rsidP="004760A6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CCC0D9" w:themeFill="accent4" w:themeFillTint="66"/>
            <w:vAlign w:val="center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ПМ.00</w:t>
            </w:r>
          </w:p>
        </w:tc>
        <w:tc>
          <w:tcPr>
            <w:tcW w:w="1543" w:type="dxa"/>
            <w:gridSpan w:val="2"/>
            <w:shd w:val="clear" w:color="auto" w:fill="CCC0D9" w:themeFill="accent4" w:themeFillTint="66"/>
            <w:vAlign w:val="center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Профессионал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ь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ные модули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4760A6" w:rsidRPr="00230478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/6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4760A6" w:rsidRPr="00175729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175729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492(ФГОС)+394(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вариат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.)</w:t>
            </w:r>
          </w:p>
          <w:p w:rsidR="004760A6" w:rsidRPr="00D6047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886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9A42F7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9A42F7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268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FA74CE" w:rsidRDefault="004760A6" w:rsidP="004760A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04E4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108</w:t>
            </w:r>
          </w:p>
        </w:tc>
        <w:tc>
          <w:tcPr>
            <w:tcW w:w="426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760A6" w:rsidRPr="00FA74C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278</w:t>
            </w:r>
          </w:p>
        </w:tc>
        <w:tc>
          <w:tcPr>
            <w:tcW w:w="544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234F33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270</w:t>
            </w:r>
          </w:p>
        </w:tc>
        <w:tc>
          <w:tcPr>
            <w:tcW w:w="539" w:type="dxa"/>
            <w:shd w:val="clear" w:color="auto" w:fill="FFFFFF" w:themeFill="background1"/>
          </w:tcPr>
          <w:p w:rsidR="004760A6" w:rsidRPr="00234F33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230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7B75B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ПМ.01</w:t>
            </w:r>
          </w:p>
        </w:tc>
        <w:tc>
          <w:tcPr>
            <w:tcW w:w="1543" w:type="dxa"/>
            <w:gridSpan w:val="2"/>
            <w:shd w:val="clear" w:color="auto" w:fill="CCC0D9" w:themeFill="accent4" w:themeFillTint="66"/>
          </w:tcPr>
          <w:p w:rsidR="004760A6" w:rsidRPr="00622E0F" w:rsidRDefault="004760A6" w:rsidP="004760A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22E0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Организация документацио</w:t>
            </w:r>
            <w:r w:rsidRPr="00622E0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  <w:r w:rsidRPr="00622E0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ного обеспечения </w:t>
            </w:r>
            <w:r w:rsidRPr="00622E0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управления и функциониров</w:t>
            </w:r>
            <w:r w:rsidRPr="00622E0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</w:t>
            </w:r>
            <w:r w:rsidRPr="00622E0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ния организации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4760A6" w:rsidRPr="00B7275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7275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450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150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300</w:t>
            </w:r>
          </w:p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+</w:t>
            </w:r>
          </w:p>
          <w:p w:rsidR="004760A6" w:rsidRPr="00D6047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УП.36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9A42F7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9A42F7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64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760A6" w:rsidRPr="00FA74CE" w:rsidRDefault="004760A6" w:rsidP="004760A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64</w:t>
            </w:r>
          </w:p>
        </w:tc>
        <w:tc>
          <w:tcPr>
            <w:tcW w:w="426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760A6" w:rsidRPr="00FA74C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236</w:t>
            </w:r>
          </w:p>
        </w:tc>
        <w:tc>
          <w:tcPr>
            <w:tcW w:w="544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292981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29298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1817AF" w:rsidRDefault="004760A6" w:rsidP="004760A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CCC0D9" w:themeFill="accent4" w:themeFillTint="66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МДК.</w:t>
            </w:r>
          </w:p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01.01</w:t>
            </w:r>
          </w:p>
        </w:tc>
        <w:tc>
          <w:tcPr>
            <w:tcW w:w="1543" w:type="dxa"/>
            <w:gridSpan w:val="2"/>
            <w:shd w:val="clear" w:color="auto" w:fill="CCC0D9" w:themeFill="accent4" w:themeFillTint="66"/>
          </w:tcPr>
          <w:p w:rsidR="004760A6" w:rsidRPr="00622E0F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2E0F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Документационное обеспечение управления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4760A6" w:rsidRPr="00B7275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7275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3B2A6B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2824D3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A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4760A6" w:rsidRPr="00490F0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4760A6" w:rsidRPr="00552A99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A99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44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029B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</w:t>
            </w: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CCC0D9" w:themeFill="accent4" w:themeFillTint="66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E0F">
              <w:rPr>
                <w:rFonts w:ascii="Times New Roman" w:hAnsi="Times New Roman" w:cs="Times New Roman"/>
                <w:sz w:val="16"/>
                <w:szCs w:val="16"/>
              </w:rPr>
              <w:t>МДК.</w:t>
            </w:r>
          </w:p>
          <w:p w:rsidR="004760A6" w:rsidRPr="00622E0F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E0F">
              <w:rPr>
                <w:rFonts w:ascii="Times New Roman" w:hAnsi="Times New Roman" w:cs="Times New Roman"/>
                <w:sz w:val="16"/>
                <w:szCs w:val="16"/>
              </w:rPr>
              <w:t>01.02</w:t>
            </w:r>
          </w:p>
        </w:tc>
        <w:tc>
          <w:tcPr>
            <w:tcW w:w="1543" w:type="dxa"/>
            <w:gridSpan w:val="2"/>
            <w:shd w:val="clear" w:color="auto" w:fill="CCC0D9" w:themeFill="accent4" w:themeFillTint="66"/>
          </w:tcPr>
          <w:p w:rsidR="004760A6" w:rsidRPr="00622E0F" w:rsidRDefault="004760A6" w:rsidP="004760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2E0F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Правовое регул</w:t>
            </w:r>
            <w:r w:rsidRPr="00622E0F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622E0F">
              <w:rPr>
                <w:rFonts w:ascii="Times New Roman" w:eastAsia="Times New Roman" w:hAnsi="Times New Roman" w:cs="Times New Roman"/>
                <w:sz w:val="16"/>
                <w:szCs w:val="16"/>
              </w:rPr>
              <w:t>рование управле</w:t>
            </w:r>
            <w:r w:rsidRPr="00622E0F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622E0F">
              <w:rPr>
                <w:rFonts w:ascii="Times New Roman" w:eastAsia="Times New Roman" w:hAnsi="Times New Roman" w:cs="Times New Roman"/>
                <w:sz w:val="16"/>
                <w:szCs w:val="16"/>
              </w:rPr>
              <w:t>ческой деятельн</w:t>
            </w:r>
            <w:r w:rsidRPr="00622E0F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622E0F">
              <w:rPr>
                <w:rFonts w:ascii="Times New Roman" w:eastAsia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75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3B2A6B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2824D3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4760A6" w:rsidRPr="00490F0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4760A6" w:rsidRPr="00552A99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A99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44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CCC0D9" w:themeFill="accent4" w:themeFillTint="66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E0F">
              <w:rPr>
                <w:rFonts w:ascii="Times New Roman" w:hAnsi="Times New Roman" w:cs="Times New Roman"/>
                <w:sz w:val="16"/>
                <w:szCs w:val="16"/>
              </w:rPr>
              <w:t>МДК.</w:t>
            </w:r>
          </w:p>
          <w:p w:rsidR="004760A6" w:rsidRPr="00622E0F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E0F">
              <w:rPr>
                <w:rFonts w:ascii="Times New Roman" w:hAnsi="Times New Roman" w:cs="Times New Roman"/>
                <w:sz w:val="16"/>
                <w:szCs w:val="16"/>
              </w:rPr>
              <w:t>01.03</w:t>
            </w:r>
          </w:p>
        </w:tc>
        <w:tc>
          <w:tcPr>
            <w:tcW w:w="1543" w:type="dxa"/>
            <w:gridSpan w:val="2"/>
            <w:shd w:val="clear" w:color="auto" w:fill="CCC0D9" w:themeFill="accent4" w:themeFillTint="66"/>
          </w:tcPr>
          <w:p w:rsidR="004760A6" w:rsidRPr="00622E0F" w:rsidRDefault="004760A6" w:rsidP="004760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2E0F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се</w:t>
            </w:r>
            <w:r w:rsidRPr="00622E0F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622E0F">
              <w:rPr>
                <w:rFonts w:ascii="Times New Roman" w:eastAsia="Times New Roman" w:hAnsi="Times New Roman" w:cs="Times New Roman"/>
                <w:sz w:val="16"/>
                <w:szCs w:val="16"/>
              </w:rPr>
              <w:t>ретарского обсл</w:t>
            </w:r>
            <w:r w:rsidRPr="00622E0F">
              <w:rPr>
                <w:rFonts w:ascii="Times New Roman" w:eastAsia="Times New Roman" w:hAnsi="Times New Roman" w:cs="Times New Roman"/>
                <w:sz w:val="16"/>
                <w:szCs w:val="16"/>
              </w:rPr>
              <w:t>у</w:t>
            </w:r>
            <w:r w:rsidRPr="00622E0F">
              <w:rPr>
                <w:rFonts w:ascii="Times New Roman" w:eastAsia="Times New Roman" w:hAnsi="Times New Roman" w:cs="Times New Roman"/>
                <w:sz w:val="16"/>
                <w:szCs w:val="16"/>
              </w:rPr>
              <w:t>живания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4760A6" w:rsidRPr="00B7275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7275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3B2A6B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2824D3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4760A6" w:rsidRPr="00490F0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4760A6" w:rsidRPr="00490F0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44" w:type="dxa"/>
            <w:shd w:val="clear" w:color="auto" w:fill="CCC0D9" w:themeFill="accent4" w:themeFillTint="66"/>
          </w:tcPr>
          <w:p w:rsidR="004760A6" w:rsidRPr="008029BF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29B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</w:t>
            </w: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CCC0D9" w:themeFill="accent4" w:themeFillTint="66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УП.01</w:t>
            </w:r>
          </w:p>
        </w:tc>
        <w:tc>
          <w:tcPr>
            <w:tcW w:w="1543" w:type="dxa"/>
            <w:gridSpan w:val="2"/>
            <w:shd w:val="clear" w:color="auto" w:fill="CCC0D9" w:themeFill="accent4" w:themeFillTint="66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Учебная практ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ка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4760A6" w:rsidRPr="00B7275D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275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36</w:t>
            </w:r>
          </w:p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ПМ.02</w:t>
            </w:r>
          </w:p>
        </w:tc>
        <w:tc>
          <w:tcPr>
            <w:tcW w:w="1543" w:type="dxa"/>
            <w:gridSpan w:val="2"/>
            <w:shd w:val="clear" w:color="auto" w:fill="CCC0D9" w:themeFill="accent4" w:themeFillTint="66"/>
          </w:tcPr>
          <w:p w:rsidR="004760A6" w:rsidRPr="00622E0F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E0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Организация архивной и спр</w:t>
            </w:r>
            <w:r w:rsidRPr="00622E0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</w:t>
            </w:r>
            <w:r w:rsidRPr="00622E0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вочно-информационной работы по док</w:t>
            </w:r>
            <w:r w:rsidRPr="00622E0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</w:t>
            </w:r>
            <w:r w:rsidRPr="00622E0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ментам организ</w:t>
            </w:r>
            <w:r w:rsidRPr="00622E0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</w:t>
            </w:r>
            <w:r w:rsidRPr="00622E0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ции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4760A6" w:rsidRPr="00B7275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7275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750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250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C04EC4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9A42F7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9A42F7" w:rsidRDefault="009A42F7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A42F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182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4760A6" w:rsidRPr="00234F33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270</w:t>
            </w:r>
          </w:p>
        </w:tc>
        <w:tc>
          <w:tcPr>
            <w:tcW w:w="539" w:type="dxa"/>
            <w:shd w:val="clear" w:color="auto" w:fill="CCC0D9" w:themeFill="accent4" w:themeFillTint="66"/>
          </w:tcPr>
          <w:p w:rsidR="004760A6" w:rsidRPr="00234F33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230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292981" w:rsidRDefault="004760A6" w:rsidP="00476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29298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МДК.</w:t>
            </w:r>
          </w:p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02.01</w:t>
            </w:r>
          </w:p>
        </w:tc>
        <w:tc>
          <w:tcPr>
            <w:tcW w:w="1543" w:type="dxa"/>
            <w:gridSpan w:val="2"/>
            <w:shd w:val="clear" w:color="auto" w:fill="CCC0D9" w:themeFill="accent4" w:themeFillTint="66"/>
          </w:tcPr>
          <w:p w:rsidR="004760A6" w:rsidRPr="00622E0F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2E0F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нормативно-правовые основы архивного дела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4760A6" w:rsidRPr="00B7275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B7275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3B2A6B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4760A6" w:rsidRPr="00A54248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9A42F7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39" w:type="dxa"/>
            <w:shd w:val="clear" w:color="auto" w:fill="CCC0D9" w:themeFill="accent4" w:themeFillTint="66"/>
          </w:tcPr>
          <w:p w:rsidR="004760A6" w:rsidRPr="003C6A58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МДК.</w:t>
            </w:r>
          </w:p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02.0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43" w:type="dxa"/>
            <w:gridSpan w:val="2"/>
            <w:shd w:val="clear" w:color="auto" w:fill="CCC0D9" w:themeFill="accent4" w:themeFillTint="66"/>
          </w:tcPr>
          <w:p w:rsidR="004760A6" w:rsidRPr="00F43481" w:rsidRDefault="004760A6" w:rsidP="004760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3481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Государственные, муниципальные архивы и архивы организаций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4760A6" w:rsidRPr="00B7275D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275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9C488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8" type="#_x0000_t88" style="position:absolute;left:0;text-align:left;margin-left:17.65pt;margin-top:34.95pt;width:7.15pt;height:55.5pt;z-index:251659776;mso-position-horizontal-relative:text;mso-position-vertical-relative:text"/>
              </w:pict>
            </w:r>
            <w:r w:rsidR="00476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9A42F7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39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МДК.</w:t>
            </w:r>
          </w:p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02.0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3" w:type="dxa"/>
            <w:gridSpan w:val="2"/>
            <w:shd w:val="clear" w:color="auto" w:fill="CCC0D9" w:themeFill="accent4" w:themeFillTint="66"/>
          </w:tcPr>
          <w:p w:rsidR="004760A6" w:rsidRPr="00F43481" w:rsidRDefault="004760A6" w:rsidP="004760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3481">
              <w:rPr>
                <w:rFonts w:ascii="Times New Roman" w:eastAsia="Times New Roman" w:hAnsi="Times New Roman" w:cs="Times New Roman"/>
                <w:sz w:val="16"/>
                <w:szCs w:val="16"/>
              </w:rPr>
              <w:t>Методика и пра</w:t>
            </w:r>
            <w:r w:rsidRPr="00F43481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F43481">
              <w:rPr>
                <w:rFonts w:ascii="Times New Roman" w:eastAsia="Times New Roman" w:hAnsi="Times New Roman" w:cs="Times New Roman"/>
                <w:sz w:val="16"/>
                <w:szCs w:val="16"/>
              </w:rPr>
              <w:t>тика архивовед</w:t>
            </w:r>
            <w:r w:rsidRPr="00F43481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F43481">
              <w:rPr>
                <w:rFonts w:ascii="Times New Roman" w:eastAsia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4760A6" w:rsidRPr="00B7275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7275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4760A6" w:rsidRPr="00CF0AF0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255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9A42F7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39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292981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929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</w:t>
            </w: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МДК.</w:t>
            </w:r>
          </w:p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02.0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43" w:type="dxa"/>
            <w:gridSpan w:val="2"/>
            <w:shd w:val="clear" w:color="auto" w:fill="CCC0D9" w:themeFill="accent4" w:themeFillTint="66"/>
          </w:tcPr>
          <w:p w:rsidR="004760A6" w:rsidRPr="00F43481" w:rsidRDefault="004760A6" w:rsidP="004760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3481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с</w:t>
            </w:r>
            <w:r w:rsidRPr="00F4348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F43481">
              <w:rPr>
                <w:rFonts w:ascii="Times New Roman" w:eastAsia="Times New Roman" w:hAnsi="Times New Roman" w:cs="Times New Roman"/>
                <w:sz w:val="16"/>
                <w:szCs w:val="16"/>
              </w:rPr>
              <w:t>хранности док</w:t>
            </w:r>
            <w:r w:rsidRPr="00F43481">
              <w:rPr>
                <w:rFonts w:ascii="Times New Roman" w:eastAsia="Times New Roman" w:hAnsi="Times New Roman" w:cs="Times New Roman"/>
                <w:sz w:val="16"/>
                <w:szCs w:val="16"/>
              </w:rPr>
              <w:t>у</w:t>
            </w:r>
            <w:r w:rsidRPr="00F43481">
              <w:rPr>
                <w:rFonts w:ascii="Times New Roman" w:eastAsia="Times New Roman" w:hAnsi="Times New Roman" w:cs="Times New Roman"/>
                <w:sz w:val="16"/>
                <w:szCs w:val="16"/>
              </w:rPr>
              <w:t>ментов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75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9A42F7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9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ПМ.03</w:t>
            </w:r>
          </w:p>
        </w:tc>
        <w:tc>
          <w:tcPr>
            <w:tcW w:w="1543" w:type="dxa"/>
            <w:gridSpan w:val="2"/>
            <w:shd w:val="clear" w:color="auto" w:fill="CCC0D9" w:themeFill="accent4" w:themeFillTint="66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Выполнение р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бот по одной или нескольким пр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фессиям рабочих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4760A6" w:rsidRPr="00CF0AF0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760A6" w:rsidRPr="00D61727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17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86</w:t>
            </w:r>
          </w:p>
          <w:p w:rsidR="004760A6" w:rsidRPr="00D61727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17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+</w:t>
            </w:r>
          </w:p>
          <w:p w:rsidR="004760A6" w:rsidRPr="00317ED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17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УП.36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9A42F7" w:rsidRDefault="009A42F7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A42F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22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4760A6" w:rsidRPr="00317ED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4760A6" w:rsidRPr="00317ED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17ED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44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4760A6" w:rsidRPr="00317ED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4760A6" w:rsidRPr="00317ED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4760A6" w:rsidRPr="00317EDD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17ED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42</w:t>
            </w:r>
          </w:p>
        </w:tc>
        <w:tc>
          <w:tcPr>
            <w:tcW w:w="544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292981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9298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CCC0D9" w:themeFill="accent4" w:themeFillTint="66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97D">
              <w:rPr>
                <w:rFonts w:ascii="Times New Roman" w:hAnsi="Times New Roman" w:cs="Times New Roman"/>
                <w:sz w:val="16"/>
                <w:szCs w:val="16"/>
              </w:rPr>
              <w:t>МДК.</w:t>
            </w:r>
          </w:p>
          <w:p w:rsidR="004760A6" w:rsidRPr="00EB697D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97D">
              <w:rPr>
                <w:rFonts w:ascii="Times New Roman" w:hAnsi="Times New Roman" w:cs="Times New Roman"/>
                <w:sz w:val="16"/>
                <w:szCs w:val="16"/>
              </w:rPr>
              <w:t>03.01</w:t>
            </w:r>
          </w:p>
        </w:tc>
        <w:tc>
          <w:tcPr>
            <w:tcW w:w="1543" w:type="dxa"/>
            <w:gridSpan w:val="2"/>
            <w:shd w:val="clear" w:color="auto" w:fill="CCC0D9" w:themeFill="accent4" w:themeFillTint="66"/>
          </w:tcPr>
          <w:p w:rsidR="004760A6" w:rsidRPr="00EB697D" w:rsidRDefault="004760A6" w:rsidP="004760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6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Делопроизвод</w:t>
            </w:r>
            <w:r w:rsidRPr="00EB6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EB6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тель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CCC0D9" w:themeFill="accent4" w:themeFillTint="66"/>
          </w:tcPr>
          <w:p w:rsidR="004760A6" w:rsidRPr="007537A2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7A2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Pr="007537A2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7A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317EDD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EDD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9A42F7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544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  <w:shd w:val="clear" w:color="auto" w:fill="CCC0D9" w:themeFill="accent4" w:themeFillTint="66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УП.03</w:t>
            </w:r>
          </w:p>
        </w:tc>
        <w:tc>
          <w:tcPr>
            <w:tcW w:w="1543" w:type="dxa"/>
            <w:gridSpan w:val="2"/>
            <w:shd w:val="clear" w:color="auto" w:fill="CCC0D9" w:themeFill="accent4" w:themeFillTint="66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Учебная практ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ка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B7275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317EDD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ED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CCC0D9" w:themeFill="accent4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auto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2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по </w:t>
            </w:r>
            <w:proofErr w:type="spellStart"/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ци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лам+</w:t>
            </w:r>
            <w:proofErr w:type="gramStart"/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вариативная</w:t>
            </w:r>
            <w:proofErr w:type="spellEnd"/>
            <w:proofErr w:type="gramEnd"/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(кроме ООД)</w:t>
            </w:r>
          </w:p>
        </w:tc>
        <w:tc>
          <w:tcPr>
            <w:tcW w:w="44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3465</w:t>
            </w:r>
          </w:p>
        </w:tc>
        <w:tc>
          <w:tcPr>
            <w:tcW w:w="538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1197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3024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2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по </w:t>
            </w:r>
            <w:proofErr w:type="spellStart"/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ци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лам+</w:t>
            </w:r>
            <w:proofErr w:type="gramStart"/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вариативная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ООД</w:t>
            </w:r>
          </w:p>
        </w:tc>
        <w:tc>
          <w:tcPr>
            <w:tcW w:w="44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5631</w:t>
            </w:r>
          </w:p>
        </w:tc>
        <w:tc>
          <w:tcPr>
            <w:tcW w:w="538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1959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4428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9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1476</w:t>
            </w:r>
          </w:p>
        </w:tc>
        <w:tc>
          <w:tcPr>
            <w:tcW w:w="278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1476</w:t>
            </w:r>
          </w:p>
        </w:tc>
        <w:tc>
          <w:tcPr>
            <w:tcW w:w="1680" w:type="dxa"/>
            <w:gridSpan w:val="3"/>
            <w:tcBorders>
              <w:left w:val="single" w:sz="18" w:space="0" w:color="auto"/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972</w:t>
            </w:r>
          </w:p>
        </w:tc>
        <w:tc>
          <w:tcPr>
            <w:tcW w:w="231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504</w:t>
            </w:r>
          </w:p>
        </w:tc>
      </w:tr>
      <w:tr w:rsidR="004760A6" w:rsidRPr="006E54BE" w:rsidTr="004760A6">
        <w:tc>
          <w:tcPr>
            <w:tcW w:w="958" w:type="dxa"/>
            <w:shd w:val="clear" w:color="auto" w:fill="FABF8F" w:themeFill="accent6" w:themeFillTint="99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shd w:val="clear" w:color="auto" w:fill="FABF8F" w:themeFill="accent6" w:themeFillTint="99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449" w:type="dxa"/>
            <w:shd w:val="clear" w:color="auto" w:fill="FABF8F" w:themeFill="accent6" w:themeFillTint="99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ABF8F" w:themeFill="accent6" w:themeFillTint="99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FABF8F" w:themeFill="accent6" w:themeFillTint="99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865352" w:rsidRDefault="004760A6" w:rsidP="004760A6">
            <w:pPr>
              <w:ind w:left="-67" w:firstLine="6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4428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ABF8F" w:themeFill="accent6" w:themeFillTint="99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576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562" w:type="dxa"/>
            <w:shd w:val="clear" w:color="auto" w:fill="FABF8F" w:themeFill="accent6" w:themeFillTint="99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828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576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756</w:t>
            </w:r>
          </w:p>
        </w:tc>
        <w:tc>
          <w:tcPr>
            <w:tcW w:w="544" w:type="dxa"/>
            <w:shd w:val="clear" w:color="auto" w:fill="FABF8F" w:themeFill="accent6" w:themeFillTint="99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683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612</w:t>
            </w:r>
          </w:p>
        </w:tc>
        <w:tc>
          <w:tcPr>
            <w:tcW w:w="539" w:type="dxa"/>
            <w:shd w:val="clear" w:color="auto" w:fill="FABF8F" w:themeFill="accent6" w:themeFillTint="99"/>
          </w:tcPr>
          <w:p w:rsidR="004760A6" w:rsidRPr="00D11443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324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shd w:val="clear" w:color="auto" w:fill="FABF8F" w:themeFill="accent6" w:themeFillTint="99"/>
          </w:tcPr>
          <w:p w:rsidR="004760A6" w:rsidRPr="00DB6F92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DB6F92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731" w:type="dxa"/>
            <w:tcBorders>
              <w:left w:val="single" w:sz="12" w:space="0" w:color="auto"/>
            </w:tcBorders>
            <w:shd w:val="clear" w:color="auto" w:fill="FABF8F" w:themeFill="accent6" w:themeFillTint="99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876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216</w:t>
            </w:r>
          </w:p>
        </w:tc>
      </w:tr>
      <w:tr w:rsidR="004760A6" w:rsidRPr="006E54BE" w:rsidTr="004760A6">
        <w:tc>
          <w:tcPr>
            <w:tcW w:w="958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2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Недельная н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грузка</w:t>
            </w:r>
          </w:p>
        </w:tc>
        <w:tc>
          <w:tcPr>
            <w:tcW w:w="44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425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562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426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44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683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39" w:type="dxa"/>
          </w:tcPr>
          <w:p w:rsidR="004760A6" w:rsidRPr="00DB6F92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6F92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right w:val="single" w:sz="12" w:space="0" w:color="auto"/>
            </w:tcBorders>
          </w:tcPr>
          <w:p w:rsidR="004760A6" w:rsidRPr="00DB6F92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DB6F92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70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76" w:type="dxa"/>
            <w:tcBorders>
              <w:right w:val="single" w:sz="18" w:space="0" w:color="auto"/>
            </w:tcBorders>
          </w:tcPr>
          <w:p w:rsidR="004760A6" w:rsidRPr="006E54BE" w:rsidRDefault="004760A6" w:rsidP="004045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</w:tr>
      <w:tr w:rsidR="004760A6" w:rsidRPr="006E54BE" w:rsidTr="004760A6">
        <w:tc>
          <w:tcPr>
            <w:tcW w:w="958" w:type="dxa"/>
          </w:tcPr>
          <w:p w:rsidR="004760A6" w:rsidRPr="00642333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233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ПП</w:t>
            </w:r>
          </w:p>
        </w:tc>
        <w:tc>
          <w:tcPr>
            <w:tcW w:w="1543" w:type="dxa"/>
            <w:gridSpan w:val="2"/>
          </w:tcPr>
          <w:p w:rsidR="004760A6" w:rsidRPr="00642333" w:rsidRDefault="004760A6" w:rsidP="004760A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423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Производстве</w:t>
            </w:r>
            <w:r w:rsidRPr="006423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  <w:r w:rsidRPr="006423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ная практика (по профилю спец</w:t>
            </w:r>
            <w:r w:rsidRPr="006423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</w:t>
            </w:r>
            <w:r w:rsidRPr="0064233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альности)</w:t>
            </w:r>
          </w:p>
        </w:tc>
        <w:tc>
          <w:tcPr>
            <w:tcW w:w="44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75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70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ПДП.</w:t>
            </w:r>
          </w:p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543" w:type="dxa"/>
            <w:gridSpan w:val="2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Производстве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ная практика (преддипломная)</w:t>
            </w:r>
          </w:p>
        </w:tc>
        <w:tc>
          <w:tcPr>
            <w:tcW w:w="44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275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2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876" w:type="dxa"/>
            <w:tcBorders>
              <w:right w:val="single" w:sz="18" w:space="0" w:color="auto"/>
            </w:tcBorders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958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ГИА.</w:t>
            </w:r>
          </w:p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543" w:type="dxa"/>
            <w:gridSpan w:val="2"/>
          </w:tcPr>
          <w:p w:rsidR="004760A6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Государственная (итоговая) атт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стация</w:t>
            </w:r>
          </w:p>
          <w:p w:rsidR="004760A6" w:rsidRPr="006E54BE" w:rsidRDefault="004760A6" w:rsidP="004760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216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2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216</w:t>
            </w:r>
          </w:p>
        </w:tc>
      </w:tr>
      <w:tr w:rsidR="004760A6" w:rsidRPr="006E54BE" w:rsidTr="004760A6">
        <w:tc>
          <w:tcPr>
            <w:tcW w:w="958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ГИА.01</w:t>
            </w:r>
          </w:p>
        </w:tc>
        <w:tc>
          <w:tcPr>
            <w:tcW w:w="1543" w:type="dxa"/>
            <w:gridSpan w:val="2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Подготовка вып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скной квалифик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ционной работы</w:t>
            </w:r>
          </w:p>
        </w:tc>
        <w:tc>
          <w:tcPr>
            <w:tcW w:w="44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2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</w:tr>
      <w:tr w:rsidR="004760A6" w:rsidRPr="006E54BE" w:rsidTr="004760A6">
        <w:tc>
          <w:tcPr>
            <w:tcW w:w="958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ГИА.02</w:t>
            </w:r>
          </w:p>
        </w:tc>
        <w:tc>
          <w:tcPr>
            <w:tcW w:w="1543" w:type="dxa"/>
            <w:gridSpan w:val="2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Защита выпускной квалификационной работы</w:t>
            </w:r>
          </w:p>
        </w:tc>
        <w:tc>
          <w:tcPr>
            <w:tcW w:w="44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2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</w:tr>
      <w:tr w:rsidR="004760A6" w:rsidRPr="006E54BE" w:rsidTr="004760A6">
        <w:tc>
          <w:tcPr>
            <w:tcW w:w="4054" w:type="dxa"/>
            <w:gridSpan w:val="6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Консультации на учебную группу по 4 часа в год на обучающегося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2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2501" w:type="dxa"/>
            <w:gridSpan w:val="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Экзамен</w:t>
            </w:r>
            <w:proofErr w:type="gramStart"/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ы(</w:t>
            </w:r>
            <w:proofErr w:type="gramEnd"/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в том числе ЭК)</w:t>
            </w:r>
          </w:p>
        </w:tc>
        <w:tc>
          <w:tcPr>
            <w:tcW w:w="44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66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760A6" w:rsidRPr="00CA307B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30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2" w:type="dxa"/>
          </w:tcPr>
          <w:p w:rsidR="004760A6" w:rsidRPr="00CA307B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4760A6" w:rsidRPr="00CA307B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307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4760A6" w:rsidRPr="00552A99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A9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4760A6" w:rsidRPr="00552A99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</w:tcPr>
          <w:p w:rsidR="004760A6" w:rsidRPr="00552A99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683" w:type="dxa"/>
            <w:tcBorders>
              <w:right w:val="single" w:sz="18" w:space="0" w:color="auto"/>
            </w:tcBorders>
          </w:tcPr>
          <w:p w:rsidR="004760A6" w:rsidRPr="00552A99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right w:val="single" w:sz="18" w:space="0" w:color="auto"/>
            </w:tcBorders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0A6" w:rsidRPr="006E54BE" w:rsidTr="004760A6">
        <w:tc>
          <w:tcPr>
            <w:tcW w:w="2501" w:type="dxa"/>
            <w:gridSpan w:val="3"/>
          </w:tcPr>
          <w:p w:rsidR="004760A6" w:rsidRPr="006E54BE" w:rsidRDefault="004760A6" w:rsidP="00476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Зачёты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Дифференцированные зачёты</w:t>
            </w: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, в том числе по  физ</w:t>
            </w: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ческой культуре</w:t>
            </w:r>
          </w:p>
        </w:tc>
        <w:tc>
          <w:tcPr>
            <w:tcW w:w="449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566" w:type="dxa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760A6" w:rsidRPr="00CA307B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2" w:type="dxa"/>
          </w:tcPr>
          <w:p w:rsidR="004760A6" w:rsidRPr="00CA307B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4760A6" w:rsidRPr="00CA307B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30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4760A6" w:rsidRPr="004F04E2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4E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4760A6" w:rsidRPr="004F04E2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</w:tcPr>
          <w:p w:rsidR="004760A6" w:rsidRPr="004F04E2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4E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83" w:type="dxa"/>
            <w:tcBorders>
              <w:righ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4760A6" w:rsidRPr="008A4969" w:rsidRDefault="004760A6" w:rsidP="004760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</w:tcPr>
          <w:p w:rsidR="004760A6" w:rsidRPr="006E54BE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31" w:type="dxa"/>
            <w:tcBorders>
              <w:left w:val="single" w:sz="12" w:space="0" w:color="auto"/>
            </w:tcBorders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76" w:type="dxa"/>
            <w:tcBorders>
              <w:right w:val="single" w:sz="18" w:space="0" w:color="auto"/>
            </w:tcBorders>
          </w:tcPr>
          <w:p w:rsidR="004760A6" w:rsidRDefault="004760A6" w:rsidP="004760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4760A6" w:rsidRDefault="004760A6" w:rsidP="009430E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E63E77" w:rsidRDefault="00E63E77" w:rsidP="00BD475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E1E3C" w:rsidRPr="00F50ECB" w:rsidRDefault="00FE1E3C" w:rsidP="00E63E77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B1BF3" w:rsidRPr="00BD475F" w:rsidRDefault="007B1BF3" w:rsidP="00FE1E3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D475F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FE1E3C" w:rsidRPr="00BD47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D475F">
        <w:rPr>
          <w:rFonts w:ascii="Times New Roman" w:hAnsi="Times New Roman" w:cs="Times New Roman"/>
          <w:b/>
          <w:sz w:val="28"/>
          <w:szCs w:val="28"/>
        </w:rPr>
        <w:t>2. Календарный график учебного процесса</w:t>
      </w:r>
    </w:p>
    <w:p w:rsidR="007B1BF3" w:rsidRPr="00632FD9" w:rsidRDefault="00492C29" w:rsidP="00492C29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2FD9">
        <w:rPr>
          <w:rFonts w:ascii="Times New Roman" w:hAnsi="Times New Roman" w:cs="Times New Roman"/>
          <w:b/>
          <w:sz w:val="24"/>
          <w:szCs w:val="24"/>
        </w:rPr>
        <w:t>Таблица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3"/>
        <w:gridCol w:w="2595"/>
        <w:gridCol w:w="1561"/>
        <w:gridCol w:w="2009"/>
        <w:gridCol w:w="1920"/>
        <w:gridCol w:w="1982"/>
        <w:gridCol w:w="2078"/>
        <w:gridCol w:w="1377"/>
        <w:gridCol w:w="955"/>
      </w:tblGrid>
      <w:tr w:rsidR="007B1BF3" w:rsidRPr="00350B97" w:rsidTr="00350B97">
        <w:tc>
          <w:tcPr>
            <w:tcW w:w="1580" w:type="dxa"/>
            <w:vMerge w:val="restart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397" w:type="dxa"/>
            <w:vMerge w:val="restart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дисци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линам</w:t>
            </w:r>
            <w:proofErr w:type="gramEnd"/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междисци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линарным курсам</w:t>
            </w:r>
          </w:p>
        </w:tc>
        <w:tc>
          <w:tcPr>
            <w:tcW w:w="1642" w:type="dxa"/>
            <w:vMerge w:val="restart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gridSpan w:val="2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835" w:type="dxa"/>
            <w:vMerge w:val="restart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49" w:type="dxa"/>
            <w:vMerge w:val="restart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стация</w:t>
            </w:r>
          </w:p>
        </w:tc>
        <w:tc>
          <w:tcPr>
            <w:tcW w:w="1380" w:type="dxa"/>
            <w:vMerge w:val="restart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992" w:type="dxa"/>
            <w:vMerge w:val="restart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B1BF3" w:rsidRPr="00350B97" w:rsidTr="00350B97">
        <w:tc>
          <w:tcPr>
            <w:tcW w:w="1580" w:type="dxa"/>
            <w:vMerge/>
          </w:tcPr>
          <w:p w:rsidR="007B1BF3" w:rsidRPr="00350B97" w:rsidRDefault="007B1BF3" w:rsidP="00350B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7B1BF3" w:rsidRPr="00350B97" w:rsidRDefault="007B1BF3" w:rsidP="00350B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7B1BF3" w:rsidRPr="00350B97" w:rsidRDefault="007B1BF3" w:rsidP="00350B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7B1BF3" w:rsidRPr="00350B97" w:rsidRDefault="007B1BF3" w:rsidP="00350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по профилю (специальности)</w:t>
            </w:r>
          </w:p>
        </w:tc>
        <w:tc>
          <w:tcPr>
            <w:tcW w:w="1778" w:type="dxa"/>
          </w:tcPr>
          <w:p w:rsidR="007B1BF3" w:rsidRPr="00350B97" w:rsidRDefault="007B1BF3" w:rsidP="00350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преддипломная</w:t>
            </w:r>
          </w:p>
        </w:tc>
        <w:tc>
          <w:tcPr>
            <w:tcW w:w="1835" w:type="dxa"/>
            <w:vMerge/>
          </w:tcPr>
          <w:p w:rsidR="007B1BF3" w:rsidRPr="00350B97" w:rsidRDefault="007B1BF3" w:rsidP="00350B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B1BF3" w:rsidRPr="00350B97" w:rsidRDefault="007B1BF3" w:rsidP="00350B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7B1BF3" w:rsidRPr="00350B97" w:rsidRDefault="007B1BF3" w:rsidP="00350B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B1BF3" w:rsidRPr="00350B97" w:rsidRDefault="007B1BF3" w:rsidP="00350B9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B1BF3" w:rsidRPr="00350B97" w:rsidTr="00350B97">
        <w:tc>
          <w:tcPr>
            <w:tcW w:w="1580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0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78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49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B1BF3" w:rsidRPr="00350B97" w:rsidTr="00350B97">
        <w:tc>
          <w:tcPr>
            <w:tcW w:w="1580" w:type="dxa"/>
          </w:tcPr>
          <w:p w:rsidR="007B1BF3" w:rsidRPr="00350B97" w:rsidRDefault="007B1BF3" w:rsidP="00350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397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42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0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8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5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B1BF3" w:rsidRPr="00350B97" w:rsidTr="00350B97">
        <w:tc>
          <w:tcPr>
            <w:tcW w:w="1580" w:type="dxa"/>
          </w:tcPr>
          <w:p w:rsidR="007B1BF3" w:rsidRPr="00350B97" w:rsidRDefault="007B1BF3" w:rsidP="00350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397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42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8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5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B1BF3" w:rsidRPr="00350B97" w:rsidTr="00350B97">
        <w:tc>
          <w:tcPr>
            <w:tcW w:w="1580" w:type="dxa"/>
          </w:tcPr>
          <w:p w:rsidR="007B1BF3" w:rsidRPr="00350B97" w:rsidRDefault="007B1BF3" w:rsidP="00350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2397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2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0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8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5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B1BF3" w:rsidRPr="00350B97" w:rsidTr="00350B97">
        <w:tc>
          <w:tcPr>
            <w:tcW w:w="1580" w:type="dxa"/>
          </w:tcPr>
          <w:p w:rsidR="007B1BF3" w:rsidRPr="00350B97" w:rsidRDefault="007B1BF3" w:rsidP="00350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397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42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8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5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9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7B1BF3" w:rsidRPr="00350B97" w:rsidRDefault="007B1BF3" w:rsidP="0035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</w:tbl>
    <w:p w:rsidR="007B1BF3" w:rsidRPr="00632FD9" w:rsidRDefault="007B1BF3" w:rsidP="00BD47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2C29" w:rsidRDefault="007B1BF3" w:rsidP="00BD475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D475F">
        <w:rPr>
          <w:rFonts w:ascii="Times New Roman" w:hAnsi="Times New Roman" w:cs="Times New Roman"/>
          <w:sz w:val="28"/>
          <w:szCs w:val="28"/>
        </w:rPr>
        <w:t>В  календарном  учебном  графике  указывается  последовательность  реализации  ППССЗ  специальности 46.02.01 Док</w:t>
      </w:r>
      <w:r w:rsidRPr="00BD475F">
        <w:rPr>
          <w:rFonts w:ascii="Times New Roman" w:hAnsi="Times New Roman" w:cs="Times New Roman"/>
          <w:sz w:val="28"/>
          <w:szCs w:val="28"/>
        </w:rPr>
        <w:t>у</w:t>
      </w:r>
      <w:r w:rsidRPr="00BD475F">
        <w:rPr>
          <w:rFonts w:ascii="Times New Roman" w:hAnsi="Times New Roman" w:cs="Times New Roman"/>
          <w:sz w:val="28"/>
          <w:szCs w:val="28"/>
        </w:rPr>
        <w:t>ментационное обеспечение управления и архивоведение, включая  теоретическое обучение, практики, промежуточные и итог</w:t>
      </w:r>
      <w:r w:rsidRPr="00BD475F">
        <w:rPr>
          <w:rFonts w:ascii="Times New Roman" w:hAnsi="Times New Roman" w:cs="Times New Roman"/>
          <w:sz w:val="28"/>
          <w:szCs w:val="28"/>
        </w:rPr>
        <w:t>о</w:t>
      </w:r>
      <w:r w:rsidRPr="00BD475F">
        <w:rPr>
          <w:rFonts w:ascii="Times New Roman" w:hAnsi="Times New Roman" w:cs="Times New Roman"/>
          <w:sz w:val="28"/>
          <w:szCs w:val="28"/>
        </w:rPr>
        <w:t xml:space="preserve">вую аттестации, каникулы.  </w:t>
      </w:r>
    </w:p>
    <w:p w:rsidR="00BD475F" w:rsidRDefault="00BD475F" w:rsidP="00BD475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D475F" w:rsidRPr="00BD475F" w:rsidRDefault="00BD475F" w:rsidP="00BD475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C2D39" w:rsidRPr="00BD475F" w:rsidRDefault="00492C29" w:rsidP="00BD475F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2C29">
        <w:rPr>
          <w:rFonts w:ascii="Times New Roman" w:hAnsi="Times New Roman" w:cs="Times New Roman"/>
          <w:b/>
          <w:sz w:val="24"/>
          <w:szCs w:val="24"/>
        </w:rPr>
        <w:t>Таблица 9</w:t>
      </w:r>
    </w:p>
    <w:tbl>
      <w:tblPr>
        <w:tblW w:w="8601" w:type="dxa"/>
        <w:tblInd w:w="93" w:type="dxa"/>
        <w:tblLook w:val="04A0"/>
      </w:tblPr>
      <w:tblGrid>
        <w:gridCol w:w="908"/>
        <w:gridCol w:w="400"/>
        <w:gridCol w:w="454"/>
        <w:gridCol w:w="454"/>
        <w:gridCol w:w="416"/>
        <w:gridCol w:w="561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5C2D39" w:rsidRPr="005C2D39" w:rsidTr="005C2D39">
        <w:trPr>
          <w:trHeight w:val="27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Н</w:t>
            </w:r>
            <w:r w:rsidRPr="005C2D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</w:t>
            </w:r>
            <w:r w:rsidRPr="005C2D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ДЕЛИ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</w:tr>
      <w:tr w:rsidR="005C2D39" w:rsidRPr="005C2D39" w:rsidTr="005C2D39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C2D3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222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20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5C2D39" w:rsidRPr="005C2D39" w:rsidTr="005C2D39">
        <w:trPr>
          <w:trHeight w:val="270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ЧИСЛО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C2D39" w:rsidRPr="005C2D39" w:rsidTr="005C2D39">
        <w:trPr>
          <w:trHeight w:val="300"/>
        </w:trPr>
        <w:tc>
          <w:tcPr>
            <w:tcW w:w="9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2D39" w:rsidRPr="005C2D39" w:rsidTr="005C2D39">
        <w:trPr>
          <w:trHeight w:val="28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ГР</w:t>
            </w:r>
          </w:p>
        </w:tc>
        <w:tc>
          <w:tcPr>
            <w:tcW w:w="727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5C2D39" w:rsidRPr="005C2D39" w:rsidTr="005C2D39">
        <w:trPr>
          <w:trHeight w:val="31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1/8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DE9D9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5C2D39" w:rsidRPr="005C2D39" w:rsidTr="005C2D39">
        <w:trPr>
          <w:trHeight w:val="31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2/8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DE9D9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5C2D39" w:rsidRPr="005C2D39" w:rsidTr="005C2D39">
        <w:trPr>
          <w:trHeight w:val="31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3/8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2D39" w:rsidRPr="005C2D39" w:rsidTr="005C2D39">
        <w:trPr>
          <w:trHeight w:val="15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BD475F" w:rsidRDefault="00BD475F" w:rsidP="0024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75F" w:rsidRDefault="00BD475F" w:rsidP="0024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75F" w:rsidRDefault="00BD475F" w:rsidP="0024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75F" w:rsidRDefault="00BD475F" w:rsidP="0024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75F" w:rsidRDefault="00BD475F" w:rsidP="00243C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75F" w:rsidRDefault="00BD475F" w:rsidP="00243C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3845" w:type="dxa"/>
        <w:tblInd w:w="93" w:type="dxa"/>
        <w:tblLook w:val="04A0"/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771"/>
        <w:gridCol w:w="525"/>
        <w:gridCol w:w="525"/>
        <w:gridCol w:w="525"/>
        <w:gridCol w:w="525"/>
        <w:gridCol w:w="543"/>
        <w:gridCol w:w="543"/>
        <w:gridCol w:w="543"/>
        <w:gridCol w:w="543"/>
        <w:gridCol w:w="456"/>
        <w:gridCol w:w="564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5C2D39" w:rsidRPr="005C2D39" w:rsidTr="005C2D39">
        <w:trPr>
          <w:trHeight w:val="270"/>
        </w:trPr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</w:tr>
      <w:tr w:rsidR="005C2D39" w:rsidRPr="005C2D39" w:rsidTr="005C2D39">
        <w:trPr>
          <w:trHeight w:val="240"/>
        </w:trPr>
        <w:tc>
          <w:tcPr>
            <w:tcW w:w="160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7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6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АВГУСТ</w:t>
            </w:r>
          </w:p>
        </w:tc>
      </w:tr>
      <w:tr w:rsidR="005C2D39" w:rsidRPr="005C2D39" w:rsidTr="005C2D39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C2D39" w:rsidRPr="005C2D39" w:rsidTr="005C2D3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5C2D39" w:rsidRPr="005C2D39" w:rsidTr="005C2D39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4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5C2D39" w:rsidRPr="005C2D39" w:rsidTr="005C2D3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6600" w:fill="FDE9D9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5C2D39" w:rsidRPr="005C2D39" w:rsidTr="005C2D3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99CCFF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C2D39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  <w:proofErr w:type="gramStart"/>
            <w:r w:rsidRPr="005C2D39">
              <w:rPr>
                <w:rFonts w:ascii="Times New Roman" w:eastAsia="Times New Roman" w:hAnsi="Times New Roman" w:cs="Times New Roman"/>
                <w:sz w:val="14"/>
                <w:szCs w:val="14"/>
              </w:rPr>
              <w:t>/Э</w:t>
            </w:r>
            <w:proofErr w:type="gramEnd"/>
            <w:r w:rsidRPr="005C2D39">
              <w:rPr>
                <w:rFonts w:ascii="Times New Roman" w:eastAsia="Times New Roman" w:hAnsi="Times New Roman" w:cs="Times New Roman"/>
                <w:sz w:val="14"/>
                <w:szCs w:val="14"/>
              </w:rPr>
              <w:t>к//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5C2D39" w:rsidRPr="005C2D39" w:rsidTr="005C2D3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339966" w:fill="33CC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FF6600" w:fill="FDE9D9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969696" w:fill="CC99FF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969696" w:fill="CC99FF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969696" w:fill="CC99FF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Start"/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/Э</w:t>
            </w:r>
            <w:proofErr w:type="gramEnd"/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Пд</w:t>
            </w:r>
            <w:proofErr w:type="spellEnd"/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Пд</w:t>
            </w:r>
            <w:proofErr w:type="spellEnd"/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Пд</w:t>
            </w:r>
            <w:proofErr w:type="spellEnd"/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Пд</w:t>
            </w:r>
            <w:proofErr w:type="spellEnd"/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3399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3399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3399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3399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99CC" w:fill="FF0000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FF99CC" w:fill="FF0000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99CC" w:fill="FFFFFF"/>
            <w:noWrap/>
            <w:vAlign w:val="center"/>
            <w:hideMark/>
          </w:tcPr>
          <w:p w:rsidR="005C2D39" w:rsidRPr="005C2D39" w:rsidRDefault="005C2D39" w:rsidP="005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D39" w:rsidRPr="005C2D39" w:rsidTr="005C2D39">
        <w:trPr>
          <w:trHeight w:val="1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39" w:rsidRPr="005C2D39" w:rsidRDefault="005C2D39" w:rsidP="005C2D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5C2D39" w:rsidRDefault="005C2D39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5910" w:type="dxa"/>
        <w:tblInd w:w="93" w:type="dxa"/>
        <w:tblLook w:val="04A0"/>
      </w:tblPr>
      <w:tblGrid>
        <w:gridCol w:w="400"/>
        <w:gridCol w:w="677"/>
        <w:gridCol w:w="492"/>
        <w:gridCol w:w="996"/>
        <w:gridCol w:w="400"/>
        <w:gridCol w:w="1507"/>
        <w:gridCol w:w="400"/>
        <w:gridCol w:w="445"/>
        <w:gridCol w:w="400"/>
        <w:gridCol w:w="1669"/>
        <w:gridCol w:w="426"/>
        <w:gridCol w:w="1842"/>
        <w:gridCol w:w="567"/>
        <w:gridCol w:w="1279"/>
        <w:gridCol w:w="800"/>
        <w:gridCol w:w="1240"/>
        <w:gridCol w:w="860"/>
        <w:gridCol w:w="1510"/>
      </w:tblGrid>
      <w:tr w:rsidR="00243CD9" w:rsidRPr="00B848F4" w:rsidTr="00B26A94">
        <w:trPr>
          <w:trHeight w:val="34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B3"/>
            <w:noWrap/>
            <w:vAlign w:val="center"/>
            <w:hideMark/>
          </w:tcPr>
          <w:p w:rsidR="00243CD9" w:rsidRPr="00B848F4" w:rsidRDefault="00243CD9" w:rsidP="00B2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3CD9" w:rsidRPr="00B848F4" w:rsidRDefault="00243CD9" w:rsidP="00B2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</w:t>
            </w: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рия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B3"/>
            <w:noWrap/>
            <w:vAlign w:val="center"/>
            <w:hideMark/>
          </w:tcPr>
          <w:p w:rsidR="00243CD9" w:rsidRPr="00B848F4" w:rsidRDefault="00243CD9" w:rsidP="00B2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Т/</w:t>
            </w:r>
            <w:proofErr w:type="gramStart"/>
            <w:r w:rsidRPr="00B848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gramEnd"/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3CD9" w:rsidRPr="00B848F4" w:rsidRDefault="00243CD9" w:rsidP="00B2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теория+УП</w:t>
            </w:r>
            <w:proofErr w:type="spellEnd"/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99FF"/>
            <w:noWrap/>
            <w:vAlign w:val="center"/>
            <w:hideMark/>
          </w:tcPr>
          <w:p w:rsidR="00243CD9" w:rsidRPr="00B848F4" w:rsidRDefault="00243CD9" w:rsidP="00B2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CD9" w:rsidRPr="00B848F4" w:rsidRDefault="00243CD9" w:rsidP="00B2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производ</w:t>
            </w:r>
            <w:proofErr w:type="gram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рактика</w:t>
            </w:r>
            <w:proofErr w:type="spellEnd"/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99CCFF"/>
            <w:noWrap/>
            <w:vAlign w:val="center"/>
            <w:hideMark/>
          </w:tcPr>
          <w:p w:rsidR="00243CD9" w:rsidRPr="00B848F4" w:rsidRDefault="00243CD9" w:rsidP="00B2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CD9" w:rsidRPr="00B848F4" w:rsidRDefault="00243CD9" w:rsidP="00B2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43CD9" w:rsidRPr="00B848F4" w:rsidRDefault="00243CD9" w:rsidP="00B2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3CD9" w:rsidRPr="00B848F4" w:rsidRDefault="00243CD9" w:rsidP="00B2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промежут</w:t>
            </w:r>
            <w:proofErr w:type="gram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ттестац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3CD9" w:rsidRPr="00B848F4" w:rsidRDefault="00243CD9" w:rsidP="00B26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848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Эк</w:t>
            </w:r>
            <w:proofErr w:type="gram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3CD9" w:rsidRPr="00B848F4" w:rsidRDefault="00243CD9" w:rsidP="00B2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Экзамен (квалифик</w:t>
            </w: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ционный</w:t>
            </w:r>
            <w:proofErr w:type="gramEnd"/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99CC"/>
            <w:noWrap/>
            <w:vAlign w:val="center"/>
            <w:hideMark/>
          </w:tcPr>
          <w:p w:rsidR="00243CD9" w:rsidRPr="00B848F4" w:rsidRDefault="00243CD9" w:rsidP="00B2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848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Пд</w:t>
            </w:r>
            <w:proofErr w:type="spellEnd"/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CD9" w:rsidRPr="00B848F4" w:rsidRDefault="00243CD9" w:rsidP="00B2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преддипломная практика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C3399"/>
            <w:noWrap/>
            <w:vAlign w:val="center"/>
            <w:hideMark/>
          </w:tcPr>
          <w:p w:rsidR="00243CD9" w:rsidRPr="00B848F4" w:rsidRDefault="00243CD9" w:rsidP="00B2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ГА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CD9" w:rsidRPr="00B848F4" w:rsidRDefault="00243CD9" w:rsidP="00B2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подготовка выпускной </w:t>
            </w:r>
            <w:proofErr w:type="spell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квалиф</w:t>
            </w:r>
            <w:proofErr w:type="gram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аботы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243CD9" w:rsidRPr="00B848F4" w:rsidRDefault="00243CD9" w:rsidP="00B2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3CD9" w:rsidRPr="00B848F4" w:rsidRDefault="00243CD9" w:rsidP="00B2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итогов</w:t>
            </w:r>
            <w:proofErr w:type="gram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ттестац</w:t>
            </w:r>
            <w:proofErr w:type="spellEnd"/>
          </w:p>
        </w:tc>
      </w:tr>
    </w:tbl>
    <w:p w:rsidR="00243CD9" w:rsidRDefault="00243CD9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  <w:sectPr w:rsidR="00243CD9" w:rsidSect="00B550B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75053" w:rsidRDefault="003C1F33" w:rsidP="00A50E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F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4.3 </w:t>
      </w:r>
      <w:r w:rsidR="00B430D0" w:rsidRPr="003C1F33">
        <w:rPr>
          <w:rFonts w:ascii="Times New Roman" w:hAnsi="Times New Roman" w:cs="Times New Roman"/>
          <w:b/>
          <w:sz w:val="24"/>
          <w:szCs w:val="24"/>
        </w:rPr>
        <w:t>Рабочие  программы дисциплин</w:t>
      </w:r>
    </w:p>
    <w:p w:rsidR="00A50E94" w:rsidRDefault="00A50E94" w:rsidP="00A50E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F33" w:rsidRDefault="003C1F33" w:rsidP="00BA20A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1F33">
        <w:rPr>
          <w:rFonts w:ascii="Times New Roman" w:hAnsi="Times New Roman" w:cs="Times New Roman"/>
          <w:sz w:val="24"/>
          <w:szCs w:val="24"/>
        </w:rPr>
        <w:t xml:space="preserve">В  ППССЗ  по  специальности  должны  быть  приведены  все  рабочие  программы  учебных  дисциплин  (модулей) как базовой, так и вариативной частей учебного плана,  сами программы  должны находиться у председателей  цикловых </w:t>
      </w:r>
      <w:r>
        <w:rPr>
          <w:rFonts w:ascii="Times New Roman" w:hAnsi="Times New Roman" w:cs="Times New Roman"/>
          <w:sz w:val="24"/>
          <w:szCs w:val="24"/>
        </w:rPr>
        <w:t xml:space="preserve">методических </w:t>
      </w:r>
      <w:r w:rsidRPr="003C1F33">
        <w:rPr>
          <w:rFonts w:ascii="Times New Roman" w:hAnsi="Times New Roman" w:cs="Times New Roman"/>
          <w:sz w:val="24"/>
          <w:szCs w:val="24"/>
        </w:rPr>
        <w:t xml:space="preserve">комиссий и в электронном виде в методическом  отделе.  Рабочие    программы  дисциплин  разрабатываются  в  соответствие  с  ФГОС и </w:t>
      </w:r>
      <w:proofErr w:type="gramStart"/>
      <w:r w:rsidRPr="003C1F33">
        <w:rPr>
          <w:rFonts w:ascii="Times New Roman" w:hAnsi="Times New Roman" w:cs="Times New Roman"/>
          <w:sz w:val="24"/>
          <w:szCs w:val="24"/>
        </w:rPr>
        <w:t>примерными</w:t>
      </w:r>
      <w:proofErr w:type="gramEnd"/>
      <w:r w:rsidRPr="003C1F33">
        <w:rPr>
          <w:rFonts w:ascii="Times New Roman" w:hAnsi="Times New Roman" w:cs="Times New Roman"/>
          <w:sz w:val="24"/>
          <w:szCs w:val="24"/>
        </w:rPr>
        <w:t xml:space="preserve"> учебными (при наличии), рассмотрен</w:t>
      </w:r>
      <w:r>
        <w:rPr>
          <w:rFonts w:ascii="Times New Roman" w:hAnsi="Times New Roman" w:cs="Times New Roman"/>
          <w:sz w:val="24"/>
          <w:szCs w:val="24"/>
        </w:rPr>
        <w:t>ы на ЦМК</w:t>
      </w:r>
      <w:r w:rsidRPr="003C1F33">
        <w:rPr>
          <w:rFonts w:ascii="Times New Roman" w:hAnsi="Times New Roman" w:cs="Times New Roman"/>
          <w:sz w:val="24"/>
          <w:szCs w:val="24"/>
        </w:rPr>
        <w:t xml:space="preserve">. </w:t>
      </w:r>
      <w:r w:rsidR="00BA20A2">
        <w:rPr>
          <w:rFonts w:ascii="Times New Roman" w:hAnsi="Times New Roman" w:cs="Times New Roman"/>
          <w:sz w:val="24"/>
          <w:szCs w:val="24"/>
        </w:rPr>
        <w:t>Аннотации к рабочим  программ</w:t>
      </w:r>
      <w:r w:rsidR="00BA20A2" w:rsidRPr="00A50E94">
        <w:rPr>
          <w:rFonts w:ascii="Times New Roman" w:hAnsi="Times New Roman" w:cs="Times New Roman"/>
          <w:sz w:val="24"/>
          <w:szCs w:val="24"/>
        </w:rPr>
        <w:t xml:space="preserve">  представлены в </w:t>
      </w:r>
      <w:r w:rsidR="00BA20A2">
        <w:rPr>
          <w:rFonts w:ascii="Times New Roman" w:hAnsi="Times New Roman" w:cs="Times New Roman"/>
          <w:sz w:val="24"/>
          <w:szCs w:val="24"/>
        </w:rPr>
        <w:t>Ра</w:t>
      </w:r>
      <w:r w:rsidR="00BA20A2">
        <w:rPr>
          <w:rFonts w:ascii="Times New Roman" w:hAnsi="Times New Roman" w:cs="Times New Roman"/>
          <w:sz w:val="24"/>
          <w:szCs w:val="24"/>
        </w:rPr>
        <w:t>з</w:t>
      </w:r>
      <w:r w:rsidR="00BA20A2">
        <w:rPr>
          <w:rFonts w:ascii="Times New Roman" w:hAnsi="Times New Roman" w:cs="Times New Roman"/>
          <w:sz w:val="24"/>
          <w:szCs w:val="24"/>
        </w:rPr>
        <w:t xml:space="preserve">деле 9 </w:t>
      </w:r>
      <w:r w:rsidR="00492C29">
        <w:rPr>
          <w:rFonts w:ascii="Times New Roman" w:hAnsi="Times New Roman" w:cs="Times New Roman"/>
          <w:sz w:val="24"/>
          <w:szCs w:val="24"/>
        </w:rPr>
        <w:t xml:space="preserve"> </w:t>
      </w:r>
      <w:r w:rsidR="00A50E94">
        <w:rPr>
          <w:rFonts w:ascii="Times New Roman" w:hAnsi="Times New Roman" w:cs="Times New Roman"/>
          <w:sz w:val="24"/>
          <w:szCs w:val="24"/>
        </w:rPr>
        <w:t>в соответствии с рабочим учебным планом.</w:t>
      </w:r>
    </w:p>
    <w:p w:rsidR="00A50E94" w:rsidRDefault="00A50E94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C1F33" w:rsidRPr="0091199A" w:rsidRDefault="00A50E94" w:rsidP="0091199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94">
        <w:rPr>
          <w:rFonts w:ascii="Times New Roman" w:hAnsi="Times New Roman" w:cs="Times New Roman"/>
          <w:b/>
          <w:sz w:val="24"/>
          <w:szCs w:val="24"/>
        </w:rPr>
        <w:t>4.4 Программы учебной и  производственной практик (по профилю   специальности и преддипломная)</w:t>
      </w:r>
    </w:p>
    <w:p w:rsidR="00A50E94" w:rsidRDefault="00A50E94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50E94">
        <w:rPr>
          <w:rFonts w:ascii="Times New Roman" w:hAnsi="Times New Roman" w:cs="Times New Roman"/>
          <w:sz w:val="24"/>
          <w:szCs w:val="24"/>
        </w:rPr>
        <w:t xml:space="preserve">Практика является  обязательным  разделом  ППССЗ.  Она  </w:t>
      </w:r>
      <w:r>
        <w:rPr>
          <w:rFonts w:ascii="Times New Roman" w:hAnsi="Times New Roman" w:cs="Times New Roman"/>
          <w:sz w:val="24"/>
          <w:szCs w:val="24"/>
        </w:rPr>
        <w:t>представляет  собой  вид  учеб</w:t>
      </w:r>
      <w:r w:rsidRPr="00A50E94">
        <w:rPr>
          <w:rFonts w:ascii="Times New Roman" w:hAnsi="Times New Roman" w:cs="Times New Roman"/>
          <w:sz w:val="24"/>
          <w:szCs w:val="24"/>
        </w:rPr>
        <w:t>ных занятий, обеспечивающих практико-ориентированную подготовку обучающихся.</w:t>
      </w:r>
      <w:r>
        <w:rPr>
          <w:rFonts w:ascii="Times New Roman" w:hAnsi="Times New Roman" w:cs="Times New Roman"/>
          <w:sz w:val="24"/>
          <w:szCs w:val="24"/>
        </w:rPr>
        <w:t xml:space="preserve"> При реа</w:t>
      </w:r>
      <w:r w:rsidRPr="00A50E94">
        <w:rPr>
          <w:rFonts w:ascii="Times New Roman" w:hAnsi="Times New Roman" w:cs="Times New Roman"/>
          <w:sz w:val="24"/>
          <w:szCs w:val="24"/>
        </w:rPr>
        <w:t>лизации ППССЗ СПО предусматриваются следующие виды пр</w:t>
      </w:r>
      <w:r>
        <w:rPr>
          <w:rFonts w:ascii="Times New Roman" w:hAnsi="Times New Roman" w:cs="Times New Roman"/>
          <w:sz w:val="24"/>
          <w:szCs w:val="24"/>
        </w:rPr>
        <w:t>актик: учебная и производствен</w:t>
      </w:r>
      <w:r w:rsidRPr="00A50E94">
        <w:rPr>
          <w:rFonts w:ascii="Times New Roman" w:hAnsi="Times New Roman" w:cs="Times New Roman"/>
          <w:sz w:val="24"/>
          <w:szCs w:val="24"/>
        </w:rPr>
        <w:t xml:space="preserve">ная.  </w:t>
      </w:r>
    </w:p>
    <w:p w:rsidR="00A50E94" w:rsidRDefault="00A50E94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50E94">
        <w:rPr>
          <w:rFonts w:ascii="Times New Roman" w:hAnsi="Times New Roman" w:cs="Times New Roman"/>
          <w:sz w:val="24"/>
          <w:szCs w:val="24"/>
        </w:rPr>
        <w:t>Производственная практика состоит из двух этапов: п</w:t>
      </w:r>
      <w:r>
        <w:rPr>
          <w:rFonts w:ascii="Times New Roman" w:hAnsi="Times New Roman" w:cs="Times New Roman"/>
          <w:sz w:val="24"/>
          <w:szCs w:val="24"/>
        </w:rPr>
        <w:t>рактики по  профилю специально</w:t>
      </w:r>
      <w:r w:rsidRPr="00A50E94">
        <w:rPr>
          <w:rFonts w:ascii="Times New Roman" w:hAnsi="Times New Roman" w:cs="Times New Roman"/>
          <w:sz w:val="24"/>
          <w:szCs w:val="24"/>
        </w:rPr>
        <w:t xml:space="preserve">сти и преддипломной практики.   </w:t>
      </w:r>
    </w:p>
    <w:p w:rsidR="00A50E94" w:rsidRDefault="00A50E94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50E94">
        <w:rPr>
          <w:rFonts w:ascii="Times New Roman" w:hAnsi="Times New Roman" w:cs="Times New Roman"/>
          <w:sz w:val="24"/>
          <w:szCs w:val="24"/>
        </w:rPr>
        <w:t>Учебная практика и производственная практика (по профилю специально</w:t>
      </w:r>
      <w:r>
        <w:rPr>
          <w:rFonts w:ascii="Times New Roman" w:hAnsi="Times New Roman" w:cs="Times New Roman"/>
          <w:sz w:val="24"/>
          <w:szCs w:val="24"/>
        </w:rPr>
        <w:t xml:space="preserve">сти)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проводят</w:t>
      </w:r>
      <w:r w:rsidRPr="00A50E94">
        <w:rPr>
          <w:rFonts w:ascii="Times New Roman" w:hAnsi="Times New Roman" w:cs="Times New Roman"/>
          <w:sz w:val="24"/>
          <w:szCs w:val="24"/>
        </w:rPr>
        <w:t>ся обр</w:t>
      </w:r>
      <w:r w:rsidRPr="00A50E94">
        <w:rPr>
          <w:rFonts w:ascii="Times New Roman" w:hAnsi="Times New Roman" w:cs="Times New Roman"/>
          <w:sz w:val="24"/>
          <w:szCs w:val="24"/>
        </w:rPr>
        <w:t>а</w:t>
      </w:r>
      <w:r w:rsidRPr="00A50E94">
        <w:rPr>
          <w:rFonts w:ascii="Times New Roman" w:hAnsi="Times New Roman" w:cs="Times New Roman"/>
          <w:sz w:val="24"/>
          <w:szCs w:val="24"/>
        </w:rPr>
        <w:t>зовательным учреждением при освоении студентами профессиональных компетенций в  рамках пр</w:t>
      </w:r>
      <w:r w:rsidRPr="00A50E94">
        <w:rPr>
          <w:rFonts w:ascii="Times New Roman" w:hAnsi="Times New Roman" w:cs="Times New Roman"/>
          <w:sz w:val="24"/>
          <w:szCs w:val="24"/>
        </w:rPr>
        <w:t>о</w:t>
      </w:r>
      <w:r w:rsidRPr="00A50E94">
        <w:rPr>
          <w:rFonts w:ascii="Times New Roman" w:hAnsi="Times New Roman" w:cs="Times New Roman"/>
          <w:sz w:val="24"/>
          <w:szCs w:val="24"/>
        </w:rPr>
        <w:t>фессиональных модулей и могут реализовываться как концентрированно в не</w:t>
      </w:r>
      <w:r>
        <w:rPr>
          <w:rFonts w:ascii="Times New Roman" w:hAnsi="Times New Roman" w:cs="Times New Roman"/>
          <w:sz w:val="24"/>
          <w:szCs w:val="24"/>
        </w:rPr>
        <w:t>сколь</w:t>
      </w:r>
      <w:r w:rsidRPr="00A50E94">
        <w:rPr>
          <w:rFonts w:ascii="Times New Roman" w:hAnsi="Times New Roman" w:cs="Times New Roman"/>
          <w:sz w:val="24"/>
          <w:szCs w:val="24"/>
        </w:rPr>
        <w:t>ко  периодов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E94">
        <w:rPr>
          <w:rFonts w:ascii="Times New Roman" w:hAnsi="Times New Roman" w:cs="Times New Roman"/>
          <w:sz w:val="24"/>
          <w:szCs w:val="24"/>
        </w:rPr>
        <w:t>черед</w:t>
      </w:r>
      <w:r w:rsidRPr="00A50E94">
        <w:rPr>
          <w:rFonts w:ascii="Times New Roman" w:hAnsi="Times New Roman" w:cs="Times New Roman"/>
          <w:sz w:val="24"/>
          <w:szCs w:val="24"/>
        </w:rPr>
        <w:t>у</w:t>
      </w:r>
      <w:r w:rsidRPr="00A50E94">
        <w:rPr>
          <w:rFonts w:ascii="Times New Roman" w:hAnsi="Times New Roman" w:cs="Times New Roman"/>
          <w:sz w:val="24"/>
          <w:szCs w:val="24"/>
        </w:rPr>
        <w:t>ясь</w:t>
      </w:r>
      <w:proofErr w:type="gramEnd"/>
      <w:r w:rsidRPr="00A50E94">
        <w:rPr>
          <w:rFonts w:ascii="Times New Roman" w:hAnsi="Times New Roman" w:cs="Times New Roman"/>
          <w:sz w:val="24"/>
          <w:szCs w:val="24"/>
        </w:rPr>
        <w:t xml:space="preserve"> с теоретичес</w:t>
      </w:r>
      <w:r>
        <w:rPr>
          <w:rFonts w:ascii="Times New Roman" w:hAnsi="Times New Roman" w:cs="Times New Roman"/>
          <w:sz w:val="24"/>
          <w:szCs w:val="24"/>
        </w:rPr>
        <w:t>кими занятиями в рамках профес</w:t>
      </w:r>
      <w:r w:rsidRPr="00A50E94">
        <w:rPr>
          <w:rFonts w:ascii="Times New Roman" w:hAnsi="Times New Roman" w:cs="Times New Roman"/>
          <w:sz w:val="24"/>
          <w:szCs w:val="24"/>
        </w:rPr>
        <w:t xml:space="preserve">сиональных модулей.  </w:t>
      </w:r>
    </w:p>
    <w:p w:rsidR="00A50E94" w:rsidRDefault="00A50E94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50E94">
        <w:rPr>
          <w:rFonts w:ascii="Times New Roman" w:hAnsi="Times New Roman" w:cs="Times New Roman"/>
          <w:sz w:val="24"/>
          <w:szCs w:val="24"/>
        </w:rPr>
        <w:t>Цели и задачи, программы и формы отчетности опре</w:t>
      </w:r>
      <w:r>
        <w:rPr>
          <w:rFonts w:ascii="Times New Roman" w:hAnsi="Times New Roman" w:cs="Times New Roman"/>
          <w:sz w:val="24"/>
          <w:szCs w:val="24"/>
        </w:rPr>
        <w:t>делены образовательным учрежде</w:t>
      </w:r>
      <w:r w:rsidRPr="00A50E94">
        <w:rPr>
          <w:rFonts w:ascii="Times New Roman" w:hAnsi="Times New Roman" w:cs="Times New Roman"/>
          <w:sz w:val="24"/>
          <w:szCs w:val="24"/>
        </w:rPr>
        <w:t xml:space="preserve">нием по каждому виду практики.  </w:t>
      </w:r>
    </w:p>
    <w:p w:rsidR="00A50E94" w:rsidRDefault="00A50E94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50E94">
        <w:rPr>
          <w:rFonts w:ascii="Times New Roman" w:hAnsi="Times New Roman" w:cs="Times New Roman"/>
          <w:sz w:val="24"/>
          <w:szCs w:val="24"/>
        </w:rPr>
        <w:t>Производственная  практика  проводится  в  организациях,  направление  деятельно</w:t>
      </w:r>
      <w:r>
        <w:rPr>
          <w:rFonts w:ascii="Times New Roman" w:hAnsi="Times New Roman" w:cs="Times New Roman"/>
          <w:sz w:val="24"/>
          <w:szCs w:val="24"/>
        </w:rPr>
        <w:t>сти ко</w:t>
      </w:r>
      <w:r w:rsidRPr="00A50E94">
        <w:rPr>
          <w:rFonts w:ascii="Times New Roman" w:hAnsi="Times New Roman" w:cs="Times New Roman"/>
          <w:sz w:val="24"/>
          <w:szCs w:val="24"/>
        </w:rPr>
        <w:t xml:space="preserve">торых соответствует профилю подготовки обучающихся.  </w:t>
      </w:r>
    </w:p>
    <w:p w:rsidR="00A50E94" w:rsidRDefault="00A50E94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50E94">
        <w:rPr>
          <w:rFonts w:ascii="Times New Roman" w:hAnsi="Times New Roman" w:cs="Times New Roman"/>
          <w:sz w:val="24"/>
          <w:szCs w:val="24"/>
        </w:rPr>
        <w:t xml:space="preserve">Аттестация по итогам производственной практики проводится с учетом (или на </w:t>
      </w:r>
      <w:proofErr w:type="gramStart"/>
      <w:r w:rsidRPr="00A50E94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нова</w:t>
      </w:r>
      <w:r w:rsidRPr="00A50E94">
        <w:rPr>
          <w:rFonts w:ascii="Times New Roman" w:hAnsi="Times New Roman" w:cs="Times New Roman"/>
          <w:sz w:val="24"/>
          <w:szCs w:val="24"/>
        </w:rPr>
        <w:t>нии</w:t>
      </w:r>
      <w:proofErr w:type="gramEnd"/>
      <w:r w:rsidRPr="00A50E94">
        <w:rPr>
          <w:rFonts w:ascii="Times New Roman" w:hAnsi="Times New Roman" w:cs="Times New Roman"/>
          <w:sz w:val="24"/>
          <w:szCs w:val="24"/>
        </w:rPr>
        <w:t>) р</w:t>
      </w:r>
      <w:r w:rsidRPr="00A50E94">
        <w:rPr>
          <w:rFonts w:ascii="Times New Roman" w:hAnsi="Times New Roman" w:cs="Times New Roman"/>
          <w:sz w:val="24"/>
          <w:szCs w:val="24"/>
        </w:rPr>
        <w:t>е</w:t>
      </w:r>
      <w:r w:rsidRPr="00A50E94">
        <w:rPr>
          <w:rFonts w:ascii="Times New Roman" w:hAnsi="Times New Roman" w:cs="Times New Roman"/>
          <w:sz w:val="24"/>
          <w:szCs w:val="24"/>
        </w:rPr>
        <w:t xml:space="preserve">зультатов, подтвержденных документами соответствующих организаций.  </w:t>
      </w:r>
    </w:p>
    <w:p w:rsidR="00A50E94" w:rsidRDefault="00A50E94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50E94">
        <w:rPr>
          <w:rFonts w:ascii="Times New Roman" w:hAnsi="Times New Roman" w:cs="Times New Roman"/>
          <w:sz w:val="24"/>
          <w:szCs w:val="24"/>
        </w:rPr>
        <w:t xml:space="preserve">Программы  учебной и производственных практик (по </w:t>
      </w:r>
      <w:r>
        <w:rPr>
          <w:rFonts w:ascii="Times New Roman" w:hAnsi="Times New Roman" w:cs="Times New Roman"/>
          <w:sz w:val="24"/>
          <w:szCs w:val="24"/>
        </w:rPr>
        <w:t>профилю специальности и предди</w:t>
      </w:r>
      <w:r w:rsidRPr="00A50E94">
        <w:rPr>
          <w:rFonts w:ascii="Times New Roman" w:hAnsi="Times New Roman" w:cs="Times New Roman"/>
          <w:sz w:val="24"/>
          <w:szCs w:val="24"/>
        </w:rPr>
        <w:t>пло</w:t>
      </w:r>
      <w:r w:rsidRPr="00A50E94">
        <w:rPr>
          <w:rFonts w:ascii="Times New Roman" w:hAnsi="Times New Roman" w:cs="Times New Roman"/>
          <w:sz w:val="24"/>
          <w:szCs w:val="24"/>
        </w:rPr>
        <w:t>м</w:t>
      </w:r>
      <w:r w:rsidRPr="00A50E94">
        <w:rPr>
          <w:rFonts w:ascii="Times New Roman" w:hAnsi="Times New Roman" w:cs="Times New Roman"/>
          <w:sz w:val="24"/>
          <w:szCs w:val="24"/>
        </w:rPr>
        <w:t xml:space="preserve">ной)  разработаны  руководителями  практик  совместно  с  председателями  </w:t>
      </w:r>
      <w:r>
        <w:rPr>
          <w:rFonts w:ascii="Times New Roman" w:hAnsi="Times New Roman" w:cs="Times New Roman"/>
          <w:sz w:val="24"/>
          <w:szCs w:val="24"/>
        </w:rPr>
        <w:t>ЦМК</w:t>
      </w:r>
      <w:r w:rsidRPr="00A50E94">
        <w:rPr>
          <w:rFonts w:ascii="Times New Roman" w:hAnsi="Times New Roman" w:cs="Times New Roman"/>
          <w:sz w:val="24"/>
          <w:szCs w:val="24"/>
        </w:rPr>
        <w:t>, согласованы с заме</w:t>
      </w:r>
      <w:r w:rsidRPr="00A50E94">
        <w:rPr>
          <w:rFonts w:ascii="Times New Roman" w:hAnsi="Times New Roman" w:cs="Times New Roman"/>
          <w:sz w:val="24"/>
          <w:szCs w:val="24"/>
        </w:rPr>
        <w:t>с</w:t>
      </w:r>
      <w:r w:rsidRPr="00A50E94">
        <w:rPr>
          <w:rFonts w:ascii="Times New Roman" w:hAnsi="Times New Roman" w:cs="Times New Roman"/>
          <w:sz w:val="24"/>
          <w:szCs w:val="24"/>
        </w:rPr>
        <w:t>тителем директора по учебно-</w:t>
      </w:r>
      <w:r>
        <w:rPr>
          <w:rFonts w:ascii="Times New Roman" w:hAnsi="Times New Roman" w:cs="Times New Roman"/>
          <w:sz w:val="24"/>
          <w:szCs w:val="24"/>
        </w:rPr>
        <w:t>методической</w:t>
      </w:r>
      <w:r w:rsidRPr="00A50E94">
        <w:rPr>
          <w:rFonts w:ascii="Times New Roman" w:hAnsi="Times New Roman" w:cs="Times New Roman"/>
          <w:sz w:val="24"/>
          <w:szCs w:val="24"/>
        </w:rPr>
        <w:t xml:space="preserve"> работе,  утверждены  </w:t>
      </w:r>
      <w:r>
        <w:rPr>
          <w:rFonts w:ascii="Times New Roman" w:hAnsi="Times New Roman" w:cs="Times New Roman"/>
          <w:sz w:val="24"/>
          <w:szCs w:val="24"/>
        </w:rPr>
        <w:t xml:space="preserve">директором колледжа. </w:t>
      </w:r>
      <w:r w:rsidRPr="00A50E94">
        <w:rPr>
          <w:rFonts w:ascii="Times New Roman" w:hAnsi="Times New Roman" w:cs="Times New Roman"/>
          <w:sz w:val="24"/>
          <w:szCs w:val="24"/>
        </w:rPr>
        <w:t>В программах практик  указаны цели и задачи практик, практические навыки, универсальные  и  профессиональные  компетенции,  приобретаемые  студентами.  Время  прохождения  практик  приведены в рабочем уче</w:t>
      </w:r>
      <w:r w:rsidRPr="00A50E94">
        <w:rPr>
          <w:rFonts w:ascii="Times New Roman" w:hAnsi="Times New Roman" w:cs="Times New Roman"/>
          <w:sz w:val="24"/>
          <w:szCs w:val="24"/>
        </w:rPr>
        <w:t>б</w:t>
      </w:r>
      <w:r w:rsidRPr="00A50E94">
        <w:rPr>
          <w:rFonts w:ascii="Times New Roman" w:hAnsi="Times New Roman" w:cs="Times New Roman"/>
          <w:sz w:val="24"/>
          <w:szCs w:val="24"/>
        </w:rPr>
        <w:t xml:space="preserve">ном плане и календарном графике учебного процесса.  </w:t>
      </w:r>
    </w:p>
    <w:p w:rsidR="003C1F33" w:rsidRPr="006465D5" w:rsidRDefault="00A50E94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50E94">
        <w:rPr>
          <w:rFonts w:ascii="Times New Roman" w:hAnsi="Times New Roman" w:cs="Times New Roman"/>
          <w:sz w:val="24"/>
          <w:szCs w:val="24"/>
        </w:rPr>
        <w:t xml:space="preserve">Программы  разработаны  на  основе Положения  о  порядке </w:t>
      </w:r>
      <w:r>
        <w:rPr>
          <w:rFonts w:ascii="Times New Roman" w:hAnsi="Times New Roman" w:cs="Times New Roman"/>
          <w:sz w:val="24"/>
          <w:szCs w:val="24"/>
        </w:rPr>
        <w:t>прохождения  практики  сту</w:t>
      </w:r>
      <w:r w:rsidRPr="00A50E94">
        <w:rPr>
          <w:rFonts w:ascii="Times New Roman" w:hAnsi="Times New Roman" w:cs="Times New Roman"/>
          <w:sz w:val="24"/>
          <w:szCs w:val="24"/>
        </w:rPr>
        <w:t xml:space="preserve">дентами  по  программам  среднего  профессионального  образования,  осваивающих  программы  подготовки  специалистов  среднего  звена  в  условиях  действия  федеральных  государственных  образовательных  стандартов  СПО.  </w:t>
      </w:r>
      <w:r w:rsidR="00BA20A2">
        <w:rPr>
          <w:rFonts w:ascii="Times New Roman" w:hAnsi="Times New Roman" w:cs="Times New Roman"/>
          <w:sz w:val="24"/>
          <w:szCs w:val="24"/>
        </w:rPr>
        <w:t>Аннотации к рабочим  программ</w:t>
      </w:r>
      <w:r w:rsidRPr="00A50E94">
        <w:rPr>
          <w:rFonts w:ascii="Times New Roman" w:hAnsi="Times New Roman" w:cs="Times New Roman"/>
          <w:sz w:val="24"/>
          <w:szCs w:val="24"/>
        </w:rPr>
        <w:t xml:space="preserve">  представлены в </w:t>
      </w:r>
      <w:r w:rsidR="00BA20A2">
        <w:rPr>
          <w:rFonts w:ascii="Times New Roman" w:hAnsi="Times New Roman" w:cs="Times New Roman"/>
          <w:sz w:val="24"/>
          <w:szCs w:val="24"/>
        </w:rPr>
        <w:t>Разделе 9</w:t>
      </w:r>
      <w:r w:rsidRPr="006465D5">
        <w:rPr>
          <w:rFonts w:ascii="Times New Roman" w:hAnsi="Times New Roman" w:cs="Times New Roman"/>
          <w:sz w:val="24"/>
          <w:szCs w:val="24"/>
        </w:rPr>
        <w:t>.</w:t>
      </w:r>
    </w:p>
    <w:p w:rsidR="00B430D0" w:rsidRDefault="00B430D0" w:rsidP="0094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50E94" w:rsidRDefault="00A50E94" w:rsidP="00A50E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94">
        <w:rPr>
          <w:rFonts w:ascii="Times New Roman" w:hAnsi="Times New Roman" w:cs="Times New Roman"/>
          <w:b/>
          <w:sz w:val="24"/>
          <w:szCs w:val="24"/>
        </w:rPr>
        <w:t>5. Контроль и оценка результатов освоения ППССЗ</w:t>
      </w:r>
    </w:p>
    <w:p w:rsidR="00D90B28" w:rsidRDefault="00D90B28" w:rsidP="00A50E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B28">
        <w:rPr>
          <w:rFonts w:ascii="Times New Roman" w:hAnsi="Times New Roman" w:cs="Times New Roman"/>
          <w:b/>
          <w:sz w:val="24"/>
          <w:szCs w:val="24"/>
        </w:rPr>
        <w:t>5.1. Контроль и оценка освоения основных видов профессиональной деятельности,  пр</w:t>
      </w:r>
      <w:r w:rsidRPr="00D90B28">
        <w:rPr>
          <w:rFonts w:ascii="Times New Roman" w:hAnsi="Times New Roman" w:cs="Times New Roman"/>
          <w:b/>
          <w:sz w:val="24"/>
          <w:szCs w:val="24"/>
        </w:rPr>
        <w:t>о</w:t>
      </w:r>
      <w:r w:rsidRPr="00D90B28">
        <w:rPr>
          <w:rFonts w:ascii="Times New Roman" w:hAnsi="Times New Roman" w:cs="Times New Roman"/>
          <w:b/>
          <w:sz w:val="24"/>
          <w:szCs w:val="24"/>
        </w:rPr>
        <w:t>фессиональных и общих компетенций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90B28" w:rsidRDefault="00D90B28" w:rsidP="00A50E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B28" w:rsidRDefault="00D90B28" w:rsidP="00D90B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90B28">
        <w:rPr>
          <w:rFonts w:ascii="Times New Roman" w:hAnsi="Times New Roman" w:cs="Times New Roman"/>
          <w:sz w:val="24"/>
          <w:szCs w:val="24"/>
        </w:rPr>
        <w:t>Зачет или  дифференцированный  зачет  проводятся  за  счет  объема времени,  отводимого  на изучение учебной дисциплины, МДК или практики. При п</w:t>
      </w:r>
      <w:r w:rsidR="006465D5">
        <w:rPr>
          <w:rFonts w:ascii="Times New Roman" w:hAnsi="Times New Roman" w:cs="Times New Roman"/>
          <w:sz w:val="24"/>
          <w:szCs w:val="24"/>
        </w:rPr>
        <w:t>роведении зачета уровень подго</w:t>
      </w:r>
      <w:r w:rsidRPr="00D90B28">
        <w:rPr>
          <w:rFonts w:ascii="Times New Roman" w:hAnsi="Times New Roman" w:cs="Times New Roman"/>
          <w:sz w:val="24"/>
          <w:szCs w:val="24"/>
        </w:rPr>
        <w:t>товки студе</w:t>
      </w:r>
      <w:r w:rsidRPr="00D90B28">
        <w:rPr>
          <w:rFonts w:ascii="Times New Roman" w:hAnsi="Times New Roman" w:cs="Times New Roman"/>
          <w:sz w:val="24"/>
          <w:szCs w:val="24"/>
        </w:rPr>
        <w:t>н</w:t>
      </w:r>
      <w:r w:rsidRPr="00D90B28">
        <w:rPr>
          <w:rFonts w:ascii="Times New Roman" w:hAnsi="Times New Roman" w:cs="Times New Roman"/>
          <w:sz w:val="24"/>
          <w:szCs w:val="24"/>
        </w:rPr>
        <w:t xml:space="preserve">та  фиксируется  в  журнале  учебных занятий. При </w:t>
      </w:r>
      <w:r w:rsidR="006465D5">
        <w:rPr>
          <w:rFonts w:ascii="Times New Roman" w:hAnsi="Times New Roman" w:cs="Times New Roman"/>
          <w:sz w:val="24"/>
          <w:szCs w:val="24"/>
        </w:rPr>
        <w:t xml:space="preserve"> проведении  зачета  или диффе</w:t>
      </w:r>
      <w:r w:rsidRPr="00D90B28">
        <w:rPr>
          <w:rFonts w:ascii="Times New Roman" w:hAnsi="Times New Roman" w:cs="Times New Roman"/>
          <w:sz w:val="24"/>
          <w:szCs w:val="24"/>
        </w:rPr>
        <w:t>ренцированного з</w:t>
      </w:r>
      <w:r w:rsidRPr="00D90B28">
        <w:rPr>
          <w:rFonts w:ascii="Times New Roman" w:hAnsi="Times New Roman" w:cs="Times New Roman"/>
          <w:sz w:val="24"/>
          <w:szCs w:val="24"/>
        </w:rPr>
        <w:t>а</w:t>
      </w:r>
      <w:r w:rsidRPr="00D90B28">
        <w:rPr>
          <w:rFonts w:ascii="Times New Roman" w:hAnsi="Times New Roman" w:cs="Times New Roman"/>
          <w:sz w:val="24"/>
          <w:szCs w:val="24"/>
        </w:rPr>
        <w:t>чета уровень подготовки обучающегося оценивается в баллах: 5 («отлично»),  4  («хорошо»),  3  («удо</w:t>
      </w:r>
      <w:r w:rsidRPr="00D90B28">
        <w:rPr>
          <w:rFonts w:ascii="Times New Roman" w:hAnsi="Times New Roman" w:cs="Times New Roman"/>
          <w:sz w:val="24"/>
          <w:szCs w:val="24"/>
        </w:rPr>
        <w:t>в</w:t>
      </w:r>
      <w:r w:rsidRPr="00D90B28">
        <w:rPr>
          <w:rFonts w:ascii="Times New Roman" w:hAnsi="Times New Roman" w:cs="Times New Roman"/>
          <w:sz w:val="24"/>
          <w:szCs w:val="24"/>
        </w:rPr>
        <w:t xml:space="preserve">летворительно»), 2  («неудовлетворительно»)  и  фиксируется  в  журнале  учебных занятий и зачетной </w:t>
      </w:r>
      <w:r w:rsidRPr="00D90B28">
        <w:rPr>
          <w:rFonts w:ascii="Times New Roman" w:hAnsi="Times New Roman" w:cs="Times New Roman"/>
          <w:sz w:val="24"/>
          <w:szCs w:val="24"/>
        </w:rPr>
        <w:lastRenderedPageBreak/>
        <w:t>книжке. Оценка зачета или дифференцированного зачета является  окончательной оценкой по учебной дисциплине или МДК за данный семестр.</w:t>
      </w:r>
    </w:p>
    <w:p w:rsidR="00D90B28" w:rsidRDefault="00D90B28" w:rsidP="00D90B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90B28">
        <w:rPr>
          <w:rFonts w:ascii="Times New Roman" w:hAnsi="Times New Roman" w:cs="Times New Roman"/>
          <w:sz w:val="24"/>
          <w:szCs w:val="24"/>
        </w:rPr>
        <w:t xml:space="preserve">Экзамены проводятся  в период  экзаменационных  сессий или  в  специально отведенные  дни, установленные  календарным графиком  учебного  процесса,  согласно  утверждаемого  </w:t>
      </w:r>
      <w:r>
        <w:rPr>
          <w:rFonts w:ascii="Times New Roman" w:hAnsi="Times New Roman" w:cs="Times New Roman"/>
          <w:sz w:val="24"/>
          <w:szCs w:val="24"/>
        </w:rPr>
        <w:t xml:space="preserve">директором колледжа ГУП </w:t>
      </w:r>
      <w:r w:rsidRPr="00D90B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90B28">
        <w:rPr>
          <w:rFonts w:ascii="Times New Roman" w:hAnsi="Times New Roman" w:cs="Times New Roman"/>
          <w:sz w:val="24"/>
          <w:szCs w:val="24"/>
        </w:rPr>
        <w:t xml:space="preserve"> расписания экзаменов, кот</w:t>
      </w:r>
      <w:r>
        <w:rPr>
          <w:rFonts w:ascii="Times New Roman" w:hAnsi="Times New Roman" w:cs="Times New Roman"/>
          <w:sz w:val="24"/>
          <w:szCs w:val="24"/>
        </w:rPr>
        <w:t>орое доводится до сведения обу</w:t>
      </w:r>
      <w:r w:rsidRPr="00D90B28">
        <w:rPr>
          <w:rFonts w:ascii="Times New Roman" w:hAnsi="Times New Roman" w:cs="Times New Roman"/>
          <w:sz w:val="24"/>
          <w:szCs w:val="24"/>
        </w:rPr>
        <w:t>чающихся и преподавателей не позднее, чем за две недели до начала сессии (экзамена).</w:t>
      </w:r>
    </w:p>
    <w:p w:rsidR="00D90B28" w:rsidRDefault="002F1E46" w:rsidP="00D90B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F1E46">
        <w:rPr>
          <w:rFonts w:ascii="Times New Roman" w:hAnsi="Times New Roman" w:cs="Times New Roman"/>
          <w:sz w:val="24"/>
          <w:szCs w:val="24"/>
        </w:rPr>
        <w:t>К началу экзамена должны быть подготовлены следующие материалы: экзаменационные  билеты (экзаменационные  материалы);  наглядные  и дидактичес</w:t>
      </w:r>
      <w:r w:rsidR="00BA20A2">
        <w:rPr>
          <w:rFonts w:ascii="Times New Roman" w:hAnsi="Times New Roman" w:cs="Times New Roman"/>
          <w:sz w:val="24"/>
          <w:szCs w:val="24"/>
        </w:rPr>
        <w:t>кие  пособия,  материалы  спра</w:t>
      </w:r>
      <w:r w:rsidRPr="002F1E46">
        <w:rPr>
          <w:rFonts w:ascii="Times New Roman" w:hAnsi="Times New Roman" w:cs="Times New Roman"/>
          <w:sz w:val="24"/>
          <w:szCs w:val="24"/>
        </w:rPr>
        <w:t>вочного хара</w:t>
      </w:r>
      <w:r w:rsidRPr="002F1E46">
        <w:rPr>
          <w:rFonts w:ascii="Times New Roman" w:hAnsi="Times New Roman" w:cs="Times New Roman"/>
          <w:sz w:val="24"/>
          <w:szCs w:val="24"/>
        </w:rPr>
        <w:t>к</w:t>
      </w:r>
      <w:r w:rsidRPr="002F1E46">
        <w:rPr>
          <w:rFonts w:ascii="Times New Roman" w:hAnsi="Times New Roman" w:cs="Times New Roman"/>
          <w:sz w:val="24"/>
          <w:szCs w:val="24"/>
        </w:rPr>
        <w:t>тера, нормативные документы и образцы техники, разрешенные к использованию  на экзамене; оцено</w:t>
      </w:r>
      <w:r w:rsidRPr="002F1E46">
        <w:rPr>
          <w:rFonts w:ascii="Times New Roman" w:hAnsi="Times New Roman" w:cs="Times New Roman"/>
          <w:sz w:val="24"/>
          <w:szCs w:val="24"/>
        </w:rPr>
        <w:t>ч</w:t>
      </w:r>
      <w:r w:rsidRPr="002F1E46">
        <w:rPr>
          <w:rFonts w:ascii="Times New Roman" w:hAnsi="Times New Roman" w:cs="Times New Roman"/>
          <w:sz w:val="24"/>
          <w:szCs w:val="24"/>
        </w:rPr>
        <w:t>ный инструментарий; экзаменационная ведомость.</w:t>
      </w:r>
      <w:proofErr w:type="gramEnd"/>
    </w:p>
    <w:p w:rsidR="002F1E46" w:rsidRDefault="002F1E46" w:rsidP="00D90B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F1E46">
        <w:rPr>
          <w:rFonts w:ascii="Times New Roman" w:hAnsi="Times New Roman" w:cs="Times New Roman"/>
          <w:sz w:val="24"/>
          <w:szCs w:val="24"/>
        </w:rPr>
        <w:t>Экзамен  принимается,  как  правило,  преподавателем,  который  вел  учебные  занятия  по  да</w:t>
      </w:r>
      <w:r w:rsidRPr="002F1E46">
        <w:rPr>
          <w:rFonts w:ascii="Times New Roman" w:hAnsi="Times New Roman" w:cs="Times New Roman"/>
          <w:sz w:val="24"/>
          <w:szCs w:val="24"/>
        </w:rPr>
        <w:t>н</w:t>
      </w:r>
      <w:r w:rsidRPr="002F1E46">
        <w:rPr>
          <w:rFonts w:ascii="Times New Roman" w:hAnsi="Times New Roman" w:cs="Times New Roman"/>
          <w:sz w:val="24"/>
          <w:szCs w:val="24"/>
        </w:rPr>
        <w:t>ной учебной дисциплине, МДК, модулю в экзаменуемой группе.</w:t>
      </w:r>
    </w:p>
    <w:p w:rsidR="002F1E46" w:rsidRDefault="002F1E46" w:rsidP="00D90B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F1E46">
        <w:rPr>
          <w:rFonts w:ascii="Times New Roman" w:hAnsi="Times New Roman" w:cs="Times New Roman"/>
          <w:sz w:val="24"/>
          <w:szCs w:val="24"/>
        </w:rPr>
        <w:t xml:space="preserve">Уровень  подготовленности  </w:t>
      </w:r>
      <w:proofErr w:type="gramStart"/>
      <w:r w:rsidRPr="002F1E4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F1E46">
        <w:rPr>
          <w:rFonts w:ascii="Times New Roman" w:hAnsi="Times New Roman" w:cs="Times New Roman"/>
          <w:sz w:val="24"/>
          <w:szCs w:val="24"/>
        </w:rPr>
        <w:t xml:space="preserve">  оценивается  в  ба</w:t>
      </w:r>
      <w:r>
        <w:rPr>
          <w:rFonts w:ascii="Times New Roman" w:hAnsi="Times New Roman" w:cs="Times New Roman"/>
          <w:sz w:val="24"/>
          <w:szCs w:val="24"/>
        </w:rPr>
        <w:t>ллах:  5  (отлично),  4  (хоро</w:t>
      </w:r>
      <w:r w:rsidRPr="002F1E46">
        <w:rPr>
          <w:rFonts w:ascii="Times New Roman" w:hAnsi="Times New Roman" w:cs="Times New Roman"/>
          <w:sz w:val="24"/>
          <w:szCs w:val="24"/>
        </w:rPr>
        <w:t xml:space="preserve">шо), 3  (удовлетворительно),  2  (неудовлетворительно).  Оценка,  </w:t>
      </w:r>
      <w:r>
        <w:rPr>
          <w:rFonts w:ascii="Times New Roman" w:hAnsi="Times New Roman" w:cs="Times New Roman"/>
          <w:sz w:val="24"/>
          <w:szCs w:val="24"/>
        </w:rPr>
        <w:t>полученная  на экзамене,  зано</w:t>
      </w:r>
      <w:r w:rsidRPr="002F1E46">
        <w:rPr>
          <w:rFonts w:ascii="Times New Roman" w:hAnsi="Times New Roman" w:cs="Times New Roman"/>
          <w:sz w:val="24"/>
          <w:szCs w:val="24"/>
        </w:rPr>
        <w:t>сится препод</w:t>
      </w:r>
      <w:r w:rsidRPr="002F1E46">
        <w:rPr>
          <w:rFonts w:ascii="Times New Roman" w:hAnsi="Times New Roman" w:cs="Times New Roman"/>
          <w:sz w:val="24"/>
          <w:szCs w:val="24"/>
        </w:rPr>
        <w:t>а</w:t>
      </w:r>
      <w:r w:rsidRPr="002F1E46">
        <w:rPr>
          <w:rFonts w:ascii="Times New Roman" w:hAnsi="Times New Roman" w:cs="Times New Roman"/>
          <w:sz w:val="24"/>
          <w:szCs w:val="24"/>
        </w:rPr>
        <w:t xml:space="preserve">вателем в экзаменационную ведомость (в том числе и неудовлетворительная) и в  зачетную  книжку (за исключением  </w:t>
      </w:r>
      <w:proofErr w:type="gramStart"/>
      <w:r w:rsidRPr="002F1E46">
        <w:rPr>
          <w:rFonts w:ascii="Times New Roman" w:hAnsi="Times New Roman" w:cs="Times New Roman"/>
          <w:sz w:val="24"/>
          <w:szCs w:val="24"/>
        </w:rPr>
        <w:t>неудовлетворительной</w:t>
      </w:r>
      <w:proofErr w:type="gramEnd"/>
      <w:r w:rsidRPr="002F1E46">
        <w:rPr>
          <w:rFonts w:ascii="Times New Roman" w:hAnsi="Times New Roman" w:cs="Times New Roman"/>
          <w:sz w:val="24"/>
          <w:szCs w:val="24"/>
        </w:rPr>
        <w:t>). Экзаменационная оценка по  уче</w:t>
      </w:r>
      <w:proofErr w:type="gramStart"/>
      <w:r w:rsidRPr="002F1E46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2F1E46">
        <w:rPr>
          <w:rFonts w:ascii="Times New Roman" w:hAnsi="Times New Roman" w:cs="Times New Roman"/>
          <w:sz w:val="24"/>
          <w:szCs w:val="24"/>
        </w:rPr>
        <w:t xml:space="preserve"> ной дисциплине, МДК за данный семестр является определяющей, независимо от полученных в  семестре оценок текущего ко</w:t>
      </w:r>
      <w:r w:rsidRPr="002F1E46">
        <w:rPr>
          <w:rFonts w:ascii="Times New Roman" w:hAnsi="Times New Roman" w:cs="Times New Roman"/>
          <w:sz w:val="24"/>
          <w:szCs w:val="24"/>
        </w:rPr>
        <w:t>н</w:t>
      </w:r>
      <w:r w:rsidRPr="002F1E46">
        <w:rPr>
          <w:rFonts w:ascii="Times New Roman" w:hAnsi="Times New Roman" w:cs="Times New Roman"/>
          <w:sz w:val="24"/>
          <w:szCs w:val="24"/>
        </w:rPr>
        <w:t>троля.</w:t>
      </w:r>
    </w:p>
    <w:p w:rsidR="002F1E46" w:rsidRDefault="002F1E46" w:rsidP="00D90B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F1E46">
        <w:rPr>
          <w:rFonts w:ascii="Times New Roman" w:hAnsi="Times New Roman" w:cs="Times New Roman"/>
          <w:sz w:val="24"/>
          <w:szCs w:val="24"/>
        </w:rPr>
        <w:t>Экзамен  (квалификационный)  включает в себя вопросы или  тестовые задания для  проверки теоретических знаний полученных при из</w:t>
      </w:r>
      <w:r>
        <w:rPr>
          <w:rFonts w:ascii="Times New Roman" w:hAnsi="Times New Roman" w:cs="Times New Roman"/>
          <w:sz w:val="24"/>
          <w:szCs w:val="24"/>
        </w:rPr>
        <w:t>учении программы ПМ (теоретиче</w:t>
      </w:r>
      <w:r w:rsidRPr="002F1E46">
        <w:rPr>
          <w:rFonts w:ascii="Times New Roman" w:hAnsi="Times New Roman" w:cs="Times New Roman"/>
          <w:sz w:val="24"/>
          <w:szCs w:val="24"/>
        </w:rPr>
        <w:t>ская  часть)  и  один  или  несколько  видов  аттестационных  испытаний  (практическая  часть), направленных на оценку готовн</w:t>
      </w:r>
      <w:r w:rsidRPr="002F1E46">
        <w:rPr>
          <w:rFonts w:ascii="Times New Roman" w:hAnsi="Times New Roman" w:cs="Times New Roman"/>
          <w:sz w:val="24"/>
          <w:szCs w:val="24"/>
        </w:rPr>
        <w:t>о</w:t>
      </w:r>
      <w:r w:rsidRPr="002F1E46">
        <w:rPr>
          <w:rFonts w:ascii="Times New Roman" w:hAnsi="Times New Roman" w:cs="Times New Roman"/>
          <w:sz w:val="24"/>
          <w:szCs w:val="24"/>
        </w:rPr>
        <w:t>сти студенто</w:t>
      </w:r>
      <w:r>
        <w:rPr>
          <w:rFonts w:ascii="Times New Roman" w:hAnsi="Times New Roman" w:cs="Times New Roman"/>
          <w:sz w:val="24"/>
          <w:szCs w:val="24"/>
        </w:rPr>
        <w:t>в, завершивших освоение профес</w:t>
      </w:r>
      <w:r w:rsidRPr="002F1E46">
        <w:rPr>
          <w:rFonts w:ascii="Times New Roman" w:hAnsi="Times New Roman" w:cs="Times New Roman"/>
          <w:sz w:val="24"/>
          <w:szCs w:val="24"/>
        </w:rPr>
        <w:t>сионального модуля, к реализации вида профессионал</w:t>
      </w:r>
      <w:r w:rsidRPr="002F1E46">
        <w:rPr>
          <w:rFonts w:ascii="Times New Roman" w:hAnsi="Times New Roman" w:cs="Times New Roman"/>
          <w:sz w:val="24"/>
          <w:szCs w:val="24"/>
        </w:rPr>
        <w:t>ь</w:t>
      </w:r>
      <w:r w:rsidRPr="002F1E4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ой деятельности.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Условием  по</w:t>
      </w:r>
      <w:r w:rsidRPr="002F1E46">
        <w:rPr>
          <w:rFonts w:ascii="Times New Roman" w:hAnsi="Times New Roman" w:cs="Times New Roman"/>
          <w:sz w:val="24"/>
          <w:szCs w:val="24"/>
        </w:rPr>
        <w:t>ложительной аттестации (вид профессиональной деятельности осво</w:t>
      </w:r>
      <w:r>
        <w:rPr>
          <w:rFonts w:ascii="Times New Roman" w:hAnsi="Times New Roman" w:cs="Times New Roman"/>
          <w:sz w:val="24"/>
          <w:szCs w:val="24"/>
        </w:rPr>
        <w:t>ен) на экзамене квалифика</w:t>
      </w:r>
      <w:r w:rsidRPr="002F1E46">
        <w:rPr>
          <w:rFonts w:ascii="Times New Roman" w:hAnsi="Times New Roman" w:cs="Times New Roman"/>
          <w:sz w:val="24"/>
          <w:szCs w:val="24"/>
        </w:rPr>
        <w:t xml:space="preserve">ционном  является  положительная  оценка  освоения  всех  профессиональных  компетенций  по  всем контролируемым показателям. При </w:t>
      </w:r>
      <w:proofErr w:type="gramStart"/>
      <w:r w:rsidRPr="002F1E46">
        <w:rPr>
          <w:rFonts w:ascii="Times New Roman" w:hAnsi="Times New Roman" w:cs="Times New Roman"/>
          <w:sz w:val="24"/>
          <w:szCs w:val="24"/>
        </w:rPr>
        <w:t>отрицательном</w:t>
      </w:r>
      <w:proofErr w:type="gramEnd"/>
      <w:r w:rsidRPr="002F1E46">
        <w:rPr>
          <w:rFonts w:ascii="Times New Roman" w:hAnsi="Times New Roman" w:cs="Times New Roman"/>
          <w:sz w:val="24"/>
          <w:szCs w:val="24"/>
        </w:rPr>
        <w:t xml:space="preserve"> заключении хотя бы по одной из пр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1E46">
        <w:rPr>
          <w:rFonts w:ascii="Times New Roman" w:hAnsi="Times New Roman" w:cs="Times New Roman"/>
          <w:sz w:val="24"/>
          <w:szCs w:val="24"/>
        </w:rPr>
        <w:t>фессиональных  компетенций принимается  решение  «вид  профессиональной  деятель</w:t>
      </w:r>
      <w:r>
        <w:rPr>
          <w:rFonts w:ascii="Times New Roman" w:hAnsi="Times New Roman" w:cs="Times New Roman"/>
          <w:sz w:val="24"/>
          <w:szCs w:val="24"/>
        </w:rPr>
        <w:t>ности   не  освоен».</w:t>
      </w:r>
    </w:p>
    <w:p w:rsidR="002F1E46" w:rsidRDefault="002F1E46" w:rsidP="00D90B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F1E4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F1E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F1E46">
        <w:rPr>
          <w:rFonts w:ascii="Times New Roman" w:hAnsi="Times New Roman" w:cs="Times New Roman"/>
          <w:sz w:val="24"/>
          <w:szCs w:val="24"/>
        </w:rPr>
        <w:t xml:space="preserve"> если объем ПМ велик и оценить его освоение на экзамене квалификационном в  реж</w:t>
      </w:r>
      <w:r w:rsidRPr="002F1E46">
        <w:rPr>
          <w:rFonts w:ascii="Times New Roman" w:hAnsi="Times New Roman" w:cs="Times New Roman"/>
          <w:sz w:val="24"/>
          <w:szCs w:val="24"/>
        </w:rPr>
        <w:t>и</w:t>
      </w:r>
      <w:r w:rsidRPr="002F1E46">
        <w:rPr>
          <w:rFonts w:ascii="Times New Roman" w:hAnsi="Times New Roman" w:cs="Times New Roman"/>
          <w:sz w:val="24"/>
          <w:szCs w:val="24"/>
        </w:rPr>
        <w:t>ме «здесь и сейчас» затруднительно, возможно применение такого типа задания, который  оценивается с помощью накопительной оценки. В этом случ</w:t>
      </w:r>
      <w:r>
        <w:rPr>
          <w:rFonts w:ascii="Times New Roman" w:hAnsi="Times New Roman" w:cs="Times New Roman"/>
          <w:sz w:val="24"/>
          <w:szCs w:val="24"/>
        </w:rPr>
        <w:t>ае экзамен квалификационный мо</w:t>
      </w:r>
      <w:r w:rsidRPr="002F1E46">
        <w:rPr>
          <w:rFonts w:ascii="Times New Roman" w:hAnsi="Times New Roman" w:cs="Times New Roman"/>
          <w:sz w:val="24"/>
          <w:szCs w:val="24"/>
        </w:rPr>
        <w:t>жет  проводиться п</w:t>
      </w:r>
      <w:r w:rsidRPr="002F1E46">
        <w:rPr>
          <w:rFonts w:ascii="Times New Roman" w:hAnsi="Times New Roman" w:cs="Times New Roman"/>
          <w:sz w:val="24"/>
          <w:szCs w:val="24"/>
        </w:rPr>
        <w:t>о</w:t>
      </w:r>
      <w:r w:rsidRPr="002F1E46">
        <w:rPr>
          <w:rFonts w:ascii="Times New Roman" w:hAnsi="Times New Roman" w:cs="Times New Roman"/>
          <w:sz w:val="24"/>
          <w:szCs w:val="24"/>
        </w:rPr>
        <w:t>этапно,  с использованием  накопительной с</w:t>
      </w:r>
      <w:r>
        <w:rPr>
          <w:rFonts w:ascii="Times New Roman" w:hAnsi="Times New Roman" w:cs="Times New Roman"/>
          <w:sz w:val="24"/>
          <w:szCs w:val="24"/>
        </w:rPr>
        <w:t>истемы.  Отдельные  этапы экза</w:t>
      </w:r>
      <w:r w:rsidRPr="002F1E46">
        <w:rPr>
          <w:rFonts w:ascii="Times New Roman" w:hAnsi="Times New Roman" w:cs="Times New Roman"/>
          <w:sz w:val="24"/>
          <w:szCs w:val="24"/>
        </w:rPr>
        <w:t>мена  могут  проводиться  дистанционно,  без  непосредственного  присутствия  экспертов,  но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46">
        <w:rPr>
          <w:rFonts w:ascii="Times New Roman" w:hAnsi="Times New Roman" w:cs="Times New Roman"/>
          <w:sz w:val="24"/>
          <w:szCs w:val="24"/>
        </w:rPr>
        <w:t>представлением в накопительных материалах полученных результатов, выполненного процесса  на носителях любого вида (бумажном или электронном).</w:t>
      </w:r>
    </w:p>
    <w:p w:rsidR="002F1E46" w:rsidRDefault="002F1E46" w:rsidP="00D90B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F1E46">
        <w:rPr>
          <w:rFonts w:ascii="Times New Roman" w:hAnsi="Times New Roman" w:cs="Times New Roman"/>
          <w:sz w:val="24"/>
          <w:szCs w:val="24"/>
        </w:rPr>
        <w:t>Содержание  комплекта  оценочных  средств  (КОС)  для  экзамена  (квалификационного)  разр</w:t>
      </w:r>
      <w:r w:rsidRPr="002F1E46">
        <w:rPr>
          <w:rFonts w:ascii="Times New Roman" w:hAnsi="Times New Roman" w:cs="Times New Roman"/>
          <w:sz w:val="24"/>
          <w:szCs w:val="24"/>
        </w:rPr>
        <w:t>а</w:t>
      </w:r>
      <w:r w:rsidRPr="002F1E46">
        <w:rPr>
          <w:rFonts w:ascii="Times New Roman" w:hAnsi="Times New Roman" w:cs="Times New Roman"/>
          <w:sz w:val="24"/>
          <w:szCs w:val="24"/>
        </w:rPr>
        <w:t>батывается  соответствующей предметно-цикловой комисси</w:t>
      </w:r>
      <w:r>
        <w:rPr>
          <w:rFonts w:ascii="Times New Roman" w:hAnsi="Times New Roman" w:cs="Times New Roman"/>
          <w:sz w:val="24"/>
          <w:szCs w:val="24"/>
        </w:rPr>
        <w:t>ей  и  утверждается  заместите</w:t>
      </w:r>
      <w:r w:rsidRPr="002F1E46">
        <w:rPr>
          <w:rFonts w:ascii="Times New Roman" w:hAnsi="Times New Roman" w:cs="Times New Roman"/>
          <w:sz w:val="24"/>
          <w:szCs w:val="24"/>
        </w:rPr>
        <w:t>лем директ</w:t>
      </w:r>
      <w:r w:rsidRPr="002F1E46">
        <w:rPr>
          <w:rFonts w:ascii="Times New Roman" w:hAnsi="Times New Roman" w:cs="Times New Roman"/>
          <w:sz w:val="24"/>
          <w:szCs w:val="24"/>
        </w:rPr>
        <w:t>о</w:t>
      </w:r>
      <w:r w:rsidRPr="002F1E46">
        <w:rPr>
          <w:rFonts w:ascii="Times New Roman" w:hAnsi="Times New Roman" w:cs="Times New Roman"/>
          <w:sz w:val="24"/>
          <w:szCs w:val="24"/>
        </w:rPr>
        <w:t>ра по учебно-</w:t>
      </w:r>
      <w:r>
        <w:rPr>
          <w:rFonts w:ascii="Times New Roman" w:hAnsi="Times New Roman" w:cs="Times New Roman"/>
          <w:sz w:val="24"/>
          <w:szCs w:val="24"/>
        </w:rPr>
        <w:t>методической</w:t>
      </w:r>
      <w:r w:rsidRPr="002F1E46">
        <w:rPr>
          <w:rFonts w:ascii="Times New Roman" w:hAnsi="Times New Roman" w:cs="Times New Roman"/>
          <w:sz w:val="24"/>
          <w:szCs w:val="24"/>
        </w:rPr>
        <w:t xml:space="preserve"> работе.</w:t>
      </w:r>
    </w:p>
    <w:p w:rsidR="002F1E46" w:rsidRDefault="002F1E46" w:rsidP="00D90B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F1E46">
        <w:rPr>
          <w:rFonts w:ascii="Times New Roman" w:hAnsi="Times New Roman" w:cs="Times New Roman"/>
          <w:sz w:val="24"/>
          <w:szCs w:val="24"/>
        </w:rPr>
        <w:t>До окончания оцениваемого семестра допускается перес</w:t>
      </w:r>
      <w:r w:rsidR="007467DD">
        <w:rPr>
          <w:rFonts w:ascii="Times New Roman" w:hAnsi="Times New Roman" w:cs="Times New Roman"/>
          <w:sz w:val="24"/>
          <w:szCs w:val="24"/>
        </w:rPr>
        <w:t>дача экзамена, по которому сту</w:t>
      </w:r>
      <w:r w:rsidRPr="002F1E46">
        <w:rPr>
          <w:rFonts w:ascii="Times New Roman" w:hAnsi="Times New Roman" w:cs="Times New Roman"/>
          <w:sz w:val="24"/>
          <w:szCs w:val="24"/>
        </w:rPr>
        <w:t>дент п</w:t>
      </w:r>
      <w:r w:rsidRPr="002F1E46">
        <w:rPr>
          <w:rFonts w:ascii="Times New Roman" w:hAnsi="Times New Roman" w:cs="Times New Roman"/>
          <w:sz w:val="24"/>
          <w:szCs w:val="24"/>
        </w:rPr>
        <w:t>о</w:t>
      </w:r>
      <w:r w:rsidRPr="002F1E46">
        <w:rPr>
          <w:rFonts w:ascii="Times New Roman" w:hAnsi="Times New Roman" w:cs="Times New Roman"/>
          <w:sz w:val="24"/>
          <w:szCs w:val="24"/>
        </w:rPr>
        <w:t>лучил неудовлетворительную оценку без дополнительного направления на экзамен. При  пересдаче э</w:t>
      </w:r>
      <w:r w:rsidRPr="002F1E46">
        <w:rPr>
          <w:rFonts w:ascii="Times New Roman" w:hAnsi="Times New Roman" w:cs="Times New Roman"/>
          <w:sz w:val="24"/>
          <w:szCs w:val="24"/>
        </w:rPr>
        <w:t>к</w:t>
      </w:r>
      <w:r w:rsidRPr="002F1E46">
        <w:rPr>
          <w:rFonts w:ascii="Times New Roman" w:hAnsi="Times New Roman" w:cs="Times New Roman"/>
          <w:sz w:val="24"/>
          <w:szCs w:val="24"/>
        </w:rPr>
        <w:t>замена (квалификационного) воссоздаются необх</w:t>
      </w:r>
      <w:r w:rsidR="007467DD">
        <w:rPr>
          <w:rFonts w:ascii="Times New Roman" w:hAnsi="Times New Roman" w:cs="Times New Roman"/>
          <w:sz w:val="24"/>
          <w:szCs w:val="24"/>
        </w:rPr>
        <w:t>одимые условия для его проведе</w:t>
      </w:r>
      <w:r w:rsidRPr="002F1E46">
        <w:rPr>
          <w:rFonts w:ascii="Times New Roman" w:hAnsi="Times New Roman" w:cs="Times New Roman"/>
          <w:sz w:val="24"/>
          <w:szCs w:val="24"/>
        </w:rPr>
        <w:t xml:space="preserve">ния.  В  журнале в этом случае оценка за пересдачу </w:t>
      </w:r>
      <w:r w:rsidR="007467DD">
        <w:rPr>
          <w:rFonts w:ascii="Times New Roman" w:hAnsi="Times New Roman" w:cs="Times New Roman"/>
          <w:sz w:val="24"/>
          <w:szCs w:val="24"/>
        </w:rPr>
        <w:t>ставится через дробь после пер</w:t>
      </w:r>
      <w:r w:rsidRPr="002F1E46">
        <w:rPr>
          <w:rFonts w:ascii="Times New Roman" w:hAnsi="Times New Roman" w:cs="Times New Roman"/>
          <w:sz w:val="24"/>
          <w:szCs w:val="24"/>
        </w:rPr>
        <w:t>вой. В зачетной книжке преподаватель на отдельной строке повторно делает запись результатов  пересдачи с указанием фактической даты п</w:t>
      </w:r>
      <w:r w:rsidRPr="002F1E46">
        <w:rPr>
          <w:rFonts w:ascii="Times New Roman" w:hAnsi="Times New Roman" w:cs="Times New Roman"/>
          <w:sz w:val="24"/>
          <w:szCs w:val="24"/>
        </w:rPr>
        <w:t>е</w:t>
      </w:r>
      <w:r w:rsidRPr="002F1E46">
        <w:rPr>
          <w:rFonts w:ascii="Times New Roman" w:hAnsi="Times New Roman" w:cs="Times New Roman"/>
          <w:sz w:val="24"/>
          <w:szCs w:val="24"/>
        </w:rPr>
        <w:t>ресдачи в соответствии с направлением.</w:t>
      </w:r>
    </w:p>
    <w:p w:rsidR="007467DD" w:rsidRDefault="007467DD" w:rsidP="00D90B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 xml:space="preserve">В случае неявки </w:t>
      </w:r>
      <w:proofErr w:type="gramStart"/>
      <w:r w:rsidRPr="007467D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467DD">
        <w:rPr>
          <w:rFonts w:ascii="Times New Roman" w:hAnsi="Times New Roman" w:cs="Times New Roman"/>
          <w:sz w:val="24"/>
          <w:szCs w:val="24"/>
        </w:rPr>
        <w:t xml:space="preserve"> на экзамен, преподавателем делается в экзаменационной  вед</w:t>
      </w:r>
      <w:r w:rsidRPr="007467DD">
        <w:rPr>
          <w:rFonts w:ascii="Times New Roman" w:hAnsi="Times New Roman" w:cs="Times New Roman"/>
          <w:sz w:val="24"/>
          <w:szCs w:val="24"/>
        </w:rPr>
        <w:t>о</w:t>
      </w:r>
      <w:r w:rsidRPr="007467DD">
        <w:rPr>
          <w:rFonts w:ascii="Times New Roman" w:hAnsi="Times New Roman" w:cs="Times New Roman"/>
          <w:sz w:val="24"/>
          <w:szCs w:val="24"/>
        </w:rPr>
        <w:t>мости отметка «не явился».</w:t>
      </w:r>
    </w:p>
    <w:p w:rsidR="007467DD" w:rsidRDefault="007467DD" w:rsidP="00D90B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lastRenderedPageBreak/>
        <w:t xml:space="preserve">С целью контроля, обмена опытом на </w:t>
      </w:r>
      <w:proofErr w:type="gramStart"/>
      <w:r w:rsidRPr="007467DD">
        <w:rPr>
          <w:rFonts w:ascii="Times New Roman" w:hAnsi="Times New Roman" w:cs="Times New Roman"/>
          <w:sz w:val="24"/>
          <w:szCs w:val="24"/>
        </w:rPr>
        <w:t>экзамене</w:t>
      </w:r>
      <w:proofErr w:type="gramEnd"/>
      <w:r w:rsidRPr="007467DD">
        <w:rPr>
          <w:rFonts w:ascii="Times New Roman" w:hAnsi="Times New Roman" w:cs="Times New Roman"/>
          <w:sz w:val="24"/>
          <w:szCs w:val="24"/>
        </w:rPr>
        <w:t xml:space="preserve"> могут п</w:t>
      </w:r>
      <w:r>
        <w:rPr>
          <w:rFonts w:ascii="Times New Roman" w:hAnsi="Times New Roman" w:cs="Times New Roman"/>
          <w:sz w:val="24"/>
          <w:szCs w:val="24"/>
        </w:rPr>
        <w:t>рисутствовать представители ад</w:t>
      </w:r>
      <w:r w:rsidRPr="007467DD">
        <w:rPr>
          <w:rFonts w:ascii="Times New Roman" w:hAnsi="Times New Roman" w:cs="Times New Roman"/>
          <w:sz w:val="24"/>
          <w:szCs w:val="24"/>
        </w:rPr>
        <w:t>минис</w:t>
      </w:r>
      <w:r w:rsidRPr="007467DD">
        <w:rPr>
          <w:rFonts w:ascii="Times New Roman" w:hAnsi="Times New Roman" w:cs="Times New Roman"/>
          <w:sz w:val="24"/>
          <w:szCs w:val="24"/>
        </w:rPr>
        <w:t>т</w:t>
      </w:r>
      <w:r w:rsidRPr="007467DD">
        <w:rPr>
          <w:rFonts w:ascii="Times New Roman" w:hAnsi="Times New Roman" w:cs="Times New Roman"/>
          <w:sz w:val="24"/>
          <w:szCs w:val="24"/>
        </w:rPr>
        <w:t xml:space="preserve">рации 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Pr="007467DD">
        <w:rPr>
          <w:rFonts w:ascii="Times New Roman" w:hAnsi="Times New Roman" w:cs="Times New Roman"/>
          <w:sz w:val="24"/>
          <w:szCs w:val="24"/>
        </w:rPr>
        <w:t xml:space="preserve">.  Присутствие  на  </w:t>
      </w:r>
      <w:proofErr w:type="gramStart"/>
      <w:r w:rsidRPr="007467DD">
        <w:rPr>
          <w:rFonts w:ascii="Times New Roman" w:hAnsi="Times New Roman" w:cs="Times New Roman"/>
          <w:sz w:val="24"/>
          <w:szCs w:val="24"/>
        </w:rPr>
        <w:t>экзамене</w:t>
      </w:r>
      <w:proofErr w:type="gramEnd"/>
      <w:r w:rsidRPr="007467DD">
        <w:rPr>
          <w:rFonts w:ascii="Times New Roman" w:hAnsi="Times New Roman" w:cs="Times New Roman"/>
          <w:sz w:val="24"/>
          <w:szCs w:val="24"/>
        </w:rPr>
        <w:t xml:space="preserve">  посторонних</w:t>
      </w:r>
      <w:r>
        <w:rPr>
          <w:rFonts w:ascii="Times New Roman" w:hAnsi="Times New Roman" w:cs="Times New Roman"/>
          <w:sz w:val="24"/>
          <w:szCs w:val="24"/>
        </w:rPr>
        <w:t xml:space="preserve">  лиц  без  разрешения  админи</w:t>
      </w:r>
      <w:r w:rsidRPr="007467DD">
        <w:rPr>
          <w:rFonts w:ascii="Times New Roman" w:hAnsi="Times New Roman" w:cs="Times New Roman"/>
          <w:sz w:val="24"/>
          <w:szCs w:val="24"/>
        </w:rPr>
        <w:t xml:space="preserve">страции </w:t>
      </w:r>
      <w:r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леджа</w:t>
      </w:r>
      <w:r w:rsidRPr="007467DD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7467DD" w:rsidRDefault="007467DD" w:rsidP="00D90B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467DD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7467DD">
        <w:rPr>
          <w:rFonts w:ascii="Times New Roman" w:hAnsi="Times New Roman" w:cs="Times New Roman"/>
          <w:sz w:val="24"/>
          <w:szCs w:val="24"/>
        </w:rPr>
        <w:t xml:space="preserve"> переводятся на следующий курс при наличии  положительных  оценок по  всем учебным дисциплинам, МДК, практикам, профессиональным модулям данного курса.</w:t>
      </w:r>
    </w:p>
    <w:p w:rsidR="007467DD" w:rsidRDefault="007467DD" w:rsidP="00D90B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467D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7467DD">
        <w:rPr>
          <w:rFonts w:ascii="Times New Roman" w:hAnsi="Times New Roman" w:cs="Times New Roman"/>
          <w:sz w:val="24"/>
          <w:szCs w:val="24"/>
        </w:rPr>
        <w:t xml:space="preserve"> подлежит отчислению из </w:t>
      </w:r>
      <w:r>
        <w:rPr>
          <w:rFonts w:ascii="Times New Roman" w:hAnsi="Times New Roman" w:cs="Times New Roman"/>
          <w:sz w:val="24"/>
          <w:szCs w:val="24"/>
        </w:rPr>
        <w:t>колледж</w:t>
      </w:r>
      <w:r w:rsidRPr="007467DD">
        <w:rPr>
          <w:rFonts w:ascii="Times New Roman" w:hAnsi="Times New Roman" w:cs="Times New Roman"/>
          <w:sz w:val="24"/>
          <w:szCs w:val="24"/>
        </w:rPr>
        <w:t xml:space="preserve">а:   </w:t>
      </w:r>
    </w:p>
    <w:p w:rsidR="007467DD" w:rsidRPr="007467DD" w:rsidRDefault="007467DD" w:rsidP="007467DD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 xml:space="preserve">по собственному желанию;  </w:t>
      </w:r>
    </w:p>
    <w:p w:rsidR="007467DD" w:rsidRPr="007467DD" w:rsidRDefault="007467DD" w:rsidP="007467DD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 xml:space="preserve">в связи с переводом в другую образовательную организацию;  </w:t>
      </w:r>
    </w:p>
    <w:p w:rsidR="007467DD" w:rsidRPr="007467DD" w:rsidRDefault="007467DD" w:rsidP="007467DD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 xml:space="preserve">по состоянию здоровья;  </w:t>
      </w:r>
    </w:p>
    <w:p w:rsidR="007467DD" w:rsidRPr="007467DD" w:rsidRDefault="007467DD" w:rsidP="007467DD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 xml:space="preserve">в связи с окончанием колледжа;  </w:t>
      </w:r>
    </w:p>
    <w:p w:rsidR="007467DD" w:rsidRPr="007467DD" w:rsidRDefault="007467DD" w:rsidP="007467DD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 xml:space="preserve">в связи с расторжением договора на </w:t>
      </w:r>
      <w:proofErr w:type="gramStart"/>
      <w:r w:rsidRPr="007467D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7467DD">
        <w:rPr>
          <w:rFonts w:ascii="Times New Roman" w:hAnsi="Times New Roman" w:cs="Times New Roman"/>
          <w:sz w:val="24"/>
          <w:szCs w:val="24"/>
        </w:rPr>
        <w:t xml:space="preserve"> неуважительной причине;  </w:t>
      </w:r>
    </w:p>
    <w:p w:rsidR="007467DD" w:rsidRPr="007467DD" w:rsidRDefault="007467DD" w:rsidP="007467DD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 xml:space="preserve">за  невыполнение  рабочего  учебного  плана  или  получение  неудовлетворительной  оценки на государственной итоговой аттестации;  </w:t>
      </w:r>
    </w:p>
    <w:p w:rsidR="007467DD" w:rsidRPr="007467DD" w:rsidRDefault="007467DD" w:rsidP="007467DD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 xml:space="preserve">в случае вступления в силу обвинительного приговора суда, которым </w:t>
      </w:r>
      <w:proofErr w:type="gramStart"/>
      <w:r w:rsidRPr="007467D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7467DD">
        <w:rPr>
          <w:rFonts w:ascii="Times New Roman" w:hAnsi="Times New Roman" w:cs="Times New Roman"/>
          <w:sz w:val="24"/>
          <w:szCs w:val="24"/>
        </w:rPr>
        <w:t xml:space="preserve">  ос</w:t>
      </w:r>
      <w:r w:rsidRPr="007467DD">
        <w:rPr>
          <w:rFonts w:ascii="Times New Roman" w:hAnsi="Times New Roman" w:cs="Times New Roman"/>
          <w:sz w:val="24"/>
          <w:szCs w:val="24"/>
        </w:rPr>
        <w:t>у</w:t>
      </w:r>
      <w:r w:rsidRPr="007467DD">
        <w:rPr>
          <w:rFonts w:ascii="Times New Roman" w:hAnsi="Times New Roman" w:cs="Times New Roman"/>
          <w:sz w:val="24"/>
          <w:szCs w:val="24"/>
        </w:rPr>
        <w:t>жден к лишению свободы или иному наказанию, исключающему возможность продолж</w:t>
      </w:r>
      <w:r w:rsidRPr="007467DD">
        <w:rPr>
          <w:rFonts w:ascii="Times New Roman" w:hAnsi="Times New Roman" w:cs="Times New Roman"/>
          <w:sz w:val="24"/>
          <w:szCs w:val="24"/>
        </w:rPr>
        <w:t>е</w:t>
      </w:r>
      <w:r w:rsidRPr="007467DD">
        <w:rPr>
          <w:rFonts w:ascii="Times New Roman" w:hAnsi="Times New Roman" w:cs="Times New Roman"/>
          <w:sz w:val="24"/>
          <w:szCs w:val="24"/>
        </w:rPr>
        <w:t xml:space="preserve">ния  обучения;  </w:t>
      </w:r>
    </w:p>
    <w:p w:rsidR="007467DD" w:rsidRPr="007467DD" w:rsidRDefault="007467DD" w:rsidP="007467DD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>за  нарушение  обязанностей,  предусмотренных  Уставом  колледжа,  правилами  вну</w:t>
      </w:r>
      <w:r w:rsidRPr="007467DD">
        <w:rPr>
          <w:rFonts w:ascii="Times New Roman" w:hAnsi="Times New Roman" w:cs="Times New Roman"/>
          <w:sz w:val="24"/>
          <w:szCs w:val="24"/>
        </w:rPr>
        <w:t>т</w:t>
      </w:r>
      <w:r w:rsidRPr="007467DD">
        <w:rPr>
          <w:rFonts w:ascii="Times New Roman" w:hAnsi="Times New Roman" w:cs="Times New Roman"/>
          <w:sz w:val="24"/>
          <w:szCs w:val="24"/>
        </w:rPr>
        <w:t>реннего  распорядка  и  правилами  проживания  в  общежитии,  иными  локальными  а</w:t>
      </w:r>
      <w:r w:rsidRPr="007467DD">
        <w:rPr>
          <w:rFonts w:ascii="Times New Roman" w:hAnsi="Times New Roman" w:cs="Times New Roman"/>
          <w:sz w:val="24"/>
          <w:szCs w:val="24"/>
        </w:rPr>
        <w:t>к</w:t>
      </w:r>
      <w:r w:rsidRPr="007467DD">
        <w:rPr>
          <w:rFonts w:ascii="Times New Roman" w:hAnsi="Times New Roman" w:cs="Times New Roman"/>
          <w:sz w:val="24"/>
          <w:szCs w:val="24"/>
        </w:rPr>
        <w:t xml:space="preserve">тами  колледжа;   </w:t>
      </w:r>
    </w:p>
    <w:p w:rsidR="007467DD" w:rsidRPr="007467DD" w:rsidRDefault="007467DD" w:rsidP="007467DD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 xml:space="preserve">в связи с невыходом из академического отпуска;  </w:t>
      </w:r>
    </w:p>
    <w:p w:rsidR="007467DD" w:rsidRDefault="007467DD" w:rsidP="007467DD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>в  связи  со  смертью,  а  также  в  случае  по  решению  суда  безвестно  отсутствующим  или умершим.</w:t>
      </w:r>
    </w:p>
    <w:p w:rsidR="007467DD" w:rsidRDefault="007467DD" w:rsidP="007467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 xml:space="preserve">Отчисление  по  собственному  желанию производится  приказом 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7467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7467DD">
        <w:rPr>
          <w:rFonts w:ascii="Times New Roman" w:hAnsi="Times New Roman" w:cs="Times New Roman"/>
          <w:sz w:val="24"/>
          <w:szCs w:val="24"/>
        </w:rPr>
        <w:t xml:space="preserve">на  </w:t>
      </w:r>
      <w:proofErr w:type="gramStart"/>
      <w:r w:rsidRPr="007467DD">
        <w:rPr>
          <w:rFonts w:ascii="Times New Roman" w:hAnsi="Times New Roman" w:cs="Times New Roman"/>
          <w:sz w:val="24"/>
          <w:szCs w:val="24"/>
        </w:rPr>
        <w:t>осн</w:t>
      </w:r>
      <w:r w:rsidRPr="007467DD">
        <w:rPr>
          <w:rFonts w:ascii="Times New Roman" w:hAnsi="Times New Roman" w:cs="Times New Roman"/>
          <w:sz w:val="24"/>
          <w:szCs w:val="24"/>
        </w:rPr>
        <w:t>о</w:t>
      </w:r>
      <w:r w:rsidRPr="007467DD">
        <w:rPr>
          <w:rFonts w:ascii="Times New Roman" w:hAnsi="Times New Roman" w:cs="Times New Roman"/>
          <w:sz w:val="24"/>
          <w:szCs w:val="24"/>
        </w:rPr>
        <w:t>вании</w:t>
      </w:r>
      <w:proofErr w:type="gramEnd"/>
      <w:r w:rsidRPr="007467DD">
        <w:rPr>
          <w:rFonts w:ascii="Times New Roman" w:hAnsi="Times New Roman" w:cs="Times New Roman"/>
          <w:sz w:val="24"/>
          <w:szCs w:val="24"/>
        </w:rPr>
        <w:t xml:space="preserve">  личного  заявления  обучающегося  с  указанием  причин  отчисления  с  соответствующими в</w:t>
      </w:r>
      <w:r w:rsidRPr="007467DD">
        <w:rPr>
          <w:rFonts w:ascii="Times New Roman" w:hAnsi="Times New Roman" w:cs="Times New Roman"/>
          <w:sz w:val="24"/>
          <w:szCs w:val="24"/>
        </w:rPr>
        <w:t>и</w:t>
      </w:r>
      <w:r w:rsidRPr="007467DD">
        <w:rPr>
          <w:rFonts w:ascii="Times New Roman" w:hAnsi="Times New Roman" w:cs="Times New Roman"/>
          <w:sz w:val="24"/>
          <w:szCs w:val="24"/>
        </w:rPr>
        <w:t>зами.</w:t>
      </w:r>
    </w:p>
    <w:p w:rsidR="007467DD" w:rsidRDefault="007467DD" w:rsidP="007467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>Отчисление в связи с переводом  в другую образовательную организацию производится  прик</w:t>
      </w:r>
      <w:r w:rsidRPr="007467DD">
        <w:rPr>
          <w:rFonts w:ascii="Times New Roman" w:hAnsi="Times New Roman" w:cs="Times New Roman"/>
          <w:sz w:val="24"/>
          <w:szCs w:val="24"/>
        </w:rPr>
        <w:t>а</w:t>
      </w:r>
      <w:r w:rsidRPr="007467DD">
        <w:rPr>
          <w:rFonts w:ascii="Times New Roman" w:hAnsi="Times New Roman" w:cs="Times New Roman"/>
          <w:sz w:val="24"/>
          <w:szCs w:val="24"/>
        </w:rPr>
        <w:t xml:space="preserve">зом 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7467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7467DD">
        <w:rPr>
          <w:rFonts w:ascii="Times New Roman" w:hAnsi="Times New Roman" w:cs="Times New Roman"/>
          <w:sz w:val="24"/>
          <w:szCs w:val="24"/>
        </w:rPr>
        <w:t xml:space="preserve">  на  основании  личного  заявления  обучающегося  с  соответствующими в</w:t>
      </w:r>
      <w:r w:rsidRPr="007467DD">
        <w:rPr>
          <w:rFonts w:ascii="Times New Roman" w:hAnsi="Times New Roman" w:cs="Times New Roman"/>
          <w:sz w:val="24"/>
          <w:szCs w:val="24"/>
        </w:rPr>
        <w:t>и</w:t>
      </w:r>
      <w:r w:rsidRPr="007467DD">
        <w:rPr>
          <w:rFonts w:ascii="Times New Roman" w:hAnsi="Times New Roman" w:cs="Times New Roman"/>
          <w:sz w:val="24"/>
          <w:szCs w:val="24"/>
        </w:rPr>
        <w:t xml:space="preserve">зами согласования и справки, выданной образовательной организацией, в  которой будет продолжено обучение.  </w:t>
      </w:r>
    </w:p>
    <w:p w:rsidR="007467DD" w:rsidRDefault="007467DD" w:rsidP="007467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 xml:space="preserve">Отчисление по состоянию здоровья производится приказом </w:t>
      </w:r>
      <w:r>
        <w:rPr>
          <w:rFonts w:ascii="Times New Roman" w:hAnsi="Times New Roman" w:cs="Times New Roman"/>
          <w:sz w:val="24"/>
          <w:szCs w:val="24"/>
        </w:rPr>
        <w:t>директора колледжа</w:t>
      </w:r>
      <w:r w:rsidRPr="007467DD">
        <w:rPr>
          <w:rFonts w:ascii="Times New Roman" w:hAnsi="Times New Roman" w:cs="Times New Roman"/>
          <w:sz w:val="24"/>
          <w:szCs w:val="24"/>
        </w:rPr>
        <w:t xml:space="preserve">  на </w:t>
      </w:r>
      <w:proofErr w:type="gramStart"/>
      <w:r w:rsidRPr="007467DD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7467DD">
        <w:rPr>
          <w:rFonts w:ascii="Times New Roman" w:hAnsi="Times New Roman" w:cs="Times New Roman"/>
          <w:sz w:val="24"/>
          <w:szCs w:val="24"/>
        </w:rPr>
        <w:t xml:space="preserve"> личного заявления обучающегося с соответству</w:t>
      </w:r>
      <w:r>
        <w:rPr>
          <w:rFonts w:ascii="Times New Roman" w:hAnsi="Times New Roman" w:cs="Times New Roman"/>
          <w:sz w:val="24"/>
          <w:szCs w:val="24"/>
        </w:rPr>
        <w:t>ющими визами согласования и под</w:t>
      </w:r>
      <w:r w:rsidRPr="007467DD">
        <w:rPr>
          <w:rFonts w:ascii="Times New Roman" w:hAnsi="Times New Roman" w:cs="Times New Roman"/>
          <w:sz w:val="24"/>
          <w:szCs w:val="24"/>
        </w:rPr>
        <w:t>тверждающего док</w:t>
      </w:r>
      <w:r w:rsidRPr="007467DD">
        <w:rPr>
          <w:rFonts w:ascii="Times New Roman" w:hAnsi="Times New Roman" w:cs="Times New Roman"/>
          <w:sz w:val="24"/>
          <w:szCs w:val="24"/>
        </w:rPr>
        <w:t>у</w:t>
      </w:r>
      <w:r w:rsidRPr="007467DD">
        <w:rPr>
          <w:rFonts w:ascii="Times New Roman" w:hAnsi="Times New Roman" w:cs="Times New Roman"/>
          <w:sz w:val="24"/>
          <w:szCs w:val="24"/>
        </w:rPr>
        <w:t>мента.</w:t>
      </w:r>
    </w:p>
    <w:p w:rsidR="007467DD" w:rsidRDefault="007467DD" w:rsidP="007467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 xml:space="preserve">Отчисление в связи с окончанием университета производится приказом </w:t>
      </w:r>
      <w:r>
        <w:rPr>
          <w:rFonts w:ascii="Times New Roman" w:hAnsi="Times New Roman" w:cs="Times New Roman"/>
          <w:sz w:val="24"/>
          <w:szCs w:val="24"/>
        </w:rPr>
        <w:t>директора колледж</w:t>
      </w:r>
      <w:r w:rsidRPr="007467DD">
        <w:rPr>
          <w:rFonts w:ascii="Times New Roman" w:hAnsi="Times New Roman" w:cs="Times New Roman"/>
          <w:sz w:val="24"/>
          <w:szCs w:val="24"/>
        </w:rPr>
        <w:t>а на ос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7467DD">
        <w:rPr>
          <w:rFonts w:ascii="Times New Roman" w:hAnsi="Times New Roman" w:cs="Times New Roman"/>
          <w:sz w:val="24"/>
          <w:szCs w:val="24"/>
        </w:rPr>
        <w:t>вании  положительного  решения  Государственной  экзаменационной  комиссии,  оформленного  протоколом.</w:t>
      </w:r>
    </w:p>
    <w:p w:rsidR="007467DD" w:rsidRDefault="007467DD" w:rsidP="007467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>Отчисление в связи с расторжением договора на обучение по неуважительной причине  произв</w:t>
      </w:r>
      <w:r w:rsidRPr="007467DD">
        <w:rPr>
          <w:rFonts w:ascii="Times New Roman" w:hAnsi="Times New Roman" w:cs="Times New Roman"/>
          <w:sz w:val="24"/>
          <w:szCs w:val="24"/>
        </w:rPr>
        <w:t>о</w:t>
      </w:r>
      <w:r w:rsidRPr="007467DD">
        <w:rPr>
          <w:rFonts w:ascii="Times New Roman" w:hAnsi="Times New Roman" w:cs="Times New Roman"/>
          <w:sz w:val="24"/>
          <w:szCs w:val="24"/>
        </w:rPr>
        <w:t xml:space="preserve">дится  приказом  </w:t>
      </w:r>
      <w:r>
        <w:rPr>
          <w:rFonts w:ascii="Times New Roman" w:hAnsi="Times New Roman" w:cs="Times New Roman"/>
          <w:sz w:val="24"/>
          <w:szCs w:val="24"/>
        </w:rPr>
        <w:t>директором колледжа</w:t>
      </w:r>
      <w:r w:rsidRPr="007467DD">
        <w:rPr>
          <w:rFonts w:ascii="Times New Roman" w:hAnsi="Times New Roman" w:cs="Times New Roman"/>
          <w:sz w:val="24"/>
          <w:szCs w:val="24"/>
        </w:rPr>
        <w:t xml:space="preserve">  на  основании  представления  </w:t>
      </w: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УР</w:t>
      </w:r>
      <w:r w:rsidRPr="007467DD">
        <w:rPr>
          <w:rFonts w:ascii="Times New Roman" w:hAnsi="Times New Roman" w:cs="Times New Roman"/>
          <w:sz w:val="24"/>
          <w:szCs w:val="24"/>
        </w:rPr>
        <w:t xml:space="preserve"> с соотве</w:t>
      </w:r>
      <w:r w:rsidRPr="007467DD">
        <w:rPr>
          <w:rFonts w:ascii="Times New Roman" w:hAnsi="Times New Roman" w:cs="Times New Roman"/>
          <w:sz w:val="24"/>
          <w:szCs w:val="24"/>
        </w:rPr>
        <w:t>т</w:t>
      </w:r>
      <w:r w:rsidRPr="007467DD">
        <w:rPr>
          <w:rFonts w:ascii="Times New Roman" w:hAnsi="Times New Roman" w:cs="Times New Roman"/>
          <w:sz w:val="24"/>
          <w:szCs w:val="24"/>
        </w:rPr>
        <w:t>ствующими визами согласования.</w:t>
      </w:r>
    </w:p>
    <w:p w:rsidR="007467DD" w:rsidRDefault="007467DD" w:rsidP="007467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>Отчисление  за  невыполнение  рабочего  учебного  плана  или  получение  неудовлетворител</w:t>
      </w:r>
      <w:r w:rsidRPr="007467DD">
        <w:rPr>
          <w:rFonts w:ascii="Times New Roman" w:hAnsi="Times New Roman" w:cs="Times New Roman"/>
          <w:sz w:val="24"/>
          <w:szCs w:val="24"/>
        </w:rPr>
        <w:t>ь</w:t>
      </w:r>
      <w:r w:rsidRPr="007467DD">
        <w:rPr>
          <w:rFonts w:ascii="Times New Roman" w:hAnsi="Times New Roman" w:cs="Times New Roman"/>
          <w:sz w:val="24"/>
          <w:szCs w:val="24"/>
        </w:rPr>
        <w:t xml:space="preserve">ной оценки на государственной итоговой аттестации производится приказом  </w:t>
      </w:r>
      <w:r w:rsidR="00385C90">
        <w:rPr>
          <w:rFonts w:ascii="Times New Roman" w:hAnsi="Times New Roman" w:cs="Times New Roman"/>
          <w:sz w:val="24"/>
          <w:szCs w:val="24"/>
        </w:rPr>
        <w:t>директором колледжа</w:t>
      </w:r>
      <w:r w:rsidR="00385C90" w:rsidRPr="007467DD">
        <w:rPr>
          <w:rFonts w:ascii="Times New Roman" w:hAnsi="Times New Roman" w:cs="Times New Roman"/>
          <w:sz w:val="24"/>
          <w:szCs w:val="24"/>
        </w:rPr>
        <w:t xml:space="preserve">  на  основании  представления  </w:t>
      </w:r>
      <w:r w:rsidR="00385C90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385C9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385C90">
        <w:rPr>
          <w:rFonts w:ascii="Times New Roman" w:hAnsi="Times New Roman" w:cs="Times New Roman"/>
          <w:sz w:val="24"/>
          <w:szCs w:val="24"/>
        </w:rPr>
        <w:t>иректора по УР</w:t>
      </w:r>
      <w:r w:rsidRPr="007467DD">
        <w:rPr>
          <w:rFonts w:ascii="Times New Roman" w:hAnsi="Times New Roman" w:cs="Times New Roman"/>
          <w:sz w:val="24"/>
          <w:szCs w:val="24"/>
        </w:rPr>
        <w:t xml:space="preserve">  с  соответствующими визами согласования и подтве</w:t>
      </w:r>
      <w:r w:rsidRPr="007467DD">
        <w:rPr>
          <w:rFonts w:ascii="Times New Roman" w:hAnsi="Times New Roman" w:cs="Times New Roman"/>
          <w:sz w:val="24"/>
          <w:szCs w:val="24"/>
        </w:rPr>
        <w:t>р</w:t>
      </w:r>
      <w:r w:rsidRPr="007467DD">
        <w:rPr>
          <w:rFonts w:ascii="Times New Roman" w:hAnsi="Times New Roman" w:cs="Times New Roman"/>
          <w:sz w:val="24"/>
          <w:szCs w:val="24"/>
        </w:rPr>
        <w:t xml:space="preserve">ждающими документами.    </w:t>
      </w:r>
    </w:p>
    <w:p w:rsidR="007467DD" w:rsidRDefault="007467DD" w:rsidP="007467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>Отчисление  в  случае  вступления  в  силу  обвинительного  приговора  суда,  которым  обуча</w:t>
      </w:r>
      <w:r w:rsidRPr="007467DD">
        <w:rPr>
          <w:rFonts w:ascii="Times New Roman" w:hAnsi="Times New Roman" w:cs="Times New Roman"/>
          <w:sz w:val="24"/>
          <w:szCs w:val="24"/>
        </w:rPr>
        <w:t>ю</w:t>
      </w:r>
      <w:r w:rsidRPr="007467DD">
        <w:rPr>
          <w:rFonts w:ascii="Times New Roman" w:hAnsi="Times New Roman" w:cs="Times New Roman"/>
          <w:sz w:val="24"/>
          <w:szCs w:val="24"/>
        </w:rPr>
        <w:t>щийся  осужден  к  лишению  свободы  или  иному  наказанию,  исключающему  возможность продо</w:t>
      </w:r>
      <w:r w:rsidRPr="007467DD">
        <w:rPr>
          <w:rFonts w:ascii="Times New Roman" w:hAnsi="Times New Roman" w:cs="Times New Roman"/>
          <w:sz w:val="24"/>
          <w:szCs w:val="24"/>
        </w:rPr>
        <w:t>л</w:t>
      </w:r>
      <w:r w:rsidRPr="007467DD">
        <w:rPr>
          <w:rFonts w:ascii="Times New Roman" w:hAnsi="Times New Roman" w:cs="Times New Roman"/>
          <w:sz w:val="24"/>
          <w:szCs w:val="24"/>
        </w:rPr>
        <w:t xml:space="preserve">жения обучения, производится приказом </w:t>
      </w:r>
      <w:r w:rsidR="00385C90">
        <w:rPr>
          <w:rFonts w:ascii="Times New Roman" w:hAnsi="Times New Roman" w:cs="Times New Roman"/>
          <w:sz w:val="24"/>
          <w:szCs w:val="24"/>
        </w:rPr>
        <w:t>директором колледжа</w:t>
      </w:r>
      <w:r w:rsidR="00385C90" w:rsidRPr="007467DD">
        <w:rPr>
          <w:rFonts w:ascii="Times New Roman" w:hAnsi="Times New Roman" w:cs="Times New Roman"/>
          <w:sz w:val="24"/>
          <w:szCs w:val="24"/>
        </w:rPr>
        <w:t xml:space="preserve">  на  основании  представления  </w:t>
      </w:r>
      <w:r w:rsidR="00385C90">
        <w:rPr>
          <w:rFonts w:ascii="Times New Roman" w:hAnsi="Times New Roman" w:cs="Times New Roman"/>
          <w:sz w:val="24"/>
          <w:szCs w:val="24"/>
        </w:rPr>
        <w:t>зам. д</w:t>
      </w:r>
      <w:r w:rsidR="00385C90">
        <w:rPr>
          <w:rFonts w:ascii="Times New Roman" w:hAnsi="Times New Roman" w:cs="Times New Roman"/>
          <w:sz w:val="24"/>
          <w:szCs w:val="24"/>
        </w:rPr>
        <w:t>и</w:t>
      </w:r>
      <w:r w:rsidR="00385C90">
        <w:rPr>
          <w:rFonts w:ascii="Times New Roman" w:hAnsi="Times New Roman" w:cs="Times New Roman"/>
          <w:sz w:val="24"/>
          <w:szCs w:val="24"/>
        </w:rPr>
        <w:t>ректора по УР</w:t>
      </w:r>
      <w:r w:rsidRPr="007467DD">
        <w:rPr>
          <w:rFonts w:ascii="Times New Roman" w:hAnsi="Times New Roman" w:cs="Times New Roman"/>
          <w:sz w:val="24"/>
          <w:szCs w:val="24"/>
        </w:rPr>
        <w:t xml:space="preserve">  с  соответствующими  визами  согласования  и  подтверждающими документами.    </w:t>
      </w:r>
    </w:p>
    <w:p w:rsidR="007467DD" w:rsidRDefault="007467DD" w:rsidP="007467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467DD">
        <w:rPr>
          <w:rFonts w:ascii="Times New Roman" w:hAnsi="Times New Roman" w:cs="Times New Roman"/>
          <w:sz w:val="24"/>
          <w:szCs w:val="24"/>
        </w:rPr>
        <w:lastRenderedPageBreak/>
        <w:t xml:space="preserve">Отчисление  за  нарушение  обязанностей,  предусмотренных  Уставом  </w:t>
      </w:r>
      <w:r w:rsidR="00385C90">
        <w:rPr>
          <w:rFonts w:ascii="Times New Roman" w:hAnsi="Times New Roman" w:cs="Times New Roman"/>
          <w:sz w:val="24"/>
          <w:szCs w:val="24"/>
        </w:rPr>
        <w:t>колледж</w:t>
      </w:r>
      <w:r w:rsidRPr="007467DD">
        <w:rPr>
          <w:rFonts w:ascii="Times New Roman" w:hAnsi="Times New Roman" w:cs="Times New Roman"/>
          <w:sz w:val="24"/>
          <w:szCs w:val="24"/>
        </w:rPr>
        <w:t xml:space="preserve">а,  правилами внутреннего распорядка, правилами  проживания в общежитии, иными локальными  актами  </w:t>
      </w:r>
      <w:r w:rsidR="00385C90">
        <w:rPr>
          <w:rFonts w:ascii="Times New Roman" w:hAnsi="Times New Roman" w:cs="Times New Roman"/>
          <w:sz w:val="24"/>
          <w:szCs w:val="24"/>
        </w:rPr>
        <w:t>колледжа</w:t>
      </w:r>
      <w:r w:rsidRPr="007467DD">
        <w:rPr>
          <w:rFonts w:ascii="Times New Roman" w:hAnsi="Times New Roman" w:cs="Times New Roman"/>
          <w:sz w:val="24"/>
          <w:szCs w:val="24"/>
        </w:rPr>
        <w:t xml:space="preserve">  производится  приказом  </w:t>
      </w:r>
      <w:r w:rsidR="00385C90">
        <w:rPr>
          <w:rFonts w:ascii="Times New Roman" w:hAnsi="Times New Roman" w:cs="Times New Roman"/>
          <w:sz w:val="24"/>
          <w:szCs w:val="24"/>
        </w:rPr>
        <w:t>директором колледжа  на  основании  представлений заместителей по напра</w:t>
      </w:r>
      <w:r w:rsidR="00385C90">
        <w:rPr>
          <w:rFonts w:ascii="Times New Roman" w:hAnsi="Times New Roman" w:cs="Times New Roman"/>
          <w:sz w:val="24"/>
          <w:szCs w:val="24"/>
        </w:rPr>
        <w:t>в</w:t>
      </w:r>
      <w:r w:rsidR="00385C90">
        <w:rPr>
          <w:rFonts w:ascii="Times New Roman" w:hAnsi="Times New Roman" w:cs="Times New Roman"/>
          <w:sz w:val="24"/>
          <w:szCs w:val="24"/>
        </w:rPr>
        <w:t>лениям работы</w:t>
      </w:r>
      <w:r w:rsidRPr="007467DD">
        <w:rPr>
          <w:rFonts w:ascii="Times New Roman" w:hAnsi="Times New Roman" w:cs="Times New Roman"/>
          <w:sz w:val="24"/>
          <w:szCs w:val="24"/>
        </w:rPr>
        <w:t xml:space="preserve">  при  выявлении  нарушений в зависимости от степени тяжести на основании результ</w:t>
      </w:r>
      <w:r w:rsidRPr="007467DD">
        <w:rPr>
          <w:rFonts w:ascii="Times New Roman" w:hAnsi="Times New Roman" w:cs="Times New Roman"/>
          <w:sz w:val="24"/>
          <w:szCs w:val="24"/>
        </w:rPr>
        <w:t>а</w:t>
      </w:r>
      <w:r w:rsidRPr="007467DD">
        <w:rPr>
          <w:rFonts w:ascii="Times New Roman" w:hAnsi="Times New Roman" w:cs="Times New Roman"/>
          <w:sz w:val="24"/>
          <w:szCs w:val="24"/>
        </w:rPr>
        <w:t xml:space="preserve">тов служебной проверки и  представления  директора  </w:t>
      </w:r>
      <w:r w:rsidR="00385C90">
        <w:rPr>
          <w:rFonts w:ascii="Times New Roman" w:hAnsi="Times New Roman" w:cs="Times New Roman"/>
          <w:sz w:val="24"/>
          <w:szCs w:val="24"/>
        </w:rPr>
        <w:t>колледжа</w:t>
      </w:r>
      <w:r w:rsidRPr="007467DD">
        <w:rPr>
          <w:rFonts w:ascii="Times New Roman" w:hAnsi="Times New Roman" w:cs="Times New Roman"/>
          <w:sz w:val="24"/>
          <w:szCs w:val="24"/>
        </w:rPr>
        <w:t xml:space="preserve">  с  соответствующими  визами  согл</w:t>
      </w:r>
      <w:r w:rsidRPr="007467DD">
        <w:rPr>
          <w:rFonts w:ascii="Times New Roman" w:hAnsi="Times New Roman" w:cs="Times New Roman"/>
          <w:sz w:val="24"/>
          <w:szCs w:val="24"/>
        </w:rPr>
        <w:t>а</w:t>
      </w:r>
      <w:r w:rsidRPr="007467DD">
        <w:rPr>
          <w:rFonts w:ascii="Times New Roman" w:hAnsi="Times New Roman" w:cs="Times New Roman"/>
          <w:sz w:val="24"/>
          <w:szCs w:val="24"/>
        </w:rPr>
        <w:t xml:space="preserve">сования  и  подтверждающими документами.    </w:t>
      </w:r>
      <w:proofErr w:type="gramEnd"/>
    </w:p>
    <w:p w:rsidR="007467DD" w:rsidRDefault="007467DD" w:rsidP="007467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 xml:space="preserve">Отчисление  в  связи  с  невыходом  из  академического  отпуска  производится  приказом  </w:t>
      </w:r>
      <w:r w:rsidR="00385C90">
        <w:rPr>
          <w:rFonts w:ascii="Times New Roman" w:hAnsi="Times New Roman" w:cs="Times New Roman"/>
          <w:sz w:val="24"/>
          <w:szCs w:val="24"/>
        </w:rPr>
        <w:t>дире</w:t>
      </w:r>
      <w:r w:rsidR="00385C90">
        <w:rPr>
          <w:rFonts w:ascii="Times New Roman" w:hAnsi="Times New Roman" w:cs="Times New Roman"/>
          <w:sz w:val="24"/>
          <w:szCs w:val="24"/>
        </w:rPr>
        <w:t>к</w:t>
      </w:r>
      <w:r w:rsidR="00385C90">
        <w:rPr>
          <w:rFonts w:ascii="Times New Roman" w:hAnsi="Times New Roman" w:cs="Times New Roman"/>
          <w:sz w:val="24"/>
          <w:szCs w:val="24"/>
        </w:rPr>
        <w:t>тором колледжа</w:t>
      </w:r>
      <w:r w:rsidR="00385C90" w:rsidRPr="007467DD">
        <w:rPr>
          <w:rFonts w:ascii="Times New Roman" w:hAnsi="Times New Roman" w:cs="Times New Roman"/>
          <w:sz w:val="24"/>
          <w:szCs w:val="24"/>
        </w:rPr>
        <w:t xml:space="preserve">  на  основании  представления  </w:t>
      </w:r>
      <w:r w:rsidR="00385C90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385C9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385C90">
        <w:rPr>
          <w:rFonts w:ascii="Times New Roman" w:hAnsi="Times New Roman" w:cs="Times New Roman"/>
          <w:sz w:val="24"/>
          <w:szCs w:val="24"/>
        </w:rPr>
        <w:t>иректора по УР</w:t>
      </w:r>
      <w:r w:rsidRPr="007467DD">
        <w:rPr>
          <w:rFonts w:ascii="Times New Roman" w:hAnsi="Times New Roman" w:cs="Times New Roman"/>
          <w:sz w:val="24"/>
          <w:szCs w:val="24"/>
        </w:rPr>
        <w:t xml:space="preserve">  с  соответствующими визами с</w:t>
      </w:r>
      <w:r w:rsidRPr="007467DD">
        <w:rPr>
          <w:rFonts w:ascii="Times New Roman" w:hAnsi="Times New Roman" w:cs="Times New Roman"/>
          <w:sz w:val="24"/>
          <w:szCs w:val="24"/>
        </w:rPr>
        <w:t>о</w:t>
      </w:r>
      <w:r w:rsidRPr="007467DD">
        <w:rPr>
          <w:rFonts w:ascii="Times New Roman" w:hAnsi="Times New Roman" w:cs="Times New Roman"/>
          <w:sz w:val="24"/>
          <w:szCs w:val="24"/>
        </w:rPr>
        <w:t xml:space="preserve">гласования.  </w:t>
      </w:r>
    </w:p>
    <w:p w:rsidR="007467DD" w:rsidRDefault="007467DD" w:rsidP="007467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467DD">
        <w:rPr>
          <w:rFonts w:ascii="Times New Roman" w:hAnsi="Times New Roman" w:cs="Times New Roman"/>
          <w:sz w:val="24"/>
          <w:szCs w:val="24"/>
        </w:rPr>
        <w:t>Отчисление  в  связи  со  смертью,  а  также  в  случае  по  решению  суда  безвестно  отсутс</w:t>
      </w:r>
      <w:r w:rsidRPr="007467DD">
        <w:rPr>
          <w:rFonts w:ascii="Times New Roman" w:hAnsi="Times New Roman" w:cs="Times New Roman"/>
          <w:sz w:val="24"/>
          <w:szCs w:val="24"/>
        </w:rPr>
        <w:t>т</w:t>
      </w:r>
      <w:r w:rsidRPr="007467DD">
        <w:rPr>
          <w:rFonts w:ascii="Times New Roman" w:hAnsi="Times New Roman" w:cs="Times New Roman"/>
          <w:sz w:val="24"/>
          <w:szCs w:val="24"/>
        </w:rPr>
        <w:t xml:space="preserve">вующим  или  умершим,  производится  приказом  </w:t>
      </w:r>
      <w:r w:rsidR="00385C90">
        <w:rPr>
          <w:rFonts w:ascii="Times New Roman" w:hAnsi="Times New Roman" w:cs="Times New Roman"/>
          <w:sz w:val="24"/>
          <w:szCs w:val="24"/>
        </w:rPr>
        <w:t>директором колледжа</w:t>
      </w:r>
      <w:r w:rsidR="00385C90" w:rsidRPr="007467DD">
        <w:rPr>
          <w:rFonts w:ascii="Times New Roman" w:hAnsi="Times New Roman" w:cs="Times New Roman"/>
          <w:sz w:val="24"/>
          <w:szCs w:val="24"/>
        </w:rPr>
        <w:t xml:space="preserve">  </w:t>
      </w:r>
      <w:r w:rsidRPr="007467DD">
        <w:rPr>
          <w:rFonts w:ascii="Times New Roman" w:hAnsi="Times New Roman" w:cs="Times New Roman"/>
          <w:sz w:val="24"/>
          <w:szCs w:val="24"/>
        </w:rPr>
        <w:t>на  основании копий подтве</w:t>
      </w:r>
      <w:r w:rsidRPr="007467DD">
        <w:rPr>
          <w:rFonts w:ascii="Times New Roman" w:hAnsi="Times New Roman" w:cs="Times New Roman"/>
          <w:sz w:val="24"/>
          <w:szCs w:val="24"/>
        </w:rPr>
        <w:t>р</w:t>
      </w:r>
      <w:r w:rsidRPr="007467DD">
        <w:rPr>
          <w:rFonts w:ascii="Times New Roman" w:hAnsi="Times New Roman" w:cs="Times New Roman"/>
          <w:sz w:val="24"/>
          <w:szCs w:val="24"/>
        </w:rPr>
        <w:t>ждающих документов.</w:t>
      </w:r>
    </w:p>
    <w:p w:rsidR="00385C90" w:rsidRDefault="00385C90" w:rsidP="007467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85C90">
        <w:rPr>
          <w:rFonts w:ascii="Times New Roman" w:hAnsi="Times New Roman" w:cs="Times New Roman"/>
          <w:sz w:val="24"/>
          <w:szCs w:val="24"/>
        </w:rPr>
        <w:t>Не  допускается  отчисление  обучающегося  во  время  его  болезни,  каникул,  академического отпуска или отпуска по беременности и родам, отпуска по уходу за ребенком.</w:t>
      </w:r>
    </w:p>
    <w:p w:rsidR="00385C90" w:rsidRDefault="00385C90" w:rsidP="007467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85C90">
        <w:rPr>
          <w:rFonts w:ascii="Times New Roman" w:hAnsi="Times New Roman" w:cs="Times New Roman"/>
          <w:sz w:val="24"/>
          <w:szCs w:val="24"/>
        </w:rPr>
        <w:t xml:space="preserve">При отчислении обучающегося из </w:t>
      </w:r>
      <w:r>
        <w:rPr>
          <w:rFonts w:ascii="Times New Roman" w:hAnsi="Times New Roman" w:cs="Times New Roman"/>
          <w:sz w:val="24"/>
          <w:szCs w:val="24"/>
        </w:rPr>
        <w:t>колледж</w:t>
      </w:r>
      <w:r w:rsidRPr="00385C90">
        <w:rPr>
          <w:rFonts w:ascii="Times New Roman" w:hAnsi="Times New Roman" w:cs="Times New Roman"/>
          <w:sz w:val="24"/>
          <w:szCs w:val="24"/>
        </w:rPr>
        <w:t>а ему выдаются:</w:t>
      </w:r>
      <w:proofErr w:type="gramEnd"/>
    </w:p>
    <w:p w:rsidR="00C779D7" w:rsidRPr="00C779D7" w:rsidRDefault="00C779D7" w:rsidP="00C779D7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9D7">
        <w:rPr>
          <w:rFonts w:ascii="Times New Roman" w:hAnsi="Times New Roman" w:cs="Times New Roman"/>
          <w:sz w:val="24"/>
          <w:szCs w:val="24"/>
        </w:rPr>
        <w:t xml:space="preserve">подлинник документа об образовании и (или) квалификации;  </w:t>
      </w:r>
    </w:p>
    <w:p w:rsidR="00C779D7" w:rsidRPr="00C779D7" w:rsidRDefault="00C779D7" w:rsidP="00C779D7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9D7">
        <w:rPr>
          <w:rFonts w:ascii="Times New Roman" w:hAnsi="Times New Roman" w:cs="Times New Roman"/>
          <w:sz w:val="24"/>
          <w:szCs w:val="24"/>
        </w:rPr>
        <w:t xml:space="preserve">выписка из приказа об отчислении;  </w:t>
      </w:r>
    </w:p>
    <w:p w:rsidR="00C779D7" w:rsidRPr="00C779D7" w:rsidRDefault="00C779D7" w:rsidP="00C779D7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9D7">
        <w:rPr>
          <w:rFonts w:ascii="Times New Roman" w:hAnsi="Times New Roman" w:cs="Times New Roman"/>
          <w:sz w:val="24"/>
          <w:szCs w:val="24"/>
        </w:rPr>
        <w:t xml:space="preserve">академическая справка установленного образца (на </w:t>
      </w:r>
      <w:proofErr w:type="gramStart"/>
      <w:r w:rsidRPr="00C779D7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C779D7">
        <w:rPr>
          <w:rFonts w:ascii="Times New Roman" w:hAnsi="Times New Roman" w:cs="Times New Roman"/>
          <w:sz w:val="24"/>
          <w:szCs w:val="24"/>
        </w:rPr>
        <w:t xml:space="preserve"> личного заявления);  </w:t>
      </w:r>
    </w:p>
    <w:p w:rsidR="00385C90" w:rsidRDefault="00C779D7" w:rsidP="00C779D7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9D7">
        <w:rPr>
          <w:rFonts w:ascii="Times New Roman" w:hAnsi="Times New Roman" w:cs="Times New Roman"/>
          <w:sz w:val="24"/>
          <w:szCs w:val="24"/>
        </w:rPr>
        <w:t>документ  государственного  образца  (диплом)  лицам,  успешно  прошедшим  итоговую  государственную аттестацию.</w:t>
      </w:r>
    </w:p>
    <w:p w:rsidR="00C779D7" w:rsidRDefault="00C779D7" w:rsidP="00C779D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779D7">
        <w:rPr>
          <w:rFonts w:ascii="Times New Roman" w:hAnsi="Times New Roman" w:cs="Times New Roman"/>
          <w:sz w:val="24"/>
          <w:szCs w:val="24"/>
        </w:rPr>
        <w:t>Экзаменационные и зачетные ведомости хранятся в учебной части.</w:t>
      </w:r>
    </w:p>
    <w:p w:rsidR="00C779D7" w:rsidRDefault="00C779D7" w:rsidP="00C779D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779D7">
        <w:rPr>
          <w:rFonts w:ascii="Times New Roman" w:hAnsi="Times New Roman" w:cs="Times New Roman"/>
          <w:sz w:val="24"/>
          <w:szCs w:val="24"/>
        </w:rPr>
        <w:t>Виды текущего контроля:</w:t>
      </w:r>
    </w:p>
    <w:p w:rsidR="00C779D7" w:rsidRPr="00C779D7" w:rsidRDefault="00C779D7" w:rsidP="00C779D7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9D7">
        <w:rPr>
          <w:rFonts w:ascii="Times New Roman" w:hAnsi="Times New Roman" w:cs="Times New Roman"/>
          <w:sz w:val="24"/>
          <w:szCs w:val="24"/>
        </w:rPr>
        <w:t xml:space="preserve">устный опрос;  </w:t>
      </w:r>
    </w:p>
    <w:p w:rsidR="00C779D7" w:rsidRPr="00C779D7" w:rsidRDefault="00C779D7" w:rsidP="00C779D7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9D7">
        <w:rPr>
          <w:rFonts w:ascii="Times New Roman" w:hAnsi="Times New Roman" w:cs="Times New Roman"/>
          <w:sz w:val="24"/>
          <w:szCs w:val="24"/>
        </w:rPr>
        <w:t xml:space="preserve">проверка выполнения письменных домашних заданий и расчетно-графических работ;  </w:t>
      </w:r>
    </w:p>
    <w:p w:rsidR="00C779D7" w:rsidRPr="00C779D7" w:rsidRDefault="00C779D7" w:rsidP="00C779D7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9D7">
        <w:rPr>
          <w:rFonts w:ascii="Times New Roman" w:hAnsi="Times New Roman" w:cs="Times New Roman"/>
          <w:sz w:val="24"/>
          <w:szCs w:val="24"/>
        </w:rPr>
        <w:t xml:space="preserve">проверка выполнения письменных заданий, практических и расчётно-графических работ; </w:t>
      </w:r>
    </w:p>
    <w:p w:rsidR="00C779D7" w:rsidRPr="00C779D7" w:rsidRDefault="00C779D7" w:rsidP="00C779D7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9D7">
        <w:rPr>
          <w:rFonts w:ascii="Times New Roman" w:hAnsi="Times New Roman" w:cs="Times New Roman"/>
          <w:sz w:val="24"/>
          <w:szCs w:val="24"/>
        </w:rPr>
        <w:t xml:space="preserve">контрольные работы;  </w:t>
      </w:r>
    </w:p>
    <w:p w:rsidR="00C779D7" w:rsidRPr="00C779D7" w:rsidRDefault="00C779D7" w:rsidP="00C779D7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9D7">
        <w:rPr>
          <w:rFonts w:ascii="Times New Roman" w:hAnsi="Times New Roman" w:cs="Times New Roman"/>
          <w:sz w:val="24"/>
          <w:szCs w:val="24"/>
        </w:rPr>
        <w:t xml:space="preserve">защита курсовых работ;  </w:t>
      </w:r>
    </w:p>
    <w:p w:rsidR="00C779D7" w:rsidRPr="00C779D7" w:rsidRDefault="00C779D7" w:rsidP="00C779D7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9D7">
        <w:rPr>
          <w:rFonts w:ascii="Times New Roman" w:hAnsi="Times New Roman" w:cs="Times New Roman"/>
          <w:sz w:val="24"/>
          <w:szCs w:val="24"/>
        </w:rPr>
        <w:t xml:space="preserve">защита рефератов;  </w:t>
      </w:r>
    </w:p>
    <w:p w:rsidR="00C779D7" w:rsidRPr="00C779D7" w:rsidRDefault="00C779D7" w:rsidP="00C779D7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9D7">
        <w:rPr>
          <w:rFonts w:ascii="Times New Roman" w:hAnsi="Times New Roman" w:cs="Times New Roman"/>
          <w:sz w:val="24"/>
          <w:szCs w:val="24"/>
        </w:rPr>
        <w:t xml:space="preserve">защита лабораторных работ;  </w:t>
      </w:r>
    </w:p>
    <w:p w:rsidR="00C779D7" w:rsidRPr="00C779D7" w:rsidRDefault="00C779D7" w:rsidP="00C779D7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9D7">
        <w:rPr>
          <w:rFonts w:ascii="Times New Roman" w:hAnsi="Times New Roman" w:cs="Times New Roman"/>
          <w:sz w:val="24"/>
          <w:szCs w:val="24"/>
        </w:rPr>
        <w:t xml:space="preserve">административные контрольные работы (административные срезы);  </w:t>
      </w:r>
    </w:p>
    <w:p w:rsidR="00C779D7" w:rsidRPr="00C779D7" w:rsidRDefault="00C779D7" w:rsidP="00C779D7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9D7">
        <w:rPr>
          <w:rFonts w:ascii="Times New Roman" w:hAnsi="Times New Roman" w:cs="Times New Roman"/>
          <w:sz w:val="24"/>
          <w:szCs w:val="24"/>
        </w:rPr>
        <w:t xml:space="preserve">тестирование;  </w:t>
      </w:r>
    </w:p>
    <w:p w:rsidR="00C779D7" w:rsidRPr="00C779D7" w:rsidRDefault="00C779D7" w:rsidP="00C779D7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9D7">
        <w:rPr>
          <w:rFonts w:ascii="Times New Roman" w:hAnsi="Times New Roman" w:cs="Times New Roman"/>
          <w:sz w:val="24"/>
          <w:szCs w:val="24"/>
        </w:rPr>
        <w:t xml:space="preserve">контроль самостоятельной работы (в письменной или устной форме);  </w:t>
      </w:r>
    </w:p>
    <w:p w:rsidR="00C779D7" w:rsidRDefault="00C779D7" w:rsidP="00C779D7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9D7">
        <w:rPr>
          <w:rFonts w:ascii="Times New Roman" w:hAnsi="Times New Roman" w:cs="Times New Roman"/>
          <w:sz w:val="24"/>
          <w:szCs w:val="24"/>
        </w:rPr>
        <w:t>другие виды текущего контроля (на усмотрение преподавателя).</w:t>
      </w:r>
    </w:p>
    <w:p w:rsidR="00C779D7" w:rsidRDefault="00C779D7" w:rsidP="00BA1A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779D7">
        <w:rPr>
          <w:rFonts w:ascii="Times New Roman" w:hAnsi="Times New Roman" w:cs="Times New Roman"/>
          <w:sz w:val="24"/>
          <w:szCs w:val="24"/>
        </w:rPr>
        <w:t>Виды  и  примерные  сроки  проведения  текущего  контроля  успеваемости  обучающихся  уст</w:t>
      </w:r>
      <w:r w:rsidRPr="00C779D7">
        <w:rPr>
          <w:rFonts w:ascii="Times New Roman" w:hAnsi="Times New Roman" w:cs="Times New Roman"/>
          <w:sz w:val="24"/>
          <w:szCs w:val="24"/>
        </w:rPr>
        <w:t>а</w:t>
      </w:r>
      <w:r w:rsidRPr="00C779D7">
        <w:rPr>
          <w:rFonts w:ascii="Times New Roman" w:hAnsi="Times New Roman" w:cs="Times New Roman"/>
          <w:sz w:val="24"/>
          <w:szCs w:val="24"/>
        </w:rPr>
        <w:t>навливаются  рабочей  учебной  программой  дисциплины,  профессионального  модуля  и  находят о</w:t>
      </w:r>
      <w:r w:rsidRPr="00C779D7">
        <w:rPr>
          <w:rFonts w:ascii="Times New Roman" w:hAnsi="Times New Roman" w:cs="Times New Roman"/>
          <w:sz w:val="24"/>
          <w:szCs w:val="24"/>
        </w:rPr>
        <w:t>т</w:t>
      </w:r>
      <w:r w:rsidRPr="00C779D7">
        <w:rPr>
          <w:rFonts w:ascii="Times New Roman" w:hAnsi="Times New Roman" w:cs="Times New Roman"/>
          <w:sz w:val="24"/>
          <w:szCs w:val="24"/>
        </w:rPr>
        <w:t>ражение при формировании фондов оценочных средств.</w:t>
      </w:r>
    </w:p>
    <w:p w:rsidR="00C779D7" w:rsidRDefault="00C779D7" w:rsidP="00BA1A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779D7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C779D7">
        <w:rPr>
          <w:rFonts w:ascii="Times New Roman" w:hAnsi="Times New Roman" w:cs="Times New Roman"/>
          <w:sz w:val="24"/>
          <w:szCs w:val="24"/>
        </w:rPr>
        <w:t xml:space="preserve"> учебного года или семестра преподаватель, по своему  усмотрению, проводит  контроль знаний учащихся и студентов, приобретённых на предшествующем этапе обучения.</w:t>
      </w:r>
    </w:p>
    <w:p w:rsidR="00BA1A9F" w:rsidRDefault="00BA1A9F" w:rsidP="00BA1A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A1A9F">
        <w:rPr>
          <w:rFonts w:ascii="Times New Roman" w:hAnsi="Times New Roman" w:cs="Times New Roman"/>
          <w:sz w:val="24"/>
          <w:szCs w:val="24"/>
        </w:rPr>
        <w:t>Занятия,  пропущенные  по  уважительным  и  неуважитель</w:t>
      </w:r>
      <w:r>
        <w:rPr>
          <w:rFonts w:ascii="Times New Roman" w:hAnsi="Times New Roman" w:cs="Times New Roman"/>
          <w:sz w:val="24"/>
          <w:szCs w:val="24"/>
        </w:rPr>
        <w:t>ным  причинам,  а  также незачтен</w:t>
      </w:r>
      <w:r w:rsidRPr="00BA1A9F">
        <w:rPr>
          <w:rFonts w:ascii="Times New Roman" w:hAnsi="Times New Roman" w:cs="Times New Roman"/>
          <w:sz w:val="24"/>
          <w:szCs w:val="24"/>
        </w:rPr>
        <w:t>ные  подлежат  обязательной  отработке.  Оценка  за  отработанное  занятие  выставляется  в  журнале через дробь.</w:t>
      </w:r>
    </w:p>
    <w:p w:rsidR="00BA1A9F" w:rsidRDefault="00BA1A9F" w:rsidP="00BA1A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A1A9F">
        <w:rPr>
          <w:rFonts w:ascii="Times New Roman" w:hAnsi="Times New Roman" w:cs="Times New Roman"/>
          <w:sz w:val="24"/>
          <w:szCs w:val="24"/>
        </w:rPr>
        <w:t>Контрольная работа, зачет, дифференцированный зачет,  в том числе с приме</w:t>
      </w:r>
      <w:r>
        <w:rPr>
          <w:rFonts w:ascii="Times New Roman" w:hAnsi="Times New Roman" w:cs="Times New Roman"/>
          <w:sz w:val="24"/>
          <w:szCs w:val="24"/>
        </w:rPr>
        <w:t>нением те</w:t>
      </w:r>
      <w:r w:rsidRPr="00BA1A9F">
        <w:rPr>
          <w:rFonts w:ascii="Times New Roman" w:hAnsi="Times New Roman" w:cs="Times New Roman"/>
          <w:sz w:val="24"/>
          <w:szCs w:val="24"/>
        </w:rPr>
        <w:t>стовых заданий, проводится по итогам изучения конкретных р</w:t>
      </w:r>
      <w:r>
        <w:rPr>
          <w:rFonts w:ascii="Times New Roman" w:hAnsi="Times New Roman" w:cs="Times New Roman"/>
          <w:sz w:val="24"/>
          <w:szCs w:val="24"/>
        </w:rPr>
        <w:t>азделов (тем) учебной дисципли</w:t>
      </w:r>
      <w:r w:rsidRPr="00BA1A9F">
        <w:rPr>
          <w:rFonts w:ascii="Times New Roman" w:hAnsi="Times New Roman" w:cs="Times New Roman"/>
          <w:sz w:val="24"/>
          <w:szCs w:val="24"/>
        </w:rPr>
        <w:t>ны,  МДК.  Ко</w:t>
      </w:r>
      <w:r w:rsidRPr="00BA1A9F">
        <w:rPr>
          <w:rFonts w:ascii="Times New Roman" w:hAnsi="Times New Roman" w:cs="Times New Roman"/>
          <w:sz w:val="24"/>
          <w:szCs w:val="24"/>
        </w:rPr>
        <w:t>н</w:t>
      </w:r>
      <w:r w:rsidRPr="00BA1A9F">
        <w:rPr>
          <w:rFonts w:ascii="Times New Roman" w:hAnsi="Times New Roman" w:cs="Times New Roman"/>
          <w:sz w:val="24"/>
          <w:szCs w:val="24"/>
        </w:rPr>
        <w:t>трольная  работа  проводится  за  счет времени,  отводимого на  изучение  учебной  дисциплины.</w:t>
      </w:r>
    </w:p>
    <w:p w:rsidR="00BA1A9F" w:rsidRDefault="00BA1A9F" w:rsidP="00BA1A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A1A9F">
        <w:rPr>
          <w:rFonts w:ascii="Times New Roman" w:hAnsi="Times New Roman" w:cs="Times New Roman"/>
          <w:sz w:val="24"/>
          <w:szCs w:val="24"/>
        </w:rPr>
        <w:t>Выполнение  курсового  проекта  (работы)  рассматривается  как  вид  учебной  работы  по  ди</w:t>
      </w:r>
      <w:r w:rsidRPr="00BA1A9F">
        <w:rPr>
          <w:rFonts w:ascii="Times New Roman" w:hAnsi="Times New Roman" w:cs="Times New Roman"/>
          <w:sz w:val="24"/>
          <w:szCs w:val="24"/>
        </w:rPr>
        <w:t>с</w:t>
      </w:r>
      <w:r w:rsidRPr="00BA1A9F">
        <w:rPr>
          <w:rFonts w:ascii="Times New Roman" w:hAnsi="Times New Roman" w:cs="Times New Roman"/>
          <w:sz w:val="24"/>
          <w:szCs w:val="24"/>
        </w:rPr>
        <w:t>циплине  (дисциплинам)  профессионального  цикла  и  (или)  профессиональному  модулю  професси</w:t>
      </w:r>
      <w:r w:rsidRPr="00BA1A9F">
        <w:rPr>
          <w:rFonts w:ascii="Times New Roman" w:hAnsi="Times New Roman" w:cs="Times New Roman"/>
          <w:sz w:val="24"/>
          <w:szCs w:val="24"/>
        </w:rPr>
        <w:t>о</w:t>
      </w:r>
      <w:r w:rsidRPr="00BA1A9F">
        <w:rPr>
          <w:rFonts w:ascii="Times New Roman" w:hAnsi="Times New Roman" w:cs="Times New Roman"/>
          <w:sz w:val="24"/>
          <w:szCs w:val="24"/>
        </w:rPr>
        <w:lastRenderedPageBreak/>
        <w:t>нального цикла и реализуется в пределах времени, отведенного на ее (их) изучение.  Кроме  часов  а</w:t>
      </w:r>
      <w:r w:rsidRPr="00BA1A9F">
        <w:rPr>
          <w:rFonts w:ascii="Times New Roman" w:hAnsi="Times New Roman" w:cs="Times New Roman"/>
          <w:sz w:val="24"/>
          <w:szCs w:val="24"/>
        </w:rPr>
        <w:t>у</w:t>
      </w:r>
      <w:r w:rsidRPr="00BA1A9F">
        <w:rPr>
          <w:rFonts w:ascii="Times New Roman" w:hAnsi="Times New Roman" w:cs="Times New Roman"/>
          <w:sz w:val="24"/>
          <w:szCs w:val="24"/>
        </w:rPr>
        <w:t>диторной  работы,  обязательно  планируются  часы  самостоятельной  работы  и  консультаций.</w:t>
      </w:r>
    </w:p>
    <w:p w:rsidR="00BA1A9F" w:rsidRDefault="00BA1A9F" w:rsidP="00BA1A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A1A9F">
        <w:rPr>
          <w:rFonts w:ascii="Times New Roman" w:hAnsi="Times New Roman" w:cs="Times New Roman"/>
          <w:sz w:val="24"/>
          <w:szCs w:val="24"/>
        </w:rPr>
        <w:t>На самостоятельную работу по курсовому проекту (работе) отводится  часов не меньше,  чем а</w:t>
      </w:r>
      <w:r w:rsidRPr="00BA1A9F">
        <w:rPr>
          <w:rFonts w:ascii="Times New Roman" w:hAnsi="Times New Roman" w:cs="Times New Roman"/>
          <w:sz w:val="24"/>
          <w:szCs w:val="24"/>
        </w:rPr>
        <w:t>у</w:t>
      </w:r>
      <w:r w:rsidRPr="00BA1A9F">
        <w:rPr>
          <w:rFonts w:ascii="Times New Roman" w:hAnsi="Times New Roman" w:cs="Times New Roman"/>
          <w:sz w:val="24"/>
          <w:szCs w:val="24"/>
        </w:rPr>
        <w:t>диторных и консультационных, запланированных для этих целей.</w:t>
      </w:r>
    </w:p>
    <w:p w:rsidR="00BA1A9F" w:rsidRDefault="00BA1A9F" w:rsidP="00BA1A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A1A9F">
        <w:rPr>
          <w:rFonts w:ascii="Times New Roman" w:hAnsi="Times New Roman" w:cs="Times New Roman"/>
          <w:sz w:val="24"/>
          <w:szCs w:val="24"/>
        </w:rPr>
        <w:t>Выполнение курсового проекта (работы) может планироваться рассредоточено,  по мере  осво</w:t>
      </w:r>
      <w:r w:rsidRPr="00BA1A9F">
        <w:rPr>
          <w:rFonts w:ascii="Times New Roman" w:hAnsi="Times New Roman" w:cs="Times New Roman"/>
          <w:sz w:val="24"/>
          <w:szCs w:val="24"/>
        </w:rPr>
        <w:t>е</w:t>
      </w:r>
      <w:r w:rsidRPr="00BA1A9F">
        <w:rPr>
          <w:rFonts w:ascii="Times New Roman" w:hAnsi="Times New Roman" w:cs="Times New Roman"/>
          <w:sz w:val="24"/>
          <w:szCs w:val="24"/>
        </w:rPr>
        <w:t>ния  отражаемого  в  работе  материала, или  концентрировано  после освоение  всего  курса  учебной дисциплины или МДК.</w:t>
      </w:r>
    </w:p>
    <w:p w:rsidR="00BA1A9F" w:rsidRDefault="00BA1A9F" w:rsidP="00BA1A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A1A9F">
        <w:rPr>
          <w:rFonts w:ascii="Times New Roman" w:hAnsi="Times New Roman" w:cs="Times New Roman"/>
          <w:sz w:val="24"/>
          <w:szCs w:val="24"/>
        </w:rPr>
        <w:t>Оценка за выполненный курсовой проект (работу) может выставляться по результатам ее  пр</w:t>
      </w:r>
      <w:r w:rsidRPr="00BA1A9F">
        <w:rPr>
          <w:rFonts w:ascii="Times New Roman" w:hAnsi="Times New Roman" w:cs="Times New Roman"/>
          <w:sz w:val="24"/>
          <w:szCs w:val="24"/>
        </w:rPr>
        <w:t>о</w:t>
      </w:r>
      <w:r w:rsidRPr="00BA1A9F">
        <w:rPr>
          <w:rFonts w:ascii="Times New Roman" w:hAnsi="Times New Roman" w:cs="Times New Roman"/>
          <w:sz w:val="24"/>
          <w:szCs w:val="24"/>
        </w:rPr>
        <w:t>верки  и  рецензирования преподавателем  или публичной  з</w:t>
      </w:r>
      <w:r>
        <w:rPr>
          <w:rFonts w:ascii="Times New Roman" w:hAnsi="Times New Roman" w:cs="Times New Roman"/>
          <w:sz w:val="24"/>
          <w:szCs w:val="24"/>
        </w:rPr>
        <w:t>ащиты курсового проекта  (рабо</w:t>
      </w:r>
      <w:r w:rsidRPr="00BA1A9F">
        <w:rPr>
          <w:rFonts w:ascii="Times New Roman" w:hAnsi="Times New Roman" w:cs="Times New Roman"/>
          <w:sz w:val="24"/>
          <w:szCs w:val="24"/>
        </w:rPr>
        <w:t>ты). Защита курсового проекта (работы) планируется на послед</w:t>
      </w:r>
      <w:r>
        <w:rPr>
          <w:rFonts w:ascii="Times New Roman" w:hAnsi="Times New Roman" w:cs="Times New Roman"/>
          <w:sz w:val="24"/>
          <w:szCs w:val="24"/>
        </w:rPr>
        <w:t>нее занятие, отведенное на дан</w:t>
      </w:r>
      <w:r w:rsidRPr="00BA1A9F">
        <w:rPr>
          <w:rFonts w:ascii="Times New Roman" w:hAnsi="Times New Roman" w:cs="Times New Roman"/>
          <w:sz w:val="24"/>
          <w:szCs w:val="24"/>
        </w:rPr>
        <w:t>ный вид работы.</w:t>
      </w:r>
    </w:p>
    <w:p w:rsidR="00BA1A9F" w:rsidRDefault="00BA1A9F" w:rsidP="00BA1A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A1A9F">
        <w:rPr>
          <w:rFonts w:ascii="Times New Roman" w:hAnsi="Times New Roman" w:cs="Times New Roman"/>
          <w:sz w:val="24"/>
          <w:szCs w:val="24"/>
        </w:rPr>
        <w:t>Критерии оценки результатов текущего контроля в ка</w:t>
      </w:r>
      <w:r>
        <w:rPr>
          <w:rFonts w:ascii="Times New Roman" w:hAnsi="Times New Roman" w:cs="Times New Roman"/>
          <w:sz w:val="24"/>
          <w:szCs w:val="24"/>
        </w:rPr>
        <w:t>ждом конкретном случае устанав</w:t>
      </w:r>
      <w:r w:rsidRPr="00BA1A9F">
        <w:rPr>
          <w:rFonts w:ascii="Times New Roman" w:hAnsi="Times New Roman" w:cs="Times New Roman"/>
          <w:sz w:val="24"/>
          <w:szCs w:val="24"/>
        </w:rPr>
        <w:t>ливаются преподавателем и описываются в комплекте оценочных средств.</w:t>
      </w:r>
    </w:p>
    <w:p w:rsidR="00BA1A9F" w:rsidRDefault="00BA1A9F" w:rsidP="00BA1A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A1A9F">
        <w:rPr>
          <w:rFonts w:ascii="Times New Roman" w:hAnsi="Times New Roman" w:cs="Times New Roman"/>
          <w:sz w:val="24"/>
          <w:szCs w:val="24"/>
        </w:rPr>
        <w:t>По каждой  учебной дисциплине или  МДК к  концу  семестра,  у каждого обучающегося  должно быть не менее трех оценок, позволяющих достаточно объективно оценивать знания по  пройденному материалу. Итоговая оценка за семестр выводитс</w:t>
      </w:r>
      <w:r>
        <w:rPr>
          <w:rFonts w:ascii="Times New Roman" w:hAnsi="Times New Roman" w:cs="Times New Roman"/>
          <w:sz w:val="24"/>
          <w:szCs w:val="24"/>
        </w:rPr>
        <w:t xml:space="preserve">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результатов кон</w:t>
      </w:r>
      <w:r w:rsidRPr="00BA1A9F">
        <w:rPr>
          <w:rFonts w:ascii="Times New Roman" w:hAnsi="Times New Roman" w:cs="Times New Roman"/>
          <w:sz w:val="24"/>
          <w:szCs w:val="24"/>
        </w:rPr>
        <w:t>трольных, лаборато</w:t>
      </w:r>
      <w:r w:rsidRPr="00BA1A9F">
        <w:rPr>
          <w:rFonts w:ascii="Times New Roman" w:hAnsi="Times New Roman" w:cs="Times New Roman"/>
          <w:sz w:val="24"/>
          <w:szCs w:val="24"/>
        </w:rPr>
        <w:t>р</w:t>
      </w:r>
      <w:r w:rsidRPr="00BA1A9F">
        <w:rPr>
          <w:rFonts w:ascii="Times New Roman" w:hAnsi="Times New Roman" w:cs="Times New Roman"/>
          <w:sz w:val="24"/>
          <w:szCs w:val="24"/>
        </w:rPr>
        <w:t xml:space="preserve">ных, практических, семинарских, тестовых, самостоятельных работ.  </w:t>
      </w:r>
    </w:p>
    <w:p w:rsidR="00BA1A9F" w:rsidRDefault="00BA1A9F" w:rsidP="00BA1A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A1A9F">
        <w:rPr>
          <w:rFonts w:ascii="Times New Roman" w:hAnsi="Times New Roman" w:cs="Times New Roman"/>
          <w:sz w:val="24"/>
          <w:szCs w:val="24"/>
        </w:rPr>
        <w:t>Контроль и оценка по учебной и производственной прак</w:t>
      </w:r>
      <w:r>
        <w:rPr>
          <w:rFonts w:ascii="Times New Roman" w:hAnsi="Times New Roman" w:cs="Times New Roman"/>
          <w:sz w:val="24"/>
          <w:szCs w:val="24"/>
        </w:rPr>
        <w:t>тике проводится на основе отче</w:t>
      </w:r>
      <w:r w:rsidRPr="00BA1A9F">
        <w:rPr>
          <w:rFonts w:ascii="Times New Roman" w:hAnsi="Times New Roman" w:cs="Times New Roman"/>
          <w:sz w:val="24"/>
          <w:szCs w:val="24"/>
        </w:rPr>
        <w:t>та  об</w:t>
      </w:r>
      <w:r w:rsidRPr="00BA1A9F">
        <w:rPr>
          <w:rFonts w:ascii="Times New Roman" w:hAnsi="Times New Roman" w:cs="Times New Roman"/>
          <w:sz w:val="24"/>
          <w:szCs w:val="24"/>
        </w:rPr>
        <w:t>у</w:t>
      </w:r>
      <w:r w:rsidRPr="00BA1A9F">
        <w:rPr>
          <w:rFonts w:ascii="Times New Roman" w:hAnsi="Times New Roman" w:cs="Times New Roman"/>
          <w:sz w:val="24"/>
          <w:szCs w:val="24"/>
        </w:rPr>
        <w:t>чающегося  с  места  прохождения практики, аналогично оценке теоретических  знаний  с  учетом объ</w:t>
      </w:r>
      <w:r w:rsidRPr="00BA1A9F">
        <w:rPr>
          <w:rFonts w:ascii="Times New Roman" w:hAnsi="Times New Roman" w:cs="Times New Roman"/>
          <w:sz w:val="24"/>
          <w:szCs w:val="24"/>
        </w:rPr>
        <w:t>е</w:t>
      </w:r>
      <w:r w:rsidRPr="00BA1A9F">
        <w:rPr>
          <w:rFonts w:ascii="Times New Roman" w:hAnsi="Times New Roman" w:cs="Times New Roman"/>
          <w:sz w:val="24"/>
          <w:szCs w:val="24"/>
        </w:rPr>
        <w:t xml:space="preserve">мов и качества выполненных работ.  </w:t>
      </w:r>
    </w:p>
    <w:p w:rsidR="00BA1A9F" w:rsidRDefault="00BA1A9F" w:rsidP="00BA1A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A1A9F">
        <w:rPr>
          <w:rFonts w:ascii="Times New Roman" w:hAnsi="Times New Roman" w:cs="Times New Roman"/>
          <w:sz w:val="24"/>
          <w:szCs w:val="24"/>
        </w:rPr>
        <w:t>Результаты  текущего  контроля  успеваемости  должны  проставляться  преподавателем  в  жу</w:t>
      </w:r>
      <w:r w:rsidRPr="00BA1A9F">
        <w:rPr>
          <w:rFonts w:ascii="Times New Roman" w:hAnsi="Times New Roman" w:cs="Times New Roman"/>
          <w:sz w:val="24"/>
          <w:szCs w:val="24"/>
        </w:rPr>
        <w:t>р</w:t>
      </w:r>
      <w:r w:rsidRPr="00BA1A9F">
        <w:rPr>
          <w:rFonts w:ascii="Times New Roman" w:hAnsi="Times New Roman" w:cs="Times New Roman"/>
          <w:sz w:val="24"/>
          <w:szCs w:val="24"/>
        </w:rPr>
        <w:t>нале своевременно.</w:t>
      </w:r>
    </w:p>
    <w:p w:rsidR="00BA1A9F" w:rsidRDefault="00BA1A9F" w:rsidP="00BA1A9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A1A9F" w:rsidRPr="00BA1A9F" w:rsidRDefault="00BA1A9F" w:rsidP="00BA1A9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A9F">
        <w:rPr>
          <w:rFonts w:ascii="Times New Roman" w:hAnsi="Times New Roman" w:cs="Times New Roman"/>
          <w:sz w:val="24"/>
          <w:szCs w:val="24"/>
        </w:rPr>
        <w:t xml:space="preserve">  </w:t>
      </w:r>
      <w:r w:rsidRPr="00BA1A9F">
        <w:rPr>
          <w:rFonts w:ascii="Times New Roman" w:hAnsi="Times New Roman" w:cs="Times New Roman"/>
          <w:b/>
          <w:sz w:val="24"/>
          <w:szCs w:val="24"/>
        </w:rPr>
        <w:t>5.2.  Требования к выпускным квалификационным работам (ВКР)</w:t>
      </w:r>
    </w:p>
    <w:p w:rsidR="00BA1A9F" w:rsidRDefault="00BA1A9F" w:rsidP="00BA1A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C735A" w:rsidRDefault="002C735A" w:rsidP="00BA1A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C735A">
        <w:rPr>
          <w:rFonts w:ascii="Times New Roman" w:hAnsi="Times New Roman" w:cs="Times New Roman"/>
          <w:sz w:val="24"/>
          <w:szCs w:val="24"/>
        </w:rPr>
        <w:t>Требования к выпуск</w:t>
      </w:r>
      <w:r>
        <w:rPr>
          <w:rFonts w:ascii="Times New Roman" w:hAnsi="Times New Roman" w:cs="Times New Roman"/>
          <w:sz w:val="24"/>
          <w:szCs w:val="24"/>
        </w:rPr>
        <w:t xml:space="preserve">ной квалификационной работе:  </w:t>
      </w:r>
      <w:r w:rsidRPr="002C73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1A9F" w:rsidRPr="00F569BA" w:rsidRDefault="002C735A" w:rsidP="00F569BA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69BA">
        <w:rPr>
          <w:rFonts w:ascii="Times New Roman" w:hAnsi="Times New Roman" w:cs="Times New Roman"/>
          <w:sz w:val="24"/>
          <w:szCs w:val="24"/>
        </w:rPr>
        <w:t xml:space="preserve">подготовка и защита выпускной квалификационной </w:t>
      </w:r>
      <w:r w:rsidR="00F569BA" w:rsidRPr="00F569BA">
        <w:rPr>
          <w:rFonts w:ascii="Times New Roman" w:hAnsi="Times New Roman" w:cs="Times New Roman"/>
          <w:sz w:val="24"/>
          <w:szCs w:val="24"/>
        </w:rPr>
        <w:t>работы  – завершающий этап под</w:t>
      </w:r>
      <w:r w:rsidRPr="00F569BA">
        <w:rPr>
          <w:rFonts w:ascii="Times New Roman" w:hAnsi="Times New Roman" w:cs="Times New Roman"/>
          <w:sz w:val="24"/>
          <w:szCs w:val="24"/>
        </w:rPr>
        <w:t>г</w:t>
      </w:r>
      <w:r w:rsidRPr="00F569BA">
        <w:rPr>
          <w:rFonts w:ascii="Times New Roman" w:hAnsi="Times New Roman" w:cs="Times New Roman"/>
          <w:sz w:val="24"/>
          <w:szCs w:val="24"/>
        </w:rPr>
        <w:t>о</w:t>
      </w:r>
      <w:r w:rsidRPr="00F569BA">
        <w:rPr>
          <w:rFonts w:ascii="Times New Roman" w:hAnsi="Times New Roman" w:cs="Times New Roman"/>
          <w:sz w:val="24"/>
          <w:szCs w:val="24"/>
        </w:rPr>
        <w:t xml:space="preserve">товки специалиста по документационному обеспечению управления, архивиста.  </w:t>
      </w:r>
      <w:proofErr w:type="gramStart"/>
      <w:r w:rsidRPr="00F569BA">
        <w:rPr>
          <w:rFonts w:ascii="Times New Roman" w:hAnsi="Times New Roman" w:cs="Times New Roman"/>
          <w:sz w:val="24"/>
          <w:szCs w:val="24"/>
        </w:rPr>
        <w:t>Специ</w:t>
      </w:r>
      <w:r w:rsidRPr="00F569BA">
        <w:rPr>
          <w:rFonts w:ascii="Times New Roman" w:hAnsi="Times New Roman" w:cs="Times New Roman"/>
          <w:sz w:val="24"/>
          <w:szCs w:val="24"/>
        </w:rPr>
        <w:t>а</w:t>
      </w:r>
      <w:r w:rsidRPr="00F569BA">
        <w:rPr>
          <w:rFonts w:ascii="Times New Roman" w:hAnsi="Times New Roman" w:cs="Times New Roman"/>
          <w:sz w:val="24"/>
          <w:szCs w:val="24"/>
        </w:rPr>
        <w:t>лист  по документационному обеспечению управления, архивист -</w:t>
      </w:r>
      <w:r w:rsidR="00F569BA" w:rsidRPr="00F569BA">
        <w:rPr>
          <w:rFonts w:ascii="Times New Roman" w:hAnsi="Times New Roman" w:cs="Times New Roman"/>
          <w:sz w:val="24"/>
          <w:szCs w:val="24"/>
        </w:rPr>
        <w:t xml:space="preserve"> это степень, отража</w:t>
      </w:r>
      <w:r w:rsidR="00F569BA" w:rsidRPr="00F569BA">
        <w:rPr>
          <w:rFonts w:ascii="Times New Roman" w:hAnsi="Times New Roman" w:cs="Times New Roman"/>
          <w:sz w:val="24"/>
          <w:szCs w:val="24"/>
        </w:rPr>
        <w:t>ю</w:t>
      </w:r>
      <w:r w:rsidR="00F569BA" w:rsidRPr="00F569BA">
        <w:rPr>
          <w:rFonts w:ascii="Times New Roman" w:hAnsi="Times New Roman" w:cs="Times New Roman"/>
          <w:sz w:val="24"/>
          <w:szCs w:val="24"/>
        </w:rPr>
        <w:t>щая образовательный  уровень  выпускника,  свидетельствующая  о  наличии  фундаме</w:t>
      </w:r>
      <w:r w:rsidR="00F569BA" w:rsidRPr="00F569BA">
        <w:rPr>
          <w:rFonts w:ascii="Times New Roman" w:hAnsi="Times New Roman" w:cs="Times New Roman"/>
          <w:sz w:val="24"/>
          <w:szCs w:val="24"/>
        </w:rPr>
        <w:t>н</w:t>
      </w:r>
      <w:r w:rsidR="00F569BA" w:rsidRPr="00F569BA">
        <w:rPr>
          <w:rFonts w:ascii="Times New Roman" w:hAnsi="Times New Roman" w:cs="Times New Roman"/>
          <w:sz w:val="24"/>
          <w:szCs w:val="24"/>
        </w:rPr>
        <w:t>тальной  подготовки  по соответствующей специальности;</w:t>
      </w:r>
      <w:proofErr w:type="gramEnd"/>
    </w:p>
    <w:p w:rsidR="00F569BA" w:rsidRPr="00F569BA" w:rsidRDefault="00F569BA" w:rsidP="00F569BA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69BA">
        <w:rPr>
          <w:rFonts w:ascii="Times New Roman" w:hAnsi="Times New Roman" w:cs="Times New Roman"/>
          <w:sz w:val="24"/>
          <w:szCs w:val="24"/>
        </w:rPr>
        <w:t>выпускная  квалификационная  работа  представляет  собой  законченную  работу  на  з</w:t>
      </w:r>
      <w:r w:rsidRPr="00F569BA">
        <w:rPr>
          <w:rFonts w:ascii="Times New Roman" w:hAnsi="Times New Roman" w:cs="Times New Roman"/>
          <w:sz w:val="24"/>
          <w:szCs w:val="24"/>
        </w:rPr>
        <w:t>а</w:t>
      </w:r>
      <w:r w:rsidRPr="00F569BA">
        <w:rPr>
          <w:rFonts w:ascii="Times New Roman" w:hAnsi="Times New Roman" w:cs="Times New Roman"/>
          <w:sz w:val="24"/>
          <w:szCs w:val="24"/>
        </w:rPr>
        <w:t>данную  тему,  написанную  лично  автором  под  руководством  руководителя,  свид</w:t>
      </w:r>
      <w:r w:rsidRPr="00F569BA">
        <w:rPr>
          <w:rFonts w:ascii="Times New Roman" w:hAnsi="Times New Roman" w:cs="Times New Roman"/>
          <w:sz w:val="24"/>
          <w:szCs w:val="24"/>
        </w:rPr>
        <w:t>е</w:t>
      </w:r>
      <w:r w:rsidRPr="00F569BA">
        <w:rPr>
          <w:rFonts w:ascii="Times New Roman" w:hAnsi="Times New Roman" w:cs="Times New Roman"/>
          <w:sz w:val="24"/>
          <w:szCs w:val="24"/>
        </w:rPr>
        <w:t>тельствующую  об  умении  автора  работать  с  литературой,  обобщать  и  анализировать  фактический  материал,  используя  теоретические  знания  и  практические  навыки,  п</w:t>
      </w:r>
      <w:r w:rsidRPr="00F569BA">
        <w:rPr>
          <w:rFonts w:ascii="Times New Roman" w:hAnsi="Times New Roman" w:cs="Times New Roman"/>
          <w:sz w:val="24"/>
          <w:szCs w:val="24"/>
        </w:rPr>
        <w:t>о</w:t>
      </w:r>
      <w:r w:rsidRPr="00F569BA">
        <w:rPr>
          <w:rFonts w:ascii="Times New Roman" w:hAnsi="Times New Roman" w:cs="Times New Roman"/>
          <w:sz w:val="24"/>
          <w:szCs w:val="24"/>
        </w:rPr>
        <w:t>лученные  при  освоении  программы  подготовки  специалистов  среднего  звена,  соде</w:t>
      </w:r>
      <w:r w:rsidRPr="00F569BA">
        <w:rPr>
          <w:rFonts w:ascii="Times New Roman" w:hAnsi="Times New Roman" w:cs="Times New Roman"/>
          <w:sz w:val="24"/>
          <w:szCs w:val="24"/>
        </w:rPr>
        <w:t>р</w:t>
      </w:r>
      <w:r w:rsidRPr="00F569BA">
        <w:rPr>
          <w:rFonts w:ascii="Times New Roman" w:hAnsi="Times New Roman" w:cs="Times New Roman"/>
          <w:sz w:val="24"/>
          <w:szCs w:val="24"/>
        </w:rPr>
        <w:t xml:space="preserve">жащую  элементы  исследований.  </w:t>
      </w:r>
      <w:proofErr w:type="gramStart"/>
      <w:r w:rsidRPr="00F569BA">
        <w:rPr>
          <w:rFonts w:ascii="Times New Roman" w:hAnsi="Times New Roman" w:cs="Times New Roman"/>
          <w:sz w:val="24"/>
          <w:szCs w:val="24"/>
        </w:rPr>
        <w:t>В  выпускной  квалификационной  работе    могут  и</w:t>
      </w:r>
      <w:r w:rsidRPr="00F569BA">
        <w:rPr>
          <w:rFonts w:ascii="Times New Roman" w:hAnsi="Times New Roman" w:cs="Times New Roman"/>
          <w:sz w:val="24"/>
          <w:szCs w:val="24"/>
        </w:rPr>
        <w:t>с</w:t>
      </w:r>
      <w:r w:rsidRPr="00F569BA">
        <w:rPr>
          <w:rFonts w:ascii="Times New Roman" w:hAnsi="Times New Roman" w:cs="Times New Roman"/>
          <w:sz w:val="24"/>
          <w:szCs w:val="24"/>
        </w:rPr>
        <w:t>пользоваться  материалы  исследований, отраженные в выполненных ранее обучающимся курсовых работах;</w:t>
      </w:r>
      <w:proofErr w:type="gramEnd"/>
    </w:p>
    <w:p w:rsidR="00F569BA" w:rsidRPr="00F569BA" w:rsidRDefault="00F569BA" w:rsidP="00F569BA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69BA">
        <w:rPr>
          <w:rFonts w:ascii="Times New Roman" w:hAnsi="Times New Roman" w:cs="Times New Roman"/>
          <w:sz w:val="24"/>
          <w:szCs w:val="24"/>
        </w:rPr>
        <w:t xml:space="preserve">тематика выпускной квалификационной работы разрабатывается  ЦМК  и утверждается директором колледжа с  учетом заявок предприятий  (фирм) и с  учетом ежегодной ее корректировки,  утверждается  директором  колледжа.  </w:t>
      </w:r>
      <w:proofErr w:type="gramStart"/>
      <w:r w:rsidRPr="00F569BA">
        <w:rPr>
          <w:rFonts w:ascii="Times New Roman" w:hAnsi="Times New Roman" w:cs="Times New Roman"/>
          <w:sz w:val="24"/>
          <w:szCs w:val="24"/>
        </w:rPr>
        <w:t>Тематика  выпускных  (квалиф</w:t>
      </w:r>
      <w:r w:rsidRPr="00F569BA">
        <w:rPr>
          <w:rFonts w:ascii="Times New Roman" w:hAnsi="Times New Roman" w:cs="Times New Roman"/>
          <w:sz w:val="24"/>
          <w:szCs w:val="24"/>
        </w:rPr>
        <w:t>и</w:t>
      </w:r>
      <w:r w:rsidRPr="00F569BA">
        <w:rPr>
          <w:rFonts w:ascii="Times New Roman" w:hAnsi="Times New Roman" w:cs="Times New Roman"/>
          <w:sz w:val="24"/>
          <w:szCs w:val="24"/>
        </w:rPr>
        <w:t>кационных)  работ должна отражать основные сферы и направления деятельности сп</w:t>
      </w:r>
      <w:r w:rsidRPr="00F569BA">
        <w:rPr>
          <w:rFonts w:ascii="Times New Roman" w:hAnsi="Times New Roman" w:cs="Times New Roman"/>
          <w:sz w:val="24"/>
          <w:szCs w:val="24"/>
        </w:rPr>
        <w:t>е</w:t>
      </w:r>
      <w:r w:rsidRPr="00F569BA">
        <w:rPr>
          <w:rFonts w:ascii="Times New Roman" w:hAnsi="Times New Roman" w:cs="Times New Roman"/>
          <w:sz w:val="24"/>
          <w:szCs w:val="24"/>
        </w:rPr>
        <w:t>циалиста по документационному обеспечению управления, архивиста  в конкретной о</w:t>
      </w:r>
      <w:r w:rsidRPr="00F569BA">
        <w:rPr>
          <w:rFonts w:ascii="Times New Roman" w:hAnsi="Times New Roman" w:cs="Times New Roman"/>
          <w:sz w:val="24"/>
          <w:szCs w:val="24"/>
        </w:rPr>
        <w:t>т</w:t>
      </w:r>
      <w:r w:rsidRPr="00F569BA">
        <w:rPr>
          <w:rFonts w:ascii="Times New Roman" w:hAnsi="Times New Roman" w:cs="Times New Roman"/>
          <w:sz w:val="24"/>
          <w:szCs w:val="24"/>
        </w:rPr>
        <w:t>расли, а также выполняемые  им функции на предприятиях различных организационно-правовых форм;</w:t>
      </w:r>
      <w:proofErr w:type="gramEnd"/>
    </w:p>
    <w:p w:rsidR="00F569BA" w:rsidRPr="00F569BA" w:rsidRDefault="00F569BA" w:rsidP="00F569BA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569BA">
        <w:rPr>
          <w:rFonts w:ascii="Times New Roman" w:hAnsi="Times New Roman" w:cs="Times New Roman"/>
          <w:sz w:val="24"/>
          <w:szCs w:val="24"/>
        </w:rPr>
        <w:t>в работе  выпускник  должен  показать умение  критически  подходить  к  исследованию  теоретических  вопросов, рассмотреть  различные  точки  зрения  по дискуссионным  пр</w:t>
      </w:r>
      <w:r w:rsidRPr="00F569BA">
        <w:rPr>
          <w:rFonts w:ascii="Times New Roman" w:hAnsi="Times New Roman" w:cs="Times New Roman"/>
          <w:sz w:val="24"/>
          <w:szCs w:val="24"/>
        </w:rPr>
        <w:t>о</w:t>
      </w:r>
      <w:r w:rsidRPr="00F569BA">
        <w:rPr>
          <w:rFonts w:ascii="Times New Roman" w:hAnsi="Times New Roman" w:cs="Times New Roman"/>
          <w:sz w:val="24"/>
          <w:szCs w:val="24"/>
        </w:rPr>
        <w:lastRenderedPageBreak/>
        <w:t>блемам,  аргументировано формулировать позиции автора; использовать новые законод</w:t>
      </w:r>
      <w:r w:rsidRPr="00F569BA">
        <w:rPr>
          <w:rFonts w:ascii="Times New Roman" w:hAnsi="Times New Roman" w:cs="Times New Roman"/>
          <w:sz w:val="24"/>
          <w:szCs w:val="24"/>
        </w:rPr>
        <w:t>а</w:t>
      </w:r>
      <w:r w:rsidRPr="00F569BA">
        <w:rPr>
          <w:rFonts w:ascii="Times New Roman" w:hAnsi="Times New Roman" w:cs="Times New Roman"/>
          <w:sz w:val="24"/>
          <w:szCs w:val="24"/>
        </w:rPr>
        <w:t>тельные и нормативные  акты,  инструкции, положения, методики  и  другие,  относящи</w:t>
      </w:r>
      <w:r w:rsidRPr="00F569BA">
        <w:rPr>
          <w:rFonts w:ascii="Times New Roman" w:hAnsi="Times New Roman" w:cs="Times New Roman"/>
          <w:sz w:val="24"/>
          <w:szCs w:val="24"/>
        </w:rPr>
        <w:t>е</w:t>
      </w:r>
      <w:r w:rsidRPr="00F569BA">
        <w:rPr>
          <w:rFonts w:ascii="Times New Roman" w:hAnsi="Times New Roman" w:cs="Times New Roman"/>
          <w:sz w:val="24"/>
          <w:szCs w:val="24"/>
        </w:rPr>
        <w:t>ся  к рассматриваемой  теме; использовать компьютерные методы сбора и обработки и</w:t>
      </w:r>
      <w:r w:rsidRPr="00F569BA">
        <w:rPr>
          <w:rFonts w:ascii="Times New Roman" w:hAnsi="Times New Roman" w:cs="Times New Roman"/>
          <w:sz w:val="24"/>
          <w:szCs w:val="24"/>
        </w:rPr>
        <w:t>н</w:t>
      </w:r>
      <w:r w:rsidRPr="00F569BA">
        <w:rPr>
          <w:rFonts w:ascii="Times New Roman" w:hAnsi="Times New Roman" w:cs="Times New Roman"/>
          <w:sz w:val="24"/>
          <w:szCs w:val="24"/>
        </w:rPr>
        <w:t xml:space="preserve">формации, применяемые в сфере его будущей профессиональной деятельности;  </w:t>
      </w:r>
      <w:proofErr w:type="gramEnd"/>
    </w:p>
    <w:p w:rsidR="00F569BA" w:rsidRPr="00F569BA" w:rsidRDefault="00F569BA" w:rsidP="00F569BA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69BA">
        <w:rPr>
          <w:rFonts w:ascii="Times New Roman" w:hAnsi="Times New Roman" w:cs="Times New Roman"/>
          <w:sz w:val="24"/>
          <w:szCs w:val="24"/>
        </w:rPr>
        <w:t xml:space="preserve">выпускная  квалификационная  работа способствует  закреплению и развитию навыков  самостоятельной  работы  и  овладению  методикой  научного  исследования  при  </w:t>
      </w:r>
      <w:proofErr w:type="gramStart"/>
      <w:r w:rsidRPr="00F569BA">
        <w:rPr>
          <w:rFonts w:ascii="Times New Roman" w:hAnsi="Times New Roman" w:cs="Times New Roman"/>
          <w:sz w:val="24"/>
          <w:szCs w:val="24"/>
        </w:rPr>
        <w:t>реш</w:t>
      </w:r>
      <w:r w:rsidRPr="00F569BA">
        <w:rPr>
          <w:rFonts w:ascii="Times New Roman" w:hAnsi="Times New Roman" w:cs="Times New Roman"/>
          <w:sz w:val="24"/>
          <w:szCs w:val="24"/>
        </w:rPr>
        <w:t>е</w:t>
      </w:r>
      <w:r w:rsidRPr="00F569BA">
        <w:rPr>
          <w:rFonts w:ascii="Times New Roman" w:hAnsi="Times New Roman" w:cs="Times New Roman"/>
          <w:sz w:val="24"/>
          <w:szCs w:val="24"/>
        </w:rPr>
        <w:t>нии</w:t>
      </w:r>
      <w:proofErr w:type="gramEnd"/>
      <w:r w:rsidRPr="00F569BA">
        <w:rPr>
          <w:rFonts w:ascii="Times New Roman" w:hAnsi="Times New Roman" w:cs="Times New Roman"/>
          <w:sz w:val="24"/>
          <w:szCs w:val="24"/>
        </w:rPr>
        <w:t xml:space="preserve">  конкретных  проблемных  вопросов.  Кроме  того,  она  позволяет  оценить  степень  подготовленности  выпускника  для  практической  работы  в  условиях  быстро  разв</w:t>
      </w:r>
      <w:r w:rsidRPr="00F569BA">
        <w:rPr>
          <w:rFonts w:ascii="Times New Roman" w:hAnsi="Times New Roman" w:cs="Times New Roman"/>
          <w:sz w:val="24"/>
          <w:szCs w:val="24"/>
        </w:rPr>
        <w:t>и</w:t>
      </w:r>
      <w:r w:rsidRPr="00F569BA">
        <w:rPr>
          <w:rFonts w:ascii="Times New Roman" w:hAnsi="Times New Roman" w:cs="Times New Roman"/>
          <w:sz w:val="24"/>
          <w:szCs w:val="24"/>
        </w:rPr>
        <w:t>вающихся  рыночных экономических отношений;</w:t>
      </w:r>
    </w:p>
    <w:p w:rsidR="00F569BA" w:rsidRPr="00F569BA" w:rsidRDefault="00F569BA" w:rsidP="00F569BA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69BA">
        <w:rPr>
          <w:rFonts w:ascii="Times New Roman" w:hAnsi="Times New Roman" w:cs="Times New Roman"/>
          <w:sz w:val="24"/>
          <w:szCs w:val="24"/>
        </w:rPr>
        <w:t>ценность  выпускной квалификационной  работы определяется ее  высоким  теоретич</w:t>
      </w:r>
      <w:r w:rsidRPr="00F569BA">
        <w:rPr>
          <w:rFonts w:ascii="Times New Roman" w:hAnsi="Times New Roman" w:cs="Times New Roman"/>
          <w:sz w:val="24"/>
          <w:szCs w:val="24"/>
        </w:rPr>
        <w:t>е</w:t>
      </w:r>
      <w:r w:rsidRPr="00F569BA">
        <w:rPr>
          <w:rFonts w:ascii="Times New Roman" w:hAnsi="Times New Roman" w:cs="Times New Roman"/>
          <w:sz w:val="24"/>
          <w:szCs w:val="24"/>
        </w:rPr>
        <w:t>ским  уровнем,  практической  частью,  а  также  тем,  в  какой  мере  сформулированные  в  работе  предложения способствуют улучшению качества документационного обеспеч</w:t>
      </w:r>
      <w:r w:rsidRPr="00F569BA">
        <w:rPr>
          <w:rFonts w:ascii="Times New Roman" w:hAnsi="Times New Roman" w:cs="Times New Roman"/>
          <w:sz w:val="24"/>
          <w:szCs w:val="24"/>
        </w:rPr>
        <w:t>е</w:t>
      </w:r>
      <w:r w:rsidRPr="00F569BA">
        <w:rPr>
          <w:rFonts w:ascii="Times New Roman" w:hAnsi="Times New Roman" w:cs="Times New Roman"/>
          <w:sz w:val="24"/>
          <w:szCs w:val="24"/>
        </w:rPr>
        <w:t>ния управления,  уменьшению трудозатрат в области делопроизводства, выполнения р</w:t>
      </w:r>
      <w:r w:rsidRPr="00F569BA">
        <w:rPr>
          <w:rFonts w:ascii="Times New Roman" w:hAnsi="Times New Roman" w:cs="Times New Roman"/>
          <w:sz w:val="24"/>
          <w:szCs w:val="24"/>
        </w:rPr>
        <w:t>а</w:t>
      </w:r>
      <w:r w:rsidRPr="00F569BA">
        <w:rPr>
          <w:rFonts w:ascii="Times New Roman" w:hAnsi="Times New Roman" w:cs="Times New Roman"/>
          <w:sz w:val="24"/>
          <w:szCs w:val="24"/>
        </w:rPr>
        <w:t>бот, оказания услуг, в том  числе документационных;</w:t>
      </w:r>
    </w:p>
    <w:p w:rsidR="00F569BA" w:rsidRPr="00F569BA" w:rsidRDefault="00F569BA" w:rsidP="00F569BA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69BA">
        <w:rPr>
          <w:rFonts w:ascii="Times New Roman" w:hAnsi="Times New Roman" w:cs="Times New Roman"/>
          <w:sz w:val="24"/>
          <w:szCs w:val="24"/>
        </w:rPr>
        <w:t>обязательное участие работодателей в оценке ВКР;</w:t>
      </w:r>
    </w:p>
    <w:p w:rsidR="00F569BA" w:rsidRPr="00F569BA" w:rsidRDefault="00F569BA" w:rsidP="00F569BA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69BA">
        <w:rPr>
          <w:rFonts w:ascii="Times New Roman" w:hAnsi="Times New Roman" w:cs="Times New Roman"/>
          <w:sz w:val="24"/>
          <w:szCs w:val="24"/>
        </w:rPr>
        <w:t>соблюдение требований к оформлению ВКР;</w:t>
      </w:r>
    </w:p>
    <w:p w:rsidR="00F569BA" w:rsidRDefault="00F569BA" w:rsidP="00F569BA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69BA">
        <w:rPr>
          <w:rFonts w:ascii="Times New Roman" w:hAnsi="Times New Roman" w:cs="Times New Roman"/>
          <w:sz w:val="24"/>
          <w:szCs w:val="24"/>
        </w:rPr>
        <w:t>соблюдение сроков представления и критериев оценки ВКР.</w:t>
      </w:r>
    </w:p>
    <w:p w:rsidR="00F569BA" w:rsidRDefault="00F569BA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569BA" w:rsidRDefault="00F569BA" w:rsidP="00F569BA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9BA">
        <w:rPr>
          <w:rFonts w:ascii="Times New Roman" w:hAnsi="Times New Roman" w:cs="Times New Roman"/>
          <w:b/>
          <w:sz w:val="24"/>
          <w:szCs w:val="24"/>
        </w:rPr>
        <w:t>5.</w:t>
      </w:r>
      <w:r w:rsidR="00BA20A2">
        <w:rPr>
          <w:rFonts w:ascii="Times New Roman" w:hAnsi="Times New Roman" w:cs="Times New Roman"/>
          <w:b/>
          <w:sz w:val="24"/>
          <w:szCs w:val="24"/>
        </w:rPr>
        <w:t>3. Организация государственной итоговой</w:t>
      </w:r>
      <w:r w:rsidRPr="00F569BA">
        <w:rPr>
          <w:rFonts w:ascii="Times New Roman" w:hAnsi="Times New Roman" w:cs="Times New Roman"/>
          <w:b/>
          <w:sz w:val="24"/>
          <w:szCs w:val="24"/>
        </w:rPr>
        <w:t xml:space="preserve"> аттестации выпускников</w:t>
      </w:r>
    </w:p>
    <w:p w:rsidR="001B066D" w:rsidRDefault="001B066D" w:rsidP="001B06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69BA" w:rsidRDefault="001B066D" w:rsidP="001B06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B066D">
        <w:rPr>
          <w:rFonts w:ascii="Times New Roman" w:hAnsi="Times New Roman" w:cs="Times New Roman"/>
          <w:sz w:val="24"/>
          <w:szCs w:val="24"/>
        </w:rPr>
        <w:t>Выпускная квалификационная работа является одним из видов государственной (итог</w:t>
      </w:r>
      <w:proofErr w:type="gramStart"/>
      <w:r w:rsidRPr="001B066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B066D">
        <w:rPr>
          <w:rFonts w:ascii="Times New Roman" w:hAnsi="Times New Roman" w:cs="Times New Roman"/>
          <w:sz w:val="24"/>
          <w:szCs w:val="24"/>
        </w:rPr>
        <w:t xml:space="preserve"> вой)  а</w:t>
      </w:r>
      <w:r w:rsidRPr="001B066D">
        <w:rPr>
          <w:rFonts w:ascii="Times New Roman" w:hAnsi="Times New Roman" w:cs="Times New Roman"/>
          <w:sz w:val="24"/>
          <w:szCs w:val="24"/>
        </w:rPr>
        <w:t>т</w:t>
      </w:r>
      <w:r w:rsidRPr="001B066D">
        <w:rPr>
          <w:rFonts w:ascii="Times New Roman" w:hAnsi="Times New Roman" w:cs="Times New Roman"/>
          <w:sz w:val="24"/>
          <w:szCs w:val="24"/>
        </w:rPr>
        <w:t>тестации выпускников, завершающих обучение по программе подготовки специалистов  среднего  зв</w:t>
      </w:r>
      <w:r w:rsidRPr="001B066D">
        <w:rPr>
          <w:rFonts w:ascii="Times New Roman" w:hAnsi="Times New Roman" w:cs="Times New Roman"/>
          <w:sz w:val="24"/>
          <w:szCs w:val="24"/>
        </w:rPr>
        <w:t>е</w:t>
      </w:r>
      <w:r w:rsidRPr="001B066D">
        <w:rPr>
          <w:rFonts w:ascii="Times New Roman" w:hAnsi="Times New Roman" w:cs="Times New Roman"/>
          <w:sz w:val="24"/>
          <w:szCs w:val="24"/>
        </w:rPr>
        <w:t xml:space="preserve">на.  Выполнение  ВКР  призвано  способствовать  систематизации  и  закреплению  освоенных </w:t>
      </w:r>
      <w:proofErr w:type="gramStart"/>
      <w:r w:rsidRPr="001B066D">
        <w:rPr>
          <w:rFonts w:ascii="Times New Roman" w:hAnsi="Times New Roman" w:cs="Times New Roman"/>
          <w:sz w:val="24"/>
          <w:szCs w:val="24"/>
        </w:rPr>
        <w:t>обуча</w:t>
      </w:r>
      <w:r w:rsidRPr="001B066D">
        <w:rPr>
          <w:rFonts w:ascii="Times New Roman" w:hAnsi="Times New Roman" w:cs="Times New Roman"/>
          <w:sz w:val="24"/>
          <w:szCs w:val="24"/>
        </w:rPr>
        <w:t>ю</w:t>
      </w:r>
      <w:r w:rsidRPr="001B066D"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 w:rsidRPr="001B066D">
        <w:rPr>
          <w:rFonts w:ascii="Times New Roman" w:hAnsi="Times New Roman" w:cs="Times New Roman"/>
          <w:sz w:val="24"/>
          <w:szCs w:val="24"/>
        </w:rPr>
        <w:t xml:space="preserve"> общих и профессиональных компетенций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066D" w:rsidRDefault="001B066D" w:rsidP="001B06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B066D">
        <w:rPr>
          <w:rFonts w:ascii="Times New Roman" w:hAnsi="Times New Roman" w:cs="Times New Roman"/>
          <w:sz w:val="24"/>
          <w:szCs w:val="24"/>
        </w:rPr>
        <w:t xml:space="preserve">Цель  итоговой  государственной  аттестации  выпускников </w:t>
      </w:r>
      <w:r>
        <w:rPr>
          <w:rFonts w:ascii="Times New Roman" w:hAnsi="Times New Roman" w:cs="Times New Roman"/>
          <w:sz w:val="24"/>
          <w:szCs w:val="24"/>
        </w:rPr>
        <w:t xml:space="preserve"> –  установление  степени  про</w:t>
      </w:r>
      <w:r w:rsidRPr="001B066D">
        <w:rPr>
          <w:rFonts w:ascii="Times New Roman" w:hAnsi="Times New Roman" w:cs="Times New Roman"/>
          <w:sz w:val="24"/>
          <w:szCs w:val="24"/>
        </w:rPr>
        <w:t>фе</w:t>
      </w:r>
      <w:r w:rsidRPr="001B066D">
        <w:rPr>
          <w:rFonts w:ascii="Times New Roman" w:hAnsi="Times New Roman" w:cs="Times New Roman"/>
          <w:sz w:val="24"/>
          <w:szCs w:val="24"/>
        </w:rPr>
        <w:t>с</w:t>
      </w:r>
      <w:r w:rsidRPr="001B066D">
        <w:rPr>
          <w:rFonts w:ascii="Times New Roman" w:hAnsi="Times New Roman" w:cs="Times New Roman"/>
          <w:sz w:val="24"/>
          <w:szCs w:val="24"/>
        </w:rPr>
        <w:t>сиональной  подготовленности  к  выполнению  определенного  вида  работ  через  выявление  общих,  профессиональных  компетенций,  через  ценностное от</w:t>
      </w:r>
      <w:r>
        <w:rPr>
          <w:rFonts w:ascii="Times New Roman" w:hAnsi="Times New Roman" w:cs="Times New Roman"/>
          <w:sz w:val="24"/>
          <w:szCs w:val="24"/>
        </w:rPr>
        <w:t>ношение к  избранной  специаль</w:t>
      </w:r>
      <w:r w:rsidRPr="001B066D">
        <w:rPr>
          <w:rFonts w:ascii="Times New Roman" w:hAnsi="Times New Roman" w:cs="Times New Roman"/>
          <w:sz w:val="24"/>
          <w:szCs w:val="24"/>
        </w:rPr>
        <w:t>ности, оцен</w:t>
      </w:r>
      <w:r w:rsidRPr="001B066D">
        <w:rPr>
          <w:rFonts w:ascii="Times New Roman" w:hAnsi="Times New Roman" w:cs="Times New Roman"/>
          <w:sz w:val="24"/>
          <w:szCs w:val="24"/>
        </w:rPr>
        <w:t>и</w:t>
      </w:r>
      <w:r w:rsidRPr="001B066D">
        <w:rPr>
          <w:rFonts w:ascii="Times New Roman" w:hAnsi="Times New Roman" w:cs="Times New Roman"/>
          <w:sz w:val="24"/>
          <w:szCs w:val="24"/>
        </w:rPr>
        <w:t>ваемого через систему индивидуальных образовательных достижений. Основными  задачами  госуда</w:t>
      </w:r>
      <w:r w:rsidRPr="001B066D">
        <w:rPr>
          <w:rFonts w:ascii="Times New Roman" w:hAnsi="Times New Roman" w:cs="Times New Roman"/>
          <w:sz w:val="24"/>
          <w:szCs w:val="24"/>
        </w:rPr>
        <w:t>р</w:t>
      </w:r>
      <w:r w:rsidRPr="001B066D">
        <w:rPr>
          <w:rFonts w:ascii="Times New Roman" w:hAnsi="Times New Roman" w:cs="Times New Roman"/>
          <w:sz w:val="24"/>
          <w:szCs w:val="24"/>
        </w:rPr>
        <w:t>ственной  итоговой  аттестации  являются:  проверка соответствия  выпускника  требованиям ФГОС СПО и определение уровня выполнения задач, поставленных в ППССЗ.</w:t>
      </w:r>
    </w:p>
    <w:p w:rsidR="001B066D" w:rsidRDefault="001B066D" w:rsidP="001B06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B066D">
        <w:rPr>
          <w:rFonts w:ascii="Times New Roman" w:hAnsi="Times New Roman" w:cs="Times New Roman"/>
          <w:sz w:val="24"/>
          <w:szCs w:val="24"/>
        </w:rPr>
        <w:t>Государственная  (итоговая) аттестация  включает  подгото</w:t>
      </w:r>
      <w:r>
        <w:rPr>
          <w:rFonts w:ascii="Times New Roman" w:hAnsi="Times New Roman" w:cs="Times New Roman"/>
          <w:sz w:val="24"/>
          <w:szCs w:val="24"/>
        </w:rPr>
        <w:t>вку  и  защиту  выпускной  ква</w:t>
      </w:r>
      <w:r w:rsidRPr="001B066D">
        <w:rPr>
          <w:rFonts w:ascii="Times New Roman" w:hAnsi="Times New Roman" w:cs="Times New Roman"/>
          <w:sz w:val="24"/>
          <w:szCs w:val="24"/>
        </w:rPr>
        <w:t>лиф</w:t>
      </w:r>
      <w:r w:rsidRPr="001B066D">
        <w:rPr>
          <w:rFonts w:ascii="Times New Roman" w:hAnsi="Times New Roman" w:cs="Times New Roman"/>
          <w:sz w:val="24"/>
          <w:szCs w:val="24"/>
        </w:rPr>
        <w:t>и</w:t>
      </w:r>
      <w:r w:rsidRPr="001B066D">
        <w:rPr>
          <w:rFonts w:ascii="Times New Roman" w:hAnsi="Times New Roman" w:cs="Times New Roman"/>
          <w:sz w:val="24"/>
          <w:szCs w:val="24"/>
        </w:rPr>
        <w:t>кационной работы (дипломная работа, дипломный проект).</w:t>
      </w:r>
    </w:p>
    <w:p w:rsidR="001B066D" w:rsidRDefault="001B066D" w:rsidP="001B06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B066D">
        <w:rPr>
          <w:rFonts w:ascii="Times New Roman" w:hAnsi="Times New Roman" w:cs="Times New Roman"/>
          <w:sz w:val="24"/>
          <w:szCs w:val="24"/>
        </w:rPr>
        <w:t>Выполненные квалификационные работы рецензируютс</w:t>
      </w:r>
      <w:r w:rsidR="003375F5">
        <w:rPr>
          <w:rFonts w:ascii="Times New Roman" w:hAnsi="Times New Roman" w:cs="Times New Roman"/>
          <w:sz w:val="24"/>
          <w:szCs w:val="24"/>
        </w:rPr>
        <w:t>я специалистами из числа работ</w:t>
      </w:r>
      <w:r w:rsidRPr="001B066D">
        <w:rPr>
          <w:rFonts w:ascii="Times New Roman" w:hAnsi="Times New Roman" w:cs="Times New Roman"/>
          <w:sz w:val="24"/>
          <w:szCs w:val="24"/>
        </w:rPr>
        <w:t>ников предприятий, организаций, хорошо владеющих вопросами, связанными с тематикой ВКР.  Внесение изменений в ВКР после получения рецензии не допускается. Заместитель директора  по учебной  работе после ознакомления с  отзывом руководителя и рецензией решает  вопрос о  допуске  обучающегося  к  защите и  передает  ВКР  в государс</w:t>
      </w:r>
      <w:r w:rsidR="003375F5">
        <w:rPr>
          <w:rFonts w:ascii="Times New Roman" w:hAnsi="Times New Roman" w:cs="Times New Roman"/>
          <w:sz w:val="24"/>
          <w:szCs w:val="24"/>
        </w:rPr>
        <w:t>твенную  экзаменационную комис</w:t>
      </w:r>
      <w:r w:rsidRPr="001B066D">
        <w:rPr>
          <w:rFonts w:ascii="Times New Roman" w:hAnsi="Times New Roman" w:cs="Times New Roman"/>
          <w:sz w:val="24"/>
          <w:szCs w:val="24"/>
        </w:rPr>
        <w:t xml:space="preserve">сию. Защита ВКР проводится на </w:t>
      </w:r>
      <w:proofErr w:type="gramStart"/>
      <w:r w:rsidRPr="001B066D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1B066D">
        <w:rPr>
          <w:rFonts w:ascii="Times New Roman" w:hAnsi="Times New Roman" w:cs="Times New Roman"/>
          <w:sz w:val="24"/>
          <w:szCs w:val="24"/>
        </w:rPr>
        <w:t xml:space="preserve"> ГЭК. </w:t>
      </w:r>
      <w:r w:rsidR="003375F5" w:rsidRPr="003375F5">
        <w:rPr>
          <w:rFonts w:ascii="Times New Roman" w:hAnsi="Times New Roman" w:cs="Times New Roman"/>
          <w:sz w:val="24"/>
          <w:szCs w:val="24"/>
        </w:rPr>
        <w:t>Заседания  ГЭК  протоколируются.  В  протоколе  записываются:  итоговая  оценка ВКР, присуждение квалификации и особые мнения членов комиссии.</w:t>
      </w:r>
    </w:p>
    <w:p w:rsidR="003375F5" w:rsidRDefault="003375F5" w:rsidP="001B06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375F5">
        <w:rPr>
          <w:rFonts w:ascii="Times New Roman" w:hAnsi="Times New Roman" w:cs="Times New Roman"/>
          <w:sz w:val="24"/>
          <w:szCs w:val="24"/>
        </w:rPr>
        <w:t xml:space="preserve">Для  проведения  защиты  </w:t>
      </w:r>
      <w:proofErr w:type="gramStart"/>
      <w:r w:rsidRPr="003375F5">
        <w:rPr>
          <w:rFonts w:ascii="Times New Roman" w:hAnsi="Times New Roman" w:cs="Times New Roman"/>
          <w:sz w:val="24"/>
          <w:szCs w:val="24"/>
        </w:rPr>
        <w:t>выпускных</w:t>
      </w:r>
      <w:proofErr w:type="gramEnd"/>
      <w:r w:rsidRPr="003375F5">
        <w:rPr>
          <w:rFonts w:ascii="Times New Roman" w:hAnsi="Times New Roman" w:cs="Times New Roman"/>
          <w:sz w:val="24"/>
          <w:szCs w:val="24"/>
        </w:rPr>
        <w:t xml:space="preserve">  квалификационных  работы  приказом  </w:t>
      </w:r>
      <w:r>
        <w:rPr>
          <w:rFonts w:ascii="Times New Roman" w:hAnsi="Times New Roman" w:cs="Times New Roman"/>
          <w:sz w:val="24"/>
          <w:szCs w:val="24"/>
        </w:rPr>
        <w:t>директора колле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жа</w:t>
      </w:r>
      <w:r w:rsidRPr="003375F5">
        <w:rPr>
          <w:rFonts w:ascii="Times New Roman" w:hAnsi="Times New Roman" w:cs="Times New Roman"/>
          <w:sz w:val="24"/>
          <w:szCs w:val="24"/>
        </w:rPr>
        <w:t xml:space="preserve"> создается государственная  экзаменационная комиссия.  </w:t>
      </w:r>
    </w:p>
    <w:p w:rsidR="003375F5" w:rsidRDefault="003375F5" w:rsidP="001B06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375F5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(итоговой) ат</w:t>
      </w:r>
      <w:r w:rsidRPr="003375F5">
        <w:rPr>
          <w:rFonts w:ascii="Times New Roman" w:hAnsi="Times New Roman" w:cs="Times New Roman"/>
          <w:sz w:val="24"/>
          <w:szCs w:val="24"/>
        </w:rPr>
        <w:t>тестации утверждается за шесть месяцев до даты з</w:t>
      </w:r>
      <w:r w:rsidRPr="003375F5">
        <w:rPr>
          <w:rFonts w:ascii="Times New Roman" w:hAnsi="Times New Roman" w:cs="Times New Roman"/>
          <w:sz w:val="24"/>
          <w:szCs w:val="24"/>
        </w:rPr>
        <w:t>а</w:t>
      </w:r>
      <w:r w:rsidRPr="003375F5">
        <w:rPr>
          <w:rFonts w:ascii="Times New Roman" w:hAnsi="Times New Roman" w:cs="Times New Roman"/>
          <w:sz w:val="24"/>
          <w:szCs w:val="24"/>
        </w:rPr>
        <w:t>щиты ВКР.</w:t>
      </w:r>
    </w:p>
    <w:p w:rsidR="003375F5" w:rsidRDefault="003375F5" w:rsidP="001B06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465D5" w:rsidRDefault="006465D5" w:rsidP="001B06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465D5" w:rsidRDefault="006465D5" w:rsidP="001B06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465D5" w:rsidRDefault="006465D5" w:rsidP="001B06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375F5" w:rsidRDefault="003375F5" w:rsidP="003375F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5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Ресурсное обеспечение ППССЗ    </w:t>
      </w:r>
    </w:p>
    <w:p w:rsidR="003375F5" w:rsidRDefault="003375F5" w:rsidP="003375F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5F5" w:rsidRDefault="003375F5" w:rsidP="003375F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5F5">
        <w:rPr>
          <w:rFonts w:ascii="Times New Roman" w:hAnsi="Times New Roman" w:cs="Times New Roman"/>
          <w:b/>
          <w:sz w:val="24"/>
          <w:szCs w:val="24"/>
        </w:rPr>
        <w:t>6.1.  Кадровое обеспечение реализации ППССЗ</w:t>
      </w:r>
    </w:p>
    <w:p w:rsidR="00B1328F" w:rsidRPr="00EE5844" w:rsidRDefault="00B1328F" w:rsidP="00B132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E5844">
        <w:rPr>
          <w:rFonts w:ascii="Times New Roman" w:hAnsi="Times New Roman" w:cs="Times New Roman"/>
          <w:sz w:val="24"/>
          <w:szCs w:val="24"/>
        </w:rPr>
        <w:t>Реализация ППССЗ  обеспечивается педагогическим</w:t>
      </w:r>
      <w:r w:rsidR="00F63F98" w:rsidRPr="00EE5844">
        <w:rPr>
          <w:rFonts w:ascii="Times New Roman" w:hAnsi="Times New Roman" w:cs="Times New Roman"/>
          <w:sz w:val="24"/>
          <w:szCs w:val="24"/>
        </w:rPr>
        <w:t>и кадрами, имеющими высшее про</w:t>
      </w:r>
      <w:r w:rsidRPr="00EE5844">
        <w:rPr>
          <w:rFonts w:ascii="Times New Roman" w:hAnsi="Times New Roman" w:cs="Times New Roman"/>
          <w:sz w:val="24"/>
          <w:szCs w:val="24"/>
        </w:rPr>
        <w:t>фесси</w:t>
      </w:r>
      <w:r w:rsidRPr="00EE5844">
        <w:rPr>
          <w:rFonts w:ascii="Times New Roman" w:hAnsi="Times New Roman" w:cs="Times New Roman"/>
          <w:sz w:val="24"/>
          <w:szCs w:val="24"/>
        </w:rPr>
        <w:t>о</w:t>
      </w:r>
      <w:r w:rsidRPr="00EE5844">
        <w:rPr>
          <w:rFonts w:ascii="Times New Roman" w:hAnsi="Times New Roman" w:cs="Times New Roman"/>
          <w:sz w:val="24"/>
          <w:szCs w:val="24"/>
        </w:rPr>
        <w:t>нальное образование, как правило, базовое или образование, соответствующее профилю  преподава</w:t>
      </w:r>
      <w:r w:rsidRPr="00EE5844">
        <w:rPr>
          <w:rFonts w:ascii="Times New Roman" w:hAnsi="Times New Roman" w:cs="Times New Roman"/>
          <w:sz w:val="24"/>
          <w:szCs w:val="24"/>
        </w:rPr>
        <w:t>е</w:t>
      </w:r>
      <w:r w:rsidRPr="00EE5844">
        <w:rPr>
          <w:rFonts w:ascii="Times New Roman" w:hAnsi="Times New Roman" w:cs="Times New Roman"/>
          <w:sz w:val="24"/>
          <w:szCs w:val="24"/>
        </w:rPr>
        <w:t>мой дисциплины, ПМ и систематически занимающ</w:t>
      </w:r>
      <w:r w:rsidR="00F63F98" w:rsidRPr="00EE5844">
        <w:rPr>
          <w:rFonts w:ascii="Times New Roman" w:hAnsi="Times New Roman" w:cs="Times New Roman"/>
          <w:sz w:val="24"/>
          <w:szCs w:val="24"/>
        </w:rPr>
        <w:t>иеся   методической дея</w:t>
      </w:r>
      <w:r w:rsidRPr="00EE5844">
        <w:rPr>
          <w:rFonts w:ascii="Times New Roman" w:hAnsi="Times New Roman" w:cs="Times New Roman"/>
          <w:sz w:val="24"/>
          <w:szCs w:val="24"/>
        </w:rPr>
        <w:t>тельностью.</w:t>
      </w:r>
    </w:p>
    <w:p w:rsidR="00F63F98" w:rsidRPr="00EE5844" w:rsidRDefault="00F63F98" w:rsidP="00B132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E5844">
        <w:rPr>
          <w:rFonts w:ascii="Times New Roman" w:hAnsi="Times New Roman" w:cs="Times New Roman"/>
          <w:sz w:val="24"/>
          <w:szCs w:val="24"/>
        </w:rPr>
        <w:t xml:space="preserve">В таблице приводятся следующие сведения: </w:t>
      </w:r>
    </w:p>
    <w:p w:rsidR="00F63F98" w:rsidRPr="00EE5844" w:rsidRDefault="00F63F98" w:rsidP="00F63F98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5844">
        <w:rPr>
          <w:rFonts w:ascii="Times New Roman" w:hAnsi="Times New Roman" w:cs="Times New Roman"/>
          <w:sz w:val="24"/>
          <w:szCs w:val="24"/>
        </w:rPr>
        <w:t xml:space="preserve">общая численность преподавателей, привлекаемых к реализации ППССЗ – </w:t>
      </w:r>
      <w:r w:rsidR="00A5360A" w:rsidRPr="00EE5844">
        <w:rPr>
          <w:rFonts w:ascii="Times New Roman" w:hAnsi="Times New Roman" w:cs="Times New Roman"/>
          <w:sz w:val="24"/>
          <w:szCs w:val="24"/>
        </w:rPr>
        <w:t>14</w:t>
      </w:r>
      <w:r w:rsidRPr="00EE5844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F63F98" w:rsidRPr="00EE5844" w:rsidRDefault="00F63F98" w:rsidP="00F63F98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5844">
        <w:rPr>
          <w:rFonts w:ascii="Times New Roman" w:hAnsi="Times New Roman" w:cs="Times New Roman"/>
          <w:sz w:val="24"/>
          <w:szCs w:val="24"/>
        </w:rPr>
        <w:t xml:space="preserve">квалификация  преподавателей (образование, ученая степень, ученое  звание): </w:t>
      </w:r>
    </w:p>
    <w:p w:rsidR="00F63F98" w:rsidRPr="00EE5844" w:rsidRDefault="00F63F98" w:rsidP="00B132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E5844">
        <w:rPr>
          <w:rFonts w:ascii="Times New Roman" w:hAnsi="Times New Roman" w:cs="Times New Roman"/>
          <w:sz w:val="24"/>
          <w:szCs w:val="24"/>
        </w:rPr>
        <w:t xml:space="preserve">высшее  образование – </w:t>
      </w:r>
      <w:r w:rsidR="00A5360A" w:rsidRPr="00EE5844">
        <w:rPr>
          <w:rFonts w:ascii="Times New Roman" w:hAnsi="Times New Roman" w:cs="Times New Roman"/>
          <w:sz w:val="24"/>
          <w:szCs w:val="24"/>
        </w:rPr>
        <w:t>13</w:t>
      </w:r>
      <w:r w:rsidRPr="00EE5844">
        <w:rPr>
          <w:rFonts w:ascii="Times New Roman" w:hAnsi="Times New Roman" w:cs="Times New Roman"/>
          <w:sz w:val="24"/>
          <w:szCs w:val="24"/>
        </w:rPr>
        <w:t xml:space="preserve">. чел.; </w:t>
      </w:r>
      <w:r w:rsidR="00A5360A" w:rsidRPr="00EE5844">
        <w:rPr>
          <w:rFonts w:ascii="Times New Roman" w:hAnsi="Times New Roman" w:cs="Times New Roman"/>
          <w:sz w:val="24"/>
          <w:szCs w:val="24"/>
        </w:rPr>
        <w:t>1-кандидат филологических наук</w:t>
      </w:r>
    </w:p>
    <w:p w:rsidR="00F63F98" w:rsidRPr="00EE5844" w:rsidRDefault="00F63F98" w:rsidP="00B132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E5844">
        <w:rPr>
          <w:rFonts w:ascii="Times New Roman" w:hAnsi="Times New Roman" w:cs="Times New Roman"/>
          <w:sz w:val="24"/>
          <w:szCs w:val="24"/>
        </w:rPr>
        <w:t xml:space="preserve">среднее профессиональное – </w:t>
      </w:r>
      <w:r w:rsidR="00A0619B" w:rsidRPr="00EE5844">
        <w:rPr>
          <w:rFonts w:ascii="Times New Roman" w:hAnsi="Times New Roman" w:cs="Times New Roman"/>
          <w:sz w:val="24"/>
          <w:szCs w:val="24"/>
        </w:rPr>
        <w:t>1</w:t>
      </w:r>
      <w:r w:rsidRPr="00EE5844">
        <w:rPr>
          <w:rFonts w:ascii="Times New Roman" w:hAnsi="Times New Roman" w:cs="Times New Roman"/>
          <w:sz w:val="24"/>
          <w:szCs w:val="24"/>
        </w:rPr>
        <w:t xml:space="preserve"> чел.;  </w:t>
      </w:r>
    </w:p>
    <w:p w:rsidR="00A5360A" w:rsidRPr="00EE5844" w:rsidRDefault="00F63F98" w:rsidP="00F63F98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5844">
        <w:rPr>
          <w:rFonts w:ascii="Times New Roman" w:hAnsi="Times New Roman" w:cs="Times New Roman"/>
          <w:sz w:val="24"/>
          <w:szCs w:val="24"/>
        </w:rPr>
        <w:t xml:space="preserve">высшая квалификационная категория – </w:t>
      </w:r>
      <w:r w:rsidR="00A5360A" w:rsidRPr="00EE5844">
        <w:rPr>
          <w:rFonts w:ascii="Times New Roman" w:hAnsi="Times New Roman" w:cs="Times New Roman"/>
          <w:sz w:val="24"/>
          <w:szCs w:val="24"/>
        </w:rPr>
        <w:t>7</w:t>
      </w:r>
      <w:r w:rsidR="0035661D" w:rsidRPr="00EE5844">
        <w:rPr>
          <w:rFonts w:ascii="Times New Roman" w:hAnsi="Times New Roman" w:cs="Times New Roman"/>
          <w:sz w:val="24"/>
          <w:szCs w:val="24"/>
        </w:rPr>
        <w:t xml:space="preserve">  </w:t>
      </w:r>
      <w:r w:rsidRPr="00EE5844">
        <w:rPr>
          <w:rFonts w:ascii="Times New Roman" w:hAnsi="Times New Roman" w:cs="Times New Roman"/>
          <w:sz w:val="24"/>
          <w:szCs w:val="24"/>
        </w:rPr>
        <w:t xml:space="preserve"> чел. </w:t>
      </w:r>
    </w:p>
    <w:p w:rsidR="00F63F98" w:rsidRPr="00EE5844" w:rsidRDefault="00A5360A" w:rsidP="00F63F98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5844">
        <w:rPr>
          <w:rFonts w:ascii="Times New Roman" w:hAnsi="Times New Roman" w:cs="Times New Roman"/>
          <w:sz w:val="24"/>
          <w:szCs w:val="24"/>
        </w:rPr>
        <w:t xml:space="preserve">первая </w:t>
      </w:r>
      <w:r w:rsidR="00F63F98" w:rsidRPr="00EE5844">
        <w:rPr>
          <w:rFonts w:ascii="Times New Roman" w:hAnsi="Times New Roman" w:cs="Times New Roman"/>
          <w:sz w:val="24"/>
          <w:szCs w:val="24"/>
        </w:rPr>
        <w:t xml:space="preserve"> </w:t>
      </w:r>
      <w:r w:rsidRPr="00EE5844">
        <w:rPr>
          <w:rFonts w:ascii="Times New Roman" w:hAnsi="Times New Roman" w:cs="Times New Roman"/>
          <w:sz w:val="24"/>
          <w:szCs w:val="24"/>
        </w:rPr>
        <w:t>квалификационная категория – 4 чел.</w:t>
      </w:r>
    </w:p>
    <w:p w:rsidR="00F63F98" w:rsidRPr="00EE5844" w:rsidRDefault="00F63F98" w:rsidP="00F63F98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5844">
        <w:rPr>
          <w:rFonts w:ascii="Times New Roman" w:hAnsi="Times New Roman" w:cs="Times New Roman"/>
          <w:sz w:val="24"/>
          <w:szCs w:val="24"/>
        </w:rPr>
        <w:t xml:space="preserve">без категории </w:t>
      </w:r>
      <w:r w:rsidR="0035661D" w:rsidRPr="00EE5844">
        <w:rPr>
          <w:rFonts w:ascii="Times New Roman" w:hAnsi="Times New Roman" w:cs="Times New Roman"/>
          <w:sz w:val="24"/>
          <w:szCs w:val="24"/>
        </w:rPr>
        <w:t>–</w:t>
      </w:r>
      <w:r w:rsidRPr="00EE5844">
        <w:rPr>
          <w:rFonts w:ascii="Times New Roman" w:hAnsi="Times New Roman" w:cs="Times New Roman"/>
          <w:sz w:val="24"/>
          <w:szCs w:val="24"/>
        </w:rPr>
        <w:t xml:space="preserve"> </w:t>
      </w:r>
      <w:r w:rsidR="00A5360A" w:rsidRPr="00EE5844">
        <w:rPr>
          <w:rFonts w:ascii="Times New Roman" w:hAnsi="Times New Roman" w:cs="Times New Roman"/>
          <w:sz w:val="24"/>
          <w:szCs w:val="24"/>
        </w:rPr>
        <w:t>3</w:t>
      </w:r>
      <w:r w:rsidR="0035661D" w:rsidRPr="00EE5844">
        <w:rPr>
          <w:rFonts w:ascii="Times New Roman" w:hAnsi="Times New Roman" w:cs="Times New Roman"/>
          <w:sz w:val="24"/>
          <w:szCs w:val="24"/>
        </w:rPr>
        <w:t xml:space="preserve"> </w:t>
      </w:r>
      <w:r w:rsidRPr="00EE5844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F63F98" w:rsidRPr="00EE5844" w:rsidRDefault="00F63F98" w:rsidP="00F63F98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5844">
        <w:rPr>
          <w:rFonts w:ascii="Times New Roman" w:hAnsi="Times New Roman" w:cs="Times New Roman"/>
          <w:sz w:val="24"/>
          <w:szCs w:val="24"/>
        </w:rPr>
        <w:t xml:space="preserve">  опыт профессиональной  деятельности,  преподавательской деятельности: </w:t>
      </w:r>
    </w:p>
    <w:p w:rsidR="00F63F98" w:rsidRPr="00EE5844" w:rsidRDefault="00F63F98" w:rsidP="00F63F98">
      <w:pPr>
        <w:spacing w:after="0"/>
        <w:ind w:left="1068"/>
        <w:rPr>
          <w:rFonts w:ascii="Times New Roman" w:hAnsi="Times New Roman" w:cs="Times New Roman"/>
          <w:sz w:val="24"/>
          <w:szCs w:val="24"/>
        </w:rPr>
      </w:pPr>
      <w:r w:rsidRPr="00EE5844">
        <w:rPr>
          <w:rFonts w:ascii="Times New Roman" w:hAnsi="Times New Roman" w:cs="Times New Roman"/>
          <w:sz w:val="24"/>
          <w:szCs w:val="24"/>
        </w:rPr>
        <w:t xml:space="preserve">от  1 г.  до 10  лет – </w:t>
      </w:r>
      <w:r w:rsidR="00A5360A" w:rsidRPr="00EE5844">
        <w:rPr>
          <w:rFonts w:ascii="Times New Roman" w:hAnsi="Times New Roman" w:cs="Times New Roman"/>
          <w:sz w:val="24"/>
          <w:szCs w:val="24"/>
        </w:rPr>
        <w:t>7</w:t>
      </w:r>
      <w:r w:rsidR="0035661D" w:rsidRPr="00EE5844">
        <w:rPr>
          <w:rFonts w:ascii="Times New Roman" w:hAnsi="Times New Roman" w:cs="Times New Roman"/>
          <w:sz w:val="24"/>
          <w:szCs w:val="24"/>
        </w:rPr>
        <w:t xml:space="preserve"> </w:t>
      </w:r>
      <w:r w:rsidRPr="00EE5844">
        <w:rPr>
          <w:rFonts w:ascii="Times New Roman" w:hAnsi="Times New Roman" w:cs="Times New Roman"/>
          <w:sz w:val="24"/>
          <w:szCs w:val="24"/>
        </w:rPr>
        <w:t xml:space="preserve">чел.; </w:t>
      </w:r>
    </w:p>
    <w:p w:rsidR="00F63F98" w:rsidRPr="00EE5844" w:rsidRDefault="00F63F98" w:rsidP="00F63F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844">
        <w:rPr>
          <w:rFonts w:ascii="Times New Roman" w:hAnsi="Times New Roman" w:cs="Times New Roman"/>
          <w:sz w:val="24"/>
          <w:szCs w:val="24"/>
        </w:rPr>
        <w:t xml:space="preserve"> </w:t>
      </w:r>
      <w:r w:rsidRPr="00EE584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5661D" w:rsidRPr="00EE5844">
        <w:rPr>
          <w:rFonts w:ascii="Times New Roman" w:hAnsi="Times New Roman" w:cs="Times New Roman"/>
          <w:sz w:val="24"/>
          <w:szCs w:val="24"/>
        </w:rPr>
        <w:t>от 11</w:t>
      </w:r>
      <w:r w:rsidRPr="00EE5844">
        <w:rPr>
          <w:rFonts w:ascii="Times New Roman" w:hAnsi="Times New Roman" w:cs="Times New Roman"/>
          <w:sz w:val="24"/>
          <w:szCs w:val="24"/>
        </w:rPr>
        <w:t xml:space="preserve"> до 20 лет – </w:t>
      </w:r>
      <w:r w:rsidR="00A5360A" w:rsidRPr="00EE5844">
        <w:rPr>
          <w:rFonts w:ascii="Times New Roman" w:hAnsi="Times New Roman" w:cs="Times New Roman"/>
          <w:sz w:val="24"/>
          <w:szCs w:val="24"/>
        </w:rPr>
        <w:t>1</w:t>
      </w:r>
      <w:r w:rsidR="0035661D" w:rsidRPr="00EE5844">
        <w:rPr>
          <w:rFonts w:ascii="Times New Roman" w:hAnsi="Times New Roman" w:cs="Times New Roman"/>
          <w:sz w:val="24"/>
          <w:szCs w:val="24"/>
        </w:rPr>
        <w:t xml:space="preserve">  </w:t>
      </w:r>
      <w:r w:rsidRPr="00EE5844">
        <w:rPr>
          <w:rFonts w:ascii="Times New Roman" w:hAnsi="Times New Roman" w:cs="Times New Roman"/>
          <w:sz w:val="24"/>
          <w:szCs w:val="24"/>
        </w:rPr>
        <w:t xml:space="preserve"> чел.; </w:t>
      </w:r>
    </w:p>
    <w:p w:rsidR="00F63F98" w:rsidRPr="00EE5844" w:rsidRDefault="00F63F98" w:rsidP="00F63F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84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5661D" w:rsidRPr="00EE5844">
        <w:rPr>
          <w:rFonts w:ascii="Times New Roman" w:hAnsi="Times New Roman" w:cs="Times New Roman"/>
          <w:sz w:val="24"/>
          <w:szCs w:val="24"/>
        </w:rPr>
        <w:t>от 21</w:t>
      </w:r>
      <w:r w:rsidRPr="00EE5844">
        <w:rPr>
          <w:rFonts w:ascii="Times New Roman" w:hAnsi="Times New Roman" w:cs="Times New Roman"/>
          <w:sz w:val="24"/>
          <w:szCs w:val="24"/>
        </w:rPr>
        <w:t xml:space="preserve"> до 30 лет –</w:t>
      </w:r>
      <w:r w:rsidR="00A5360A" w:rsidRPr="00EE5844">
        <w:rPr>
          <w:rFonts w:ascii="Times New Roman" w:hAnsi="Times New Roman" w:cs="Times New Roman"/>
          <w:sz w:val="24"/>
          <w:szCs w:val="24"/>
        </w:rPr>
        <w:t xml:space="preserve"> 4</w:t>
      </w:r>
      <w:r w:rsidR="0035661D" w:rsidRPr="00EE5844">
        <w:rPr>
          <w:rFonts w:ascii="Times New Roman" w:hAnsi="Times New Roman" w:cs="Times New Roman"/>
          <w:sz w:val="24"/>
          <w:szCs w:val="24"/>
        </w:rPr>
        <w:t xml:space="preserve">  </w:t>
      </w:r>
      <w:r w:rsidRPr="00EE5844">
        <w:rPr>
          <w:rFonts w:ascii="Times New Roman" w:hAnsi="Times New Roman" w:cs="Times New Roman"/>
          <w:sz w:val="24"/>
          <w:szCs w:val="24"/>
        </w:rPr>
        <w:t xml:space="preserve"> чел.; </w:t>
      </w:r>
    </w:p>
    <w:p w:rsidR="00A5360A" w:rsidRPr="00EE5844" w:rsidRDefault="00A5360A" w:rsidP="00F63F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844">
        <w:rPr>
          <w:rFonts w:ascii="Times New Roman" w:hAnsi="Times New Roman" w:cs="Times New Roman"/>
          <w:sz w:val="24"/>
          <w:szCs w:val="24"/>
        </w:rPr>
        <w:tab/>
        <w:t xml:space="preserve">      0т 31 до 40 лет – 2  чел.</w:t>
      </w:r>
    </w:p>
    <w:p w:rsidR="00F63F98" w:rsidRPr="00EE5844" w:rsidRDefault="00F63F98" w:rsidP="00627D9C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5844">
        <w:rPr>
          <w:rFonts w:ascii="Times New Roman" w:hAnsi="Times New Roman" w:cs="Times New Roman"/>
          <w:sz w:val="24"/>
          <w:szCs w:val="24"/>
        </w:rPr>
        <w:t xml:space="preserve">участие в повышении квалификации;  </w:t>
      </w:r>
    </w:p>
    <w:p w:rsidR="00F63F98" w:rsidRPr="00EE5844" w:rsidRDefault="00F63F98" w:rsidP="00627D9C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5844">
        <w:rPr>
          <w:rFonts w:ascii="Times New Roman" w:hAnsi="Times New Roman" w:cs="Times New Roman"/>
          <w:sz w:val="24"/>
          <w:szCs w:val="24"/>
        </w:rPr>
        <w:t xml:space="preserve">кадровое  обеспечение  реализации  ПМ  «Выполнение  работ по  одной или  нескольким  профессиям рабочих, должностям служащих» - </w:t>
      </w:r>
      <w:r w:rsidR="00EE5844">
        <w:rPr>
          <w:rFonts w:ascii="Times New Roman" w:hAnsi="Times New Roman" w:cs="Times New Roman"/>
          <w:sz w:val="24"/>
          <w:szCs w:val="24"/>
        </w:rPr>
        <w:t>2 чел.</w:t>
      </w:r>
      <w:r w:rsidR="003C7CF3" w:rsidRPr="00EE5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F98" w:rsidRDefault="00F63F98" w:rsidP="00627D9C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5844">
        <w:rPr>
          <w:rFonts w:ascii="Times New Roman" w:hAnsi="Times New Roman" w:cs="Times New Roman"/>
          <w:sz w:val="24"/>
          <w:szCs w:val="24"/>
        </w:rPr>
        <w:t xml:space="preserve"> квалификация преподавателей, привлекаемых  к проведению практик – </w:t>
      </w:r>
      <w:r w:rsidR="003C7CF3" w:rsidRPr="00EE5844">
        <w:rPr>
          <w:rFonts w:ascii="Times New Roman" w:hAnsi="Times New Roman" w:cs="Times New Roman"/>
          <w:sz w:val="24"/>
          <w:szCs w:val="24"/>
        </w:rPr>
        <w:t>2</w:t>
      </w:r>
      <w:r w:rsidRPr="00EE5844">
        <w:rPr>
          <w:rFonts w:ascii="Times New Roman" w:hAnsi="Times New Roman" w:cs="Times New Roman"/>
          <w:sz w:val="24"/>
          <w:szCs w:val="24"/>
        </w:rPr>
        <w:t xml:space="preserve"> чел.,  из них с  высшим образованием – </w:t>
      </w:r>
      <w:r w:rsidR="003C7CF3" w:rsidRPr="00EE5844">
        <w:rPr>
          <w:rFonts w:ascii="Times New Roman" w:hAnsi="Times New Roman" w:cs="Times New Roman"/>
          <w:sz w:val="24"/>
          <w:szCs w:val="24"/>
        </w:rPr>
        <w:t>2</w:t>
      </w:r>
      <w:r w:rsidRPr="00EE5844">
        <w:rPr>
          <w:rFonts w:ascii="Times New Roman" w:hAnsi="Times New Roman" w:cs="Times New Roman"/>
          <w:sz w:val="24"/>
          <w:szCs w:val="24"/>
        </w:rPr>
        <w:t xml:space="preserve"> чел.   </w:t>
      </w:r>
    </w:p>
    <w:p w:rsidR="00EE5844" w:rsidRDefault="00EE5844" w:rsidP="00627D9C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5844">
        <w:rPr>
          <w:rFonts w:ascii="Times New Roman" w:hAnsi="Times New Roman" w:cs="Times New Roman"/>
          <w:sz w:val="24"/>
          <w:szCs w:val="24"/>
        </w:rPr>
        <w:t>1 педагог – заочное обучение в ФГУОУ «Российский государственный гуманитарный ун</w:t>
      </w:r>
      <w:r w:rsidRPr="00EE5844">
        <w:rPr>
          <w:rFonts w:ascii="Times New Roman" w:hAnsi="Times New Roman" w:cs="Times New Roman"/>
          <w:sz w:val="24"/>
          <w:szCs w:val="24"/>
        </w:rPr>
        <w:t>и</w:t>
      </w:r>
      <w:r w:rsidRPr="00EE5844">
        <w:rPr>
          <w:rFonts w:ascii="Times New Roman" w:hAnsi="Times New Roman" w:cs="Times New Roman"/>
          <w:sz w:val="24"/>
          <w:szCs w:val="24"/>
        </w:rPr>
        <w:t>верситет» Историко-архивный институт. Факультет  Архивоведение и документоведение (магистратура)</w:t>
      </w:r>
    </w:p>
    <w:p w:rsidR="00CF3C4A" w:rsidRPr="00CF3C4A" w:rsidRDefault="00CF3C4A" w:rsidP="00CF3C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F98" w:rsidRPr="00EE5844" w:rsidRDefault="00F63F98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6465D5" w:rsidRPr="00EE5844" w:rsidRDefault="006465D5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6465D5" w:rsidRPr="00EE5844" w:rsidRDefault="006465D5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6465D5" w:rsidRPr="00EE5844" w:rsidRDefault="006465D5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6465D5" w:rsidRPr="00EE5844" w:rsidRDefault="006465D5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6465D5" w:rsidRDefault="006465D5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6465D5" w:rsidRDefault="006465D5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6465D5" w:rsidRDefault="006465D5" w:rsidP="00CF3C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5D5" w:rsidRDefault="006465D5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6465D5" w:rsidRDefault="006465D5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6465D5" w:rsidRDefault="006465D5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6465D5" w:rsidRDefault="006465D5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6465D5" w:rsidRDefault="006465D5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6465D5" w:rsidRDefault="006465D5" w:rsidP="00EE58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C4A" w:rsidRDefault="00CF3C4A" w:rsidP="00EE58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9D1" w:rsidRDefault="00F63F98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6465D5">
        <w:rPr>
          <w:rFonts w:ascii="Times New Roman" w:hAnsi="Times New Roman" w:cs="Times New Roman"/>
          <w:b/>
          <w:sz w:val="24"/>
          <w:szCs w:val="24"/>
        </w:rPr>
        <w:t xml:space="preserve">В Таблице </w:t>
      </w:r>
      <w:r w:rsidR="006465D5" w:rsidRPr="006465D5">
        <w:rPr>
          <w:rFonts w:ascii="Times New Roman" w:hAnsi="Times New Roman" w:cs="Times New Roman"/>
          <w:b/>
          <w:sz w:val="24"/>
          <w:szCs w:val="24"/>
        </w:rPr>
        <w:t>1</w:t>
      </w:r>
      <w:r w:rsidR="006465D5">
        <w:rPr>
          <w:rFonts w:ascii="Times New Roman" w:hAnsi="Times New Roman" w:cs="Times New Roman"/>
          <w:b/>
          <w:sz w:val="24"/>
          <w:szCs w:val="24"/>
        </w:rPr>
        <w:t>0</w:t>
      </w:r>
      <w:r w:rsidR="006465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представлен </w:t>
      </w:r>
      <w:r w:rsidRPr="00F63F98">
        <w:rPr>
          <w:rFonts w:ascii="Times New Roman" w:hAnsi="Times New Roman" w:cs="Times New Roman"/>
          <w:sz w:val="24"/>
          <w:szCs w:val="24"/>
        </w:rPr>
        <w:t>Состав преподавателей, обеспечивающих образовательный процесс по  ППССЗ  46.02.01  Документационное обеспечение управления и архивоведение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4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5DC" w:rsidRDefault="00F375D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  <w:sectPr w:rsidR="00F375DC" w:rsidSect="00B430D0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241"/>
        <w:tblW w:w="14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1588"/>
        <w:gridCol w:w="1474"/>
        <w:gridCol w:w="992"/>
        <w:gridCol w:w="3261"/>
        <w:gridCol w:w="3686"/>
        <w:gridCol w:w="1362"/>
        <w:gridCol w:w="1858"/>
      </w:tblGrid>
      <w:tr w:rsidR="00F375DC" w:rsidRPr="00082D15" w:rsidTr="00F375DC">
        <w:tc>
          <w:tcPr>
            <w:tcW w:w="14731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37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ИПР, обеспечивающие </w:t>
            </w:r>
            <w:r w:rsidRPr="00ED37C5">
              <w:rPr>
                <w:rFonts w:ascii="Times New Roman" w:hAnsi="Times New Roman" w:cs="Times New Roman"/>
                <w:b/>
                <w:sz w:val="26"/>
                <w:szCs w:val="26"/>
              </w:rPr>
              <w:t>реализацию ППССЗ по  специальности 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Издательское дело</w:t>
            </w:r>
            <w:r w:rsidRPr="00ED37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 </w:t>
            </w:r>
            <w:proofErr w:type="gramEnd"/>
          </w:p>
        </w:tc>
      </w:tr>
      <w:tr w:rsidR="00F375DC" w:rsidRPr="00082D15" w:rsidTr="00F375DC">
        <w:tc>
          <w:tcPr>
            <w:tcW w:w="5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тов, курсов, ди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циплин (мод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лей), практики, иных видов учебной деятел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ности, пред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смот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ренных учебным планом образова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программы</w:t>
            </w:r>
          </w:p>
        </w:tc>
        <w:tc>
          <w:tcPr>
            <w:tcW w:w="147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Ф.И.О. педаг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гичес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(н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учно-педагогичес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кого) работн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ка, участву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щего в реализа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образова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пр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ность, ученая степень, ученое звание, категория</w:t>
            </w:r>
          </w:p>
        </w:tc>
        <w:tc>
          <w:tcPr>
            <w:tcW w:w="326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специаль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ности, направления подг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товки, наименование присвоенной квалификации</w:t>
            </w:r>
          </w:p>
        </w:tc>
        <w:tc>
          <w:tcPr>
            <w:tcW w:w="368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Сведения о дополни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тельном профессио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нальном образовании</w:t>
            </w:r>
          </w:p>
        </w:tc>
        <w:tc>
          <w:tcPr>
            <w:tcW w:w="322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Трудовой стаж работы</w:t>
            </w:r>
          </w:p>
        </w:tc>
      </w:tr>
      <w:tr w:rsidR="00F375DC" w:rsidRPr="00082D15" w:rsidTr="00F375DC">
        <w:trPr>
          <w:trHeight w:val="1912"/>
        </w:trPr>
        <w:tc>
          <w:tcPr>
            <w:tcW w:w="5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стаж работы в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колледже</w:t>
            </w:r>
          </w:p>
          <w:p w:rsidR="00F375DC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</w:p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01.09.2019 г.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стаж работы в иных организациях, ос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ществ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ляющих де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тельность в профессио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нальной сфере, соответс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вующей профессио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нальной деятельн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сти, к которой гот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вится выпускник</w:t>
            </w:r>
          </w:p>
        </w:tc>
      </w:tr>
      <w:tr w:rsidR="00F375DC" w:rsidRPr="00082D15" w:rsidTr="00F375D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75DC" w:rsidRPr="00082D15" w:rsidTr="00F375D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ОУД.01  Русский язык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ОУД.02 Литер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тура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Екименко И.В.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652B">
              <w:rPr>
                <w:rFonts w:ascii="Times New Roman" w:hAnsi="Times New Roman"/>
                <w:sz w:val="20"/>
                <w:szCs w:val="20"/>
              </w:rPr>
              <w:t>Высше</w:t>
            </w:r>
            <w:proofErr w:type="gramStart"/>
            <w:r w:rsidRPr="0073652B"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 w:rsidRPr="0073652B">
              <w:rPr>
                <w:rFonts w:ascii="Times New Roman" w:hAnsi="Times New Roman"/>
                <w:sz w:val="20"/>
                <w:szCs w:val="20"/>
              </w:rPr>
              <w:t xml:space="preserve">Калининский </w:t>
            </w:r>
            <w:proofErr w:type="spellStart"/>
            <w:r w:rsidRPr="0073652B">
              <w:rPr>
                <w:rFonts w:ascii="Times New Roman" w:hAnsi="Times New Roman"/>
                <w:sz w:val="20"/>
                <w:szCs w:val="20"/>
              </w:rPr>
              <w:t>гос.университет</w:t>
            </w:r>
            <w:proofErr w:type="spellEnd"/>
            <w:r w:rsidRPr="0073652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с: русский язык и литература, 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: филолог, преподаватель русского языка и литературы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оценка профессиональной деятельности педагогических кадров ОО Тверской области», 24 часа, 19.02-21.02.2019 </w:t>
            </w:r>
          </w:p>
          <w:p w:rsidR="00F375DC" w:rsidRDefault="009C4886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F375DC" w:rsidRPr="00082D15">
                <w:rPr>
                  <w:rStyle w:val="af2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375DC" w:rsidRPr="00082D15">
              <w:rPr>
                <w:rFonts w:ascii="Times New Roman" w:hAnsi="Times New Roman" w:cs="Times New Roman"/>
                <w:sz w:val="20"/>
                <w:szCs w:val="20"/>
              </w:rPr>
              <w:t>, 72 часа, 06.07.20</w:t>
            </w:r>
          </w:p>
          <w:p w:rsidR="00F375DC" w:rsidRDefault="00F375DC" w:rsidP="00F375DC">
            <w:pPr>
              <w:spacing w:after="0" w:line="240" w:lineRule="auto"/>
              <w:jc w:val="both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F375DC" w:rsidRPr="00A665A0" w:rsidRDefault="00F375DC" w:rsidP="00F375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формационной образовательной среды Тверской области в преподавании уче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ных циклов в реализации программ пр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фессионального образования и опер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жающей подготовки в образовательной организации СПО, 72 часа, 12-31.12.2020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</w:tr>
      <w:tr w:rsidR="00F375DC" w:rsidRPr="00082D15" w:rsidTr="00F375D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ОУД.03 Ин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странный язык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ОГСЭ.03  Ин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странный язык</w:t>
            </w:r>
          </w:p>
          <w:p w:rsidR="00722566" w:rsidRPr="00722566" w:rsidRDefault="00722566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566">
              <w:rPr>
                <w:rFonts w:ascii="Times New Roman" w:eastAsia="Times New Roman" w:hAnsi="Times New Roman" w:cs="Times New Roman"/>
                <w:sz w:val="20"/>
                <w:szCs w:val="20"/>
              </w:rPr>
              <w:t>ОП.05 Иностра</w:t>
            </w:r>
            <w:r w:rsidRPr="0072256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722566">
              <w:rPr>
                <w:rFonts w:ascii="Times New Roman" w:eastAsia="Times New Roman" w:hAnsi="Times New Roman" w:cs="Times New Roman"/>
                <w:sz w:val="20"/>
                <w:szCs w:val="20"/>
              </w:rPr>
              <w:t>ный язык (пр</w:t>
            </w:r>
            <w:r w:rsidRPr="0072256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22566">
              <w:rPr>
                <w:rFonts w:ascii="Times New Roman" w:eastAsia="Times New Roman" w:hAnsi="Times New Roman" w:cs="Times New Roman"/>
                <w:sz w:val="20"/>
                <w:szCs w:val="20"/>
              </w:rPr>
              <w:t>фессиональный)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Истомина А.И.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652B">
              <w:rPr>
                <w:rFonts w:ascii="Times New Roman" w:hAnsi="Times New Roman"/>
                <w:sz w:val="20"/>
                <w:szCs w:val="20"/>
              </w:rPr>
              <w:t>Высше</w:t>
            </w:r>
            <w:proofErr w:type="gramStart"/>
            <w:r w:rsidRPr="0073652B"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 w:rsidRPr="0073652B">
              <w:rPr>
                <w:rFonts w:ascii="Times New Roman" w:hAnsi="Times New Roman"/>
                <w:sz w:val="20"/>
                <w:szCs w:val="20"/>
              </w:rPr>
              <w:t xml:space="preserve"> ГОУ ВПО «Тверской гос</w:t>
            </w:r>
            <w:r w:rsidRPr="0073652B">
              <w:rPr>
                <w:rFonts w:ascii="Times New Roman" w:hAnsi="Times New Roman"/>
                <w:sz w:val="20"/>
                <w:szCs w:val="20"/>
              </w:rPr>
              <w:t>у</w:t>
            </w:r>
            <w:r w:rsidRPr="0073652B">
              <w:rPr>
                <w:rFonts w:ascii="Times New Roman" w:hAnsi="Times New Roman"/>
                <w:sz w:val="20"/>
                <w:szCs w:val="20"/>
              </w:rPr>
              <w:t>дарственный университет)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proofErr w:type="gramEnd"/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преподавания иностранных языков и культур,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: лингвист, преподаватель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Актуальные проблемы компетентностн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го подхода в условиях реализации ФГОС в учреждениях профессионального обр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зования, 36 часов, 03.10-20.10.2017</w:t>
            </w: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F375DC" w:rsidRPr="00A665A0" w:rsidRDefault="009C4886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F375DC" w:rsidRPr="00A665A0">
                <w:rPr>
                  <w:rStyle w:val="af2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375DC" w:rsidRPr="00A665A0">
              <w:rPr>
                <w:rFonts w:ascii="Times New Roman" w:hAnsi="Times New Roman" w:cs="Times New Roman"/>
                <w:sz w:val="20"/>
                <w:szCs w:val="20"/>
              </w:rPr>
              <w:t>, 72 часа, 12.08.20</w:t>
            </w: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F375DC" w:rsidRPr="00A665A0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формационной образовательной среды Тверской области в преподавании уче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ных циклов в реализации программ пр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фессионального образования и опер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жающей подготовки в образовательной 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организации СПО, 72 часа, 12-31.12.2020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 года 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 года 11 месяцев</w:t>
            </w:r>
          </w:p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Секретарь-референт </w:t>
            </w:r>
          </w:p>
        </w:tc>
      </w:tr>
      <w:tr w:rsidR="00F375DC" w:rsidRPr="00082D15" w:rsidTr="00F375D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ОУД.04 Матем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тика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ЕН.01 Прикла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ная математика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Гордеев Н.В.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652B">
              <w:rPr>
                <w:rFonts w:ascii="Times New Roman" w:hAnsi="Times New Roman"/>
                <w:sz w:val="20"/>
                <w:szCs w:val="20"/>
              </w:rPr>
              <w:t>Высше</w:t>
            </w:r>
            <w:proofErr w:type="gramStart"/>
            <w:r w:rsidRPr="0073652B"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 w:rsidRPr="0073652B">
              <w:rPr>
                <w:rFonts w:ascii="Times New Roman" w:hAnsi="Times New Roman"/>
                <w:sz w:val="20"/>
                <w:szCs w:val="20"/>
              </w:rPr>
              <w:t>Читинский государстве</w:t>
            </w:r>
            <w:r w:rsidRPr="0073652B">
              <w:rPr>
                <w:rFonts w:ascii="Times New Roman" w:hAnsi="Times New Roman"/>
                <w:sz w:val="20"/>
                <w:szCs w:val="20"/>
              </w:rPr>
              <w:t>н</w:t>
            </w:r>
            <w:r w:rsidRPr="0073652B">
              <w:rPr>
                <w:rFonts w:ascii="Times New Roman" w:hAnsi="Times New Roman"/>
                <w:sz w:val="20"/>
                <w:szCs w:val="20"/>
              </w:rPr>
              <w:t>ный педагогический институт)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с: физика, 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: учитель физики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«Современные педагогические технол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гии и методики обучения математике в организациях среднего профессиональн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го образования с учётом требований ФГОС СПО», 18 часов, 2019 г.</w:t>
            </w:r>
          </w:p>
          <w:p w:rsidR="00F375DC" w:rsidRPr="00A665A0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375DC" w:rsidRPr="00A665A0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65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Переподготовка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proofErr w:type="gramStart"/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:у</w:t>
            </w:r>
            <w:proofErr w:type="gramEnd"/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читель информатики и ИКТ, 256 ч, 13.10.2020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32 года 7 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сяцев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</w:tr>
      <w:tr w:rsidR="00F375DC" w:rsidRPr="00082D15" w:rsidTr="00F375D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ОУД.05 История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ОГСЭ.01 Основы философии 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ОГСЭ.02 Ист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рия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Ковалёва Е.А.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652B">
              <w:rPr>
                <w:rFonts w:ascii="Times New Roman" w:hAnsi="Times New Roman"/>
                <w:sz w:val="20"/>
                <w:szCs w:val="20"/>
              </w:rPr>
              <w:t>Высше</w:t>
            </w:r>
            <w:proofErr w:type="gramStart"/>
            <w:r w:rsidRPr="0073652B"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 w:rsidRPr="0073652B">
              <w:rPr>
                <w:rFonts w:ascii="Times New Roman" w:hAnsi="Times New Roman"/>
                <w:sz w:val="20"/>
                <w:szCs w:val="20"/>
              </w:rPr>
              <w:t xml:space="preserve">Тверской </w:t>
            </w:r>
            <w:proofErr w:type="spellStart"/>
            <w:r w:rsidRPr="0073652B">
              <w:rPr>
                <w:rFonts w:ascii="Times New Roman" w:hAnsi="Times New Roman"/>
                <w:sz w:val="20"/>
                <w:szCs w:val="20"/>
              </w:rPr>
              <w:t>гос.университет</w:t>
            </w:r>
            <w:proofErr w:type="spellEnd"/>
            <w:r w:rsidRPr="0073652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: история, 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историк</w:t>
            </w:r>
            <w:proofErr w:type="gramEnd"/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, преподаватель истории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9C4886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F375DC" w:rsidRPr="00082D15">
                <w:rPr>
                  <w:rStyle w:val="af2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375DC" w:rsidRPr="00082D15">
              <w:rPr>
                <w:rFonts w:ascii="Times New Roman" w:hAnsi="Times New Roman" w:cs="Times New Roman"/>
                <w:sz w:val="20"/>
                <w:szCs w:val="20"/>
              </w:rPr>
              <w:t>, 72 часа, 21.10.20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5 лет 4 месяца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Оператор ПК</w:t>
            </w:r>
          </w:p>
        </w:tc>
      </w:tr>
      <w:tr w:rsidR="00F375DC" w:rsidRPr="00082D15" w:rsidTr="00F375D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ОУД.06 Физич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ская культура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ОГСЭ.04  Физ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ческая культура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Усейнова Р.И.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F72F20" w:rsidRDefault="00F375DC" w:rsidP="00F375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>Среднее  специально</w:t>
            </w:r>
            <w:proofErr w:type="gramStart"/>
            <w:r w:rsidRPr="00F72F20"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 w:rsidRPr="00F72F20">
              <w:rPr>
                <w:rFonts w:ascii="Times New Roman" w:hAnsi="Times New Roman"/>
                <w:sz w:val="20"/>
                <w:szCs w:val="20"/>
              </w:rPr>
              <w:t>Бакинский техникум физической культуры, преподаватель физической культ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у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ры)</w:t>
            </w:r>
          </w:p>
          <w:p w:rsidR="00F375DC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: физическая культура,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: преподаватель физической кул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туры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Актуальные проблемы компетентностн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го подхода в условиях реализации ФГОС в учреждениях профессионального обр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зования, 36 часов, 03.10-20.10.2017</w:t>
            </w: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F375DC" w:rsidRPr="00A665A0" w:rsidRDefault="009C4886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F375DC" w:rsidRPr="00A665A0">
                <w:rPr>
                  <w:rStyle w:val="af2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375DC" w:rsidRPr="00A665A0">
              <w:rPr>
                <w:rFonts w:ascii="Times New Roman" w:hAnsi="Times New Roman" w:cs="Times New Roman"/>
                <w:sz w:val="20"/>
                <w:szCs w:val="20"/>
              </w:rPr>
              <w:t>, 72 часа, 21.10.20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27 лет 2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F375DC" w:rsidRPr="00082D15" w:rsidTr="00F375D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ОУД.07 ОБЖ</w:t>
            </w:r>
          </w:p>
          <w:p w:rsidR="00F375DC" w:rsidRPr="0073652B" w:rsidRDefault="00722566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  <w:r w:rsidR="00F375DC"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 Безопа</w:t>
            </w:r>
            <w:r w:rsidR="00F375DC" w:rsidRPr="0073652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375DC" w:rsidRPr="0073652B">
              <w:rPr>
                <w:rFonts w:ascii="Times New Roman" w:hAnsi="Times New Roman" w:cs="Times New Roman"/>
                <w:sz w:val="20"/>
                <w:szCs w:val="20"/>
              </w:rPr>
              <w:t>ность жизнеде</w:t>
            </w:r>
            <w:r w:rsidR="00F375DC" w:rsidRPr="0073652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F375DC" w:rsidRPr="0073652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Недошивин В.А.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Default="00F375DC" w:rsidP="00F375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5B07">
              <w:rPr>
                <w:rFonts w:ascii="Times New Roman" w:hAnsi="Times New Roman"/>
                <w:sz w:val="20"/>
                <w:szCs w:val="20"/>
              </w:rPr>
              <w:t xml:space="preserve">Высшее (Абхазский </w:t>
            </w:r>
            <w:proofErr w:type="spellStart"/>
            <w:proofErr w:type="gramStart"/>
            <w:r w:rsidRPr="00CD5B07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CD5B07">
              <w:rPr>
                <w:rFonts w:ascii="Times New Roman" w:hAnsi="Times New Roman"/>
                <w:sz w:val="20"/>
                <w:szCs w:val="20"/>
              </w:rPr>
              <w:t>. универс</w:t>
            </w:r>
            <w:r w:rsidRPr="00CD5B07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тет</w:t>
            </w:r>
            <w:proofErr w:type="gramEnd"/>
            <w:r w:rsidRPr="00CD5B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375DC" w:rsidRDefault="00F375DC" w:rsidP="00F375DC">
            <w:pPr>
              <w:spacing w:after="0"/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</w:pPr>
            <w:r w:rsidRPr="00BA6A85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Львовское высшее военно-политическое ордена Крас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ной Зве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з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ды училище.</w:t>
            </w:r>
            <w:r w:rsidRPr="00BA6A85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 С: культурно-просветительская 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бота, </w:t>
            </w:r>
            <w:proofErr w:type="gramStart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: организатор-методист кул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турно- </w:t>
            </w:r>
            <w:r w:rsidRPr="00082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просветительной работы с высшим образованием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A665A0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Учителя (преподаватели) БЖ общеобр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зовательных учреждений и учреждений СПО, 72 часа, 25.03-05.04.2019</w:t>
            </w:r>
          </w:p>
          <w:p w:rsidR="00F375DC" w:rsidRPr="00A665A0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5DC" w:rsidRPr="00A665A0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65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Переподготовка:</w:t>
            </w:r>
            <w:r w:rsidRPr="00A665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Методика и педагогика профессионального образования», 256 часов, 21.09-23.11.2019. Квалификация – педагог профессионального образования.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21 год 3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F375DC" w:rsidRPr="00082D15" w:rsidTr="00F375D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ОУД.08 Инфо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матика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ЕН.02  Информ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ционные техн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логии в профе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сиональной де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 </w:t>
            </w:r>
          </w:p>
          <w:p w:rsidR="00F375DC" w:rsidRPr="00722566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566">
              <w:rPr>
                <w:rFonts w:ascii="Times New Roman" w:hAnsi="Times New Roman" w:cs="Times New Roman"/>
                <w:sz w:val="20"/>
                <w:szCs w:val="20"/>
              </w:rPr>
              <w:t>ОУД.10 Экон</w:t>
            </w:r>
            <w:r w:rsidRPr="0072256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22566">
              <w:rPr>
                <w:rFonts w:ascii="Times New Roman" w:hAnsi="Times New Roman" w:cs="Times New Roman"/>
                <w:sz w:val="20"/>
                <w:szCs w:val="20"/>
              </w:rPr>
              <w:t>мика</w:t>
            </w:r>
          </w:p>
          <w:p w:rsidR="00F375DC" w:rsidRPr="00722566" w:rsidRDefault="00722566" w:rsidP="00F37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566">
              <w:rPr>
                <w:rFonts w:ascii="Times New Roman" w:hAnsi="Times New Roman" w:cs="Times New Roman"/>
                <w:sz w:val="20"/>
                <w:szCs w:val="20"/>
              </w:rPr>
              <w:t>ОП.01</w:t>
            </w:r>
            <w:r w:rsidR="00F375DC" w:rsidRPr="007225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22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Экон</w:t>
            </w:r>
            <w:r w:rsidRPr="00722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22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мическая теория</w:t>
            </w:r>
          </w:p>
          <w:p w:rsidR="00722566" w:rsidRPr="00722566" w:rsidRDefault="00722566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ОП.02 </w:t>
            </w:r>
            <w:r w:rsidRPr="00722566">
              <w:rPr>
                <w:rFonts w:ascii="Times New Roman" w:hAnsi="Times New Roman" w:cs="Times New Roman"/>
                <w:sz w:val="20"/>
                <w:szCs w:val="20"/>
              </w:rPr>
              <w:t xml:space="preserve"> Эконом</w:t>
            </w:r>
            <w:r w:rsidRPr="0072256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22566">
              <w:rPr>
                <w:rFonts w:ascii="Times New Roman" w:hAnsi="Times New Roman" w:cs="Times New Roman"/>
                <w:sz w:val="20"/>
                <w:szCs w:val="20"/>
              </w:rPr>
              <w:t>ка организации</w:t>
            </w:r>
          </w:p>
          <w:p w:rsidR="00722566" w:rsidRDefault="00722566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566">
              <w:rPr>
                <w:rFonts w:ascii="Times New Roman" w:hAnsi="Times New Roman" w:cs="Times New Roman"/>
                <w:sz w:val="20"/>
                <w:szCs w:val="20"/>
              </w:rPr>
              <w:t>ОП.03 Менед</w:t>
            </w:r>
            <w:r w:rsidRPr="0072256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22566">
              <w:rPr>
                <w:rFonts w:ascii="Times New Roman" w:hAnsi="Times New Roman" w:cs="Times New Roman"/>
                <w:sz w:val="20"/>
                <w:szCs w:val="20"/>
              </w:rPr>
              <w:t>мент</w:t>
            </w:r>
          </w:p>
          <w:p w:rsidR="00A665A0" w:rsidRPr="00A665A0" w:rsidRDefault="00A665A0" w:rsidP="00A6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ОП.04 </w:t>
            </w:r>
            <w:r w:rsidRPr="00A66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</w:t>
            </w:r>
            <w:r w:rsidRPr="00A665A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A665A0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ственная и мун</w:t>
            </w:r>
            <w:r w:rsidRPr="00A665A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665A0">
              <w:rPr>
                <w:rFonts w:ascii="Times New Roman" w:eastAsia="Times New Roman" w:hAnsi="Times New Roman" w:cs="Times New Roman"/>
                <w:sz w:val="20"/>
                <w:szCs w:val="20"/>
              </w:rPr>
              <w:t>ципальная слу</w:t>
            </w:r>
            <w:r w:rsidRPr="00A665A0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A665A0">
              <w:rPr>
                <w:rFonts w:ascii="Times New Roman" w:eastAsia="Times New Roman" w:hAnsi="Times New Roman" w:cs="Times New Roman"/>
                <w:sz w:val="20"/>
                <w:szCs w:val="20"/>
              </w:rPr>
              <w:t>ба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Караваева К.С.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F72F20" w:rsidRDefault="00F375DC" w:rsidP="00F375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>Высше</w:t>
            </w:r>
            <w:proofErr w:type="gramStart"/>
            <w:r w:rsidRPr="00F72F20"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 w:rsidRPr="00F72F20">
              <w:rPr>
                <w:rFonts w:ascii="Times New Roman" w:hAnsi="Times New Roman"/>
                <w:sz w:val="20"/>
                <w:szCs w:val="20"/>
              </w:rPr>
              <w:t xml:space="preserve">Московский Гуманитарно-экономический институт) 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с: менеджмент организации,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: менеджер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color w:val="FF0000"/>
                <w:sz w:val="20"/>
                <w:szCs w:val="20"/>
              </w:rPr>
              <w:t>Переподготовка,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«Педагогическая де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я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тельность в организациях професси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нального образования», 256 часов, 13.08.2018. Квалификация – педагог пр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фессионального образования</w:t>
            </w: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Формирование финансовой грамотности у </w:t>
            </w:r>
            <w:proofErr w:type="gramStart"/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: технологии и инструме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ты, 72 часа, 01.04-30.04.2019</w:t>
            </w: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F375DC" w:rsidRPr="00A665A0" w:rsidRDefault="009C4886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F375DC" w:rsidRPr="00A665A0">
                <w:rPr>
                  <w:rStyle w:val="af2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</w:t>
              </w:r>
              <w:r w:rsidR="00F375DC" w:rsidRPr="00A665A0">
                <w:rPr>
                  <w:rStyle w:val="af2"/>
                  <w:rFonts w:ascii="Times New Roman" w:hAnsi="Times New Roman" w:cs="Times New Roman"/>
                  <w:sz w:val="20"/>
                  <w:szCs w:val="20"/>
                </w:rPr>
                <w:lastRenderedPageBreak/>
                <w:t>коммуникационных технологий в рамках реализации ФГОС СПО</w:t>
              </w:r>
            </w:hyperlink>
            <w:r w:rsidR="00F375DC" w:rsidRPr="00A665A0">
              <w:rPr>
                <w:rFonts w:ascii="Times New Roman" w:hAnsi="Times New Roman" w:cs="Times New Roman"/>
                <w:sz w:val="20"/>
                <w:szCs w:val="20"/>
              </w:rPr>
              <w:t>, 72 часа, 21.10.20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лет 4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</w:tr>
      <w:tr w:rsidR="00F375DC" w:rsidRPr="00082D15" w:rsidTr="00F375D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ОУД.09 Общес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вознание</w:t>
            </w:r>
          </w:p>
          <w:p w:rsidR="00722566" w:rsidRPr="0073652B" w:rsidRDefault="00722566" w:rsidP="00722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ОУД.08 Инфо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матика</w:t>
            </w:r>
          </w:p>
          <w:p w:rsidR="00722566" w:rsidRPr="0073652B" w:rsidRDefault="00722566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Жутиков А.Н.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Default="00F375DC" w:rsidP="00F3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Калининский госуниверс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тет)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с: русский язык и литература, 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: филолог, преподаватель русского языка и литературы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4857E5" w:rsidRDefault="00F375DC" w:rsidP="00F375DC">
            <w:pPr>
              <w:spacing w:after="0" w:line="240" w:lineRule="auto"/>
              <w:jc w:val="both"/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«Постинтернатное сопровождение н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ставниками выпускников организаций для детей сирот в организациях профе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сионального образования», 24  часа, 20-22.03.2019</w:t>
            </w: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Инклюзивное образование лиц с ОВЗ в организациях СПО», 72 часа, 23.09-11.10.2019</w:t>
            </w:r>
          </w:p>
          <w:p w:rsidR="00F375DC" w:rsidRPr="00082D15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F375DC" w:rsidRPr="00082D15" w:rsidRDefault="009C4886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F375DC" w:rsidRPr="00082D15">
                <w:rPr>
                  <w:rStyle w:val="af2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375DC" w:rsidRPr="00082D15">
              <w:rPr>
                <w:rFonts w:ascii="Times New Roman" w:hAnsi="Times New Roman" w:cs="Times New Roman"/>
                <w:sz w:val="20"/>
                <w:szCs w:val="20"/>
              </w:rPr>
              <w:t>, 72 часа, 23.12.20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5 лет 10 мес.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</w:tr>
      <w:tr w:rsidR="00F375DC" w:rsidRPr="00082D15" w:rsidTr="00F375DC">
        <w:trPr>
          <w:trHeight w:val="134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ОУД.12 Естес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22566">
              <w:rPr>
                <w:rFonts w:ascii="Times New Roman" w:hAnsi="Times New Roman" w:cs="Times New Roman"/>
                <w:sz w:val="20"/>
                <w:szCs w:val="20"/>
              </w:rPr>
              <w:t>вознани</w:t>
            </w:r>
            <w:proofErr w:type="gramStart"/>
            <w:r w:rsidR="00722566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="00722566">
              <w:rPr>
                <w:rFonts w:ascii="Times New Roman" w:hAnsi="Times New Roman" w:cs="Times New Roman"/>
                <w:sz w:val="20"/>
                <w:szCs w:val="20"/>
              </w:rPr>
              <w:t>химия, биология)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 13 Геогр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фия</w:t>
            </w:r>
          </w:p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ЕН.03  Эколог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ческие основы природопольз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73652B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Ноздрачёва</w:t>
            </w:r>
            <w:proofErr w:type="spellEnd"/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F72F20" w:rsidRDefault="00F375DC" w:rsidP="00F375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 xml:space="preserve">Высшее (Тверской </w:t>
            </w:r>
            <w:proofErr w:type="spellStart"/>
            <w:r w:rsidRPr="00F72F20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gramStart"/>
            <w:r w:rsidRPr="00F72F20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F72F20">
              <w:rPr>
                <w:rFonts w:ascii="Times New Roman" w:hAnsi="Times New Roman"/>
                <w:sz w:val="20"/>
                <w:szCs w:val="20"/>
              </w:rPr>
              <w:t>ехнический</w:t>
            </w:r>
            <w:proofErr w:type="spellEnd"/>
            <w:r w:rsidRPr="00F72F20">
              <w:rPr>
                <w:rFonts w:ascii="Times New Roman" w:hAnsi="Times New Roman"/>
                <w:sz w:val="20"/>
                <w:szCs w:val="20"/>
              </w:rPr>
              <w:t xml:space="preserve"> университет</w:t>
            </w:r>
            <w:r w:rsidRPr="00F72F2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химическая</w:t>
            </w:r>
            <w:proofErr w:type="gramEnd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высоком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лекулярных соединений, 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: инженер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A665A0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color w:val="FF0000"/>
                <w:sz w:val="20"/>
                <w:szCs w:val="20"/>
              </w:rPr>
              <w:t xml:space="preserve">Переподготовка, 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«Педагогическая де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я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тельность в организациях професси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нального образования», 256 часов, 13.08.2018. Квалификация – педагог пр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фессионального образования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75DC" w:rsidRPr="00A665A0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5DC" w:rsidRPr="00A665A0" w:rsidRDefault="009C4886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F375DC" w:rsidRPr="00A665A0">
                <w:rPr>
                  <w:rStyle w:val="af2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375DC" w:rsidRPr="00A665A0">
              <w:rPr>
                <w:rFonts w:ascii="Times New Roman" w:hAnsi="Times New Roman" w:cs="Times New Roman"/>
                <w:sz w:val="20"/>
                <w:szCs w:val="20"/>
              </w:rPr>
              <w:t>, 72 часа, 12.08.20</w:t>
            </w: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F375DC" w:rsidRPr="00A665A0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формационной образовательной среды Тверской области в преподавании уче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ных циклов в реализации программ пр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фессионального образования и опер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жающей подготовки в образовательной организации СПО, 72 часа, 12-31.12.2020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5 лет 4 месяца 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7 месяцев</w:t>
            </w:r>
          </w:p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Офис-менеджер</w:t>
            </w:r>
          </w:p>
        </w:tc>
      </w:tr>
      <w:tr w:rsidR="00F375DC" w:rsidRPr="00082D15" w:rsidTr="00F375DC">
        <w:trPr>
          <w:trHeight w:val="134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4D789E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89E">
              <w:rPr>
                <w:rFonts w:ascii="Times New Roman" w:hAnsi="Times New Roman" w:cs="Times New Roman"/>
                <w:sz w:val="20"/>
                <w:szCs w:val="20"/>
              </w:rPr>
              <w:t>ОУД.11 Право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4D789E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89E">
              <w:rPr>
                <w:rFonts w:ascii="Times New Roman" w:hAnsi="Times New Roman" w:cs="Times New Roman"/>
                <w:sz w:val="20"/>
                <w:szCs w:val="20"/>
              </w:rPr>
              <w:t>Дубовой С.А.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Default="00F375DC" w:rsidP="00F375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Восточноукр</w:t>
            </w:r>
            <w:r>
              <w:rPr>
                <w:rFonts w:ascii="Times New Roman" w:hAnsi="Times New Roman"/>
                <w:sz w:val="20"/>
                <w:szCs w:val="20"/>
              </w:rPr>
              <w:t>аинский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ниверситет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375DC" w:rsidRDefault="00F375DC" w:rsidP="00F375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пециалист инженер- электром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ханик</w:t>
            </w:r>
          </w:p>
          <w:p w:rsidR="00F375DC" w:rsidRDefault="00F375DC" w:rsidP="00F375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ВУЗ «Межрегиональная Академия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управления персоналом»</w:t>
            </w:r>
          </w:p>
          <w:p w:rsidR="00F375DC" w:rsidRDefault="00F375DC" w:rsidP="00F375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правоведение</w:t>
            </w:r>
          </w:p>
          <w:p w:rsidR="00F375DC" w:rsidRDefault="00F375DC" w:rsidP="00F375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специалист по правоведению.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ПЕРЕПОДГОТОВКА, «Методика и пед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гогика преподавания дисциплины «Мат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матика», 256 часов, 2019.</w:t>
            </w: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</w:t>
            </w:r>
            <w:proofErr w:type="gramStart"/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:п</w:t>
            </w:r>
            <w:proofErr w:type="gramEnd"/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едагог профессионального образов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ния</w:t>
            </w: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Компьютерная грамотность и цифровая гигиена», 72 часа, 2019</w:t>
            </w: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F375DC" w:rsidRPr="00A665A0" w:rsidRDefault="009C4886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hyperlink r:id="rId19" w:history="1">
              <w:r w:rsidR="00F375DC" w:rsidRPr="00A665A0">
                <w:rPr>
                  <w:rStyle w:val="af2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375DC" w:rsidRPr="00A665A0">
              <w:rPr>
                <w:rFonts w:ascii="Times New Roman" w:hAnsi="Times New Roman" w:cs="Times New Roman"/>
                <w:sz w:val="20"/>
                <w:szCs w:val="20"/>
              </w:rPr>
              <w:t>, 72 часа, 12.08.20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год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945976" w:rsidRDefault="00F375DC" w:rsidP="00F37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2,5 года Тверской колледж транспорта и сервиса  препод</w:t>
            </w: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 xml:space="preserve">ватель </w:t>
            </w:r>
          </w:p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5DC" w:rsidRPr="00082D15" w:rsidTr="00F375D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Default="00722566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ОУД.12 Естес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вознани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физика)</w:t>
            </w:r>
          </w:p>
          <w:p w:rsidR="00722566" w:rsidRPr="00DA0360" w:rsidRDefault="00722566" w:rsidP="00F3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ОУД.14 Астр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номия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DA0360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0360">
              <w:rPr>
                <w:rFonts w:ascii="Times New Roman" w:hAnsi="Times New Roman" w:cs="Times New Roman"/>
                <w:sz w:val="20"/>
                <w:szCs w:val="20"/>
              </w:rPr>
              <w:t>Власюк Т.А.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F72F20" w:rsidRDefault="00F375DC" w:rsidP="00F375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2F20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F72F20">
              <w:rPr>
                <w:rFonts w:ascii="Times New Roman" w:hAnsi="Times New Roman"/>
                <w:sz w:val="20"/>
                <w:szCs w:val="20"/>
              </w:rPr>
              <w:t xml:space="preserve"> (Калининский политехнич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е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ский институт)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proofErr w:type="gramEnd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 машиностроения, 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таллорежущие станки и инструме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ты, 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: инженер-механик                               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color w:val="FF0000"/>
                <w:sz w:val="20"/>
                <w:szCs w:val="20"/>
              </w:rPr>
              <w:t>Переподготовка,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 «Методика и педагогика профессионального образования», 256 часов, 03.06-05.08.2019. Квалификация – педагог профессионального образования</w:t>
            </w: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ABF8F"/>
              </w:rPr>
            </w:pPr>
          </w:p>
          <w:p w:rsidR="00F375DC" w:rsidRDefault="009C4886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F375DC" w:rsidRPr="00082D15">
                <w:rPr>
                  <w:rStyle w:val="af2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375DC">
              <w:rPr>
                <w:rFonts w:ascii="Times New Roman" w:hAnsi="Times New Roman" w:cs="Times New Roman"/>
                <w:sz w:val="20"/>
                <w:szCs w:val="20"/>
              </w:rPr>
              <w:t>, 72 часа,</w:t>
            </w:r>
            <w:r w:rsidR="00F375DC" w:rsidRPr="00082D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375D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375DC" w:rsidRDefault="00F375DC" w:rsidP="00F37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5DC" w:rsidRDefault="00F375DC" w:rsidP="00F37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Стажировка, «Программа подготовки КРС по профессиям 29.01.25 «Переплё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чик»,  29.01.26 «Печатник плоской печ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ти», 72 часа, с 13 по 25 января 2020</w:t>
            </w:r>
          </w:p>
          <w:p w:rsidR="00F375DC" w:rsidRPr="004857E5" w:rsidRDefault="00F375DC" w:rsidP="00F37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15 лет 4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F375DC" w:rsidRPr="00082D15" w:rsidTr="00F375DC">
        <w:trPr>
          <w:trHeight w:val="2293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DA0360" w:rsidRDefault="00722566" w:rsidP="00722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ОП.08 </w:t>
            </w: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Правовое обеспечение профе</w:t>
            </w: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сиональной деятел</w:t>
            </w: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ь</w:t>
            </w:r>
            <w:r w:rsidRPr="009D4CFE">
              <w:rPr>
                <w:rFonts w:ascii="Times New Roman" w:eastAsia="Times New Roman" w:hAnsi="Times New Roman" w:cs="Times New Roman"/>
                <w:sz w:val="16"/>
                <w:szCs w:val="16"/>
              </w:rPr>
              <w:t>ности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4D789E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89E">
              <w:rPr>
                <w:rFonts w:ascii="Times New Roman" w:hAnsi="Times New Roman" w:cs="Times New Roman"/>
                <w:sz w:val="20"/>
                <w:szCs w:val="20"/>
              </w:rPr>
              <w:t>Соловьёв В.Н.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DA0360" w:rsidRDefault="00F375DC" w:rsidP="00F375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0360">
              <w:rPr>
                <w:rFonts w:ascii="Times New Roman" w:hAnsi="Times New Roman"/>
                <w:sz w:val="20"/>
                <w:szCs w:val="20"/>
                <w:u w:val="single"/>
              </w:rPr>
              <w:t>Высшее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 xml:space="preserve"> (Калининский </w:t>
            </w:r>
            <w:proofErr w:type="spellStart"/>
            <w:r w:rsidRPr="00DA0360">
              <w:rPr>
                <w:rFonts w:ascii="Times New Roman" w:hAnsi="Times New Roman"/>
                <w:sz w:val="20"/>
                <w:szCs w:val="20"/>
              </w:rPr>
              <w:t>г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>о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>суд</w:t>
            </w:r>
            <w:proofErr w:type="gramStart"/>
            <w:r w:rsidRPr="00DA0360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DA0360">
              <w:rPr>
                <w:rFonts w:ascii="Times New Roman" w:hAnsi="Times New Roman"/>
                <w:sz w:val="20"/>
                <w:szCs w:val="20"/>
              </w:rPr>
              <w:t>ниверситет</w:t>
            </w:r>
            <w:proofErr w:type="spellEnd"/>
            <w:r w:rsidRPr="00DA0360">
              <w:rPr>
                <w:rFonts w:ascii="Times New Roman" w:hAnsi="Times New Roman"/>
                <w:sz w:val="20"/>
                <w:szCs w:val="20"/>
              </w:rPr>
              <w:t xml:space="preserve">), </w:t>
            </w:r>
          </w:p>
          <w:p w:rsidR="00F375DC" w:rsidRPr="00DA0360" w:rsidRDefault="00F375DC" w:rsidP="00F375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0360">
              <w:rPr>
                <w:rFonts w:ascii="Times New Roman" w:hAnsi="Times New Roman"/>
                <w:sz w:val="20"/>
                <w:szCs w:val="20"/>
              </w:rPr>
              <w:t>преподаватель истории и общество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>з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>нания</w:t>
            </w:r>
          </w:p>
          <w:p w:rsidR="00F375DC" w:rsidRPr="00DA0360" w:rsidRDefault="00F375DC" w:rsidP="00F375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0360">
              <w:rPr>
                <w:rFonts w:ascii="Times New Roman" w:hAnsi="Times New Roman"/>
                <w:sz w:val="20"/>
                <w:szCs w:val="20"/>
              </w:rPr>
              <w:t xml:space="preserve">Северо-западная академия </w:t>
            </w:r>
            <w:proofErr w:type="spellStart"/>
            <w:r w:rsidRPr="00DA0360">
              <w:rPr>
                <w:rFonts w:ascii="Times New Roman" w:hAnsi="Times New Roman"/>
                <w:sz w:val="20"/>
                <w:szCs w:val="20"/>
              </w:rPr>
              <w:t>госуд</w:t>
            </w:r>
            <w:proofErr w:type="spellEnd"/>
            <w:r w:rsidRPr="00DA036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DA0360">
              <w:rPr>
                <w:rFonts w:ascii="Times New Roman" w:hAnsi="Times New Roman"/>
                <w:sz w:val="20"/>
                <w:szCs w:val="20"/>
              </w:rPr>
              <w:t>Службы)</w:t>
            </w:r>
            <w:proofErr w:type="gramEnd"/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0360">
              <w:rPr>
                <w:rFonts w:ascii="Times New Roman" w:hAnsi="Times New Roman"/>
                <w:sz w:val="20"/>
                <w:szCs w:val="20"/>
              </w:rPr>
              <w:t>Менеджер по специальности «Гос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>у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>дарственное и  муниципальное управление»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Проектирование Программы развития образовательной организации в условиях реализации ФГОС», 72 часа, 2018</w:t>
            </w: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F375DC" w:rsidRPr="004D789E" w:rsidRDefault="009C4886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hyperlink r:id="rId21" w:history="1">
              <w:r w:rsidR="00F375DC" w:rsidRPr="004D789E">
                <w:rPr>
                  <w:rStyle w:val="af2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375DC">
              <w:rPr>
                <w:rFonts w:ascii="Times New Roman" w:hAnsi="Times New Roman" w:cs="Times New Roman"/>
                <w:sz w:val="20"/>
                <w:szCs w:val="20"/>
              </w:rPr>
              <w:t xml:space="preserve">, 72 часа, </w:t>
            </w:r>
            <w:r w:rsidR="00F375DC" w:rsidRPr="004D78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375D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375DC" w:rsidRPr="004D789E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F375DC" w:rsidRPr="004D789E" w:rsidRDefault="00F375DC" w:rsidP="00F375DC">
            <w:pPr>
              <w:spacing w:after="0" w:line="240" w:lineRule="auto"/>
              <w:outlineLvl w:val="1"/>
              <w:rPr>
                <w:rStyle w:val="af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D789E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  Программа подготовки ССЗ по специальности </w:t>
            </w:r>
            <w:r w:rsidRPr="004D78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46.02.01 Документац</w:t>
            </w:r>
            <w:r w:rsidRPr="004D78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4D78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онное обеспечение управления и архив</w:t>
            </w:r>
            <w:r w:rsidRPr="004D78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4D78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ведение</w:t>
            </w:r>
            <w:r w:rsidRPr="004D789E">
              <w:rPr>
                <w:rFonts w:ascii="Times New Roman" w:hAnsi="Times New Roman" w:cs="Times New Roman"/>
                <w:sz w:val="20"/>
                <w:szCs w:val="20"/>
              </w:rPr>
              <w:t>, 72 часа,11-23.11.2019 г.</w:t>
            </w:r>
            <w:r w:rsidRPr="00E839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 </w:t>
            </w:r>
          </w:p>
          <w:p w:rsidR="00F375DC" w:rsidRPr="00945976" w:rsidRDefault="00F375DC" w:rsidP="00F37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Эммаусская</w:t>
            </w:r>
            <w:proofErr w:type="spellEnd"/>
            <w:r w:rsidRPr="00945976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 - учитель истории </w:t>
            </w:r>
          </w:p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5DC" w:rsidRPr="00082D15" w:rsidTr="00F375D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F375DC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7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F375DC" w:rsidRDefault="00F375DC" w:rsidP="00F37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F375DC" w:rsidRDefault="00F375DC" w:rsidP="00F375D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F375DC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F2372D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5DC" w:rsidRPr="00082D15" w:rsidTr="00F375D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2566" w:rsidRPr="00A665A0" w:rsidRDefault="00722566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6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ОГСЭ.05 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 xml:space="preserve"> Осн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вы делопрои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водства</w:t>
            </w:r>
          </w:p>
          <w:p w:rsidR="00722566" w:rsidRPr="00A665A0" w:rsidRDefault="00722566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6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ОГСЭ.06 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 xml:space="preserve"> Реда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тирование сл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жебных докуме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  <w:p w:rsidR="00A665A0" w:rsidRPr="00A665A0" w:rsidRDefault="00A665A0" w:rsidP="00F3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ОП.06 </w:t>
            </w:r>
            <w:r w:rsidRPr="00A66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Профе</w:t>
            </w:r>
            <w:r w:rsidRPr="00A665A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66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сиональная этика и психология </w:t>
            </w:r>
            <w:r w:rsidRPr="00A665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делового общ</w:t>
            </w:r>
            <w:r w:rsidRPr="00A665A0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665A0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  <w:p w:rsidR="00A665A0" w:rsidRPr="00A665A0" w:rsidRDefault="00A665A0" w:rsidP="00F3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ОП.07 </w:t>
            </w:r>
            <w:r w:rsidRPr="00A66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</w:t>
            </w:r>
            <w:r w:rsidRPr="00A665A0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665A0">
              <w:rPr>
                <w:rFonts w:ascii="Times New Roman" w:eastAsia="Times New Roman" w:hAnsi="Times New Roman" w:cs="Times New Roman"/>
                <w:sz w:val="20"/>
                <w:szCs w:val="20"/>
              </w:rPr>
              <w:t>ние персоналом</w:t>
            </w:r>
          </w:p>
          <w:p w:rsidR="00A665A0" w:rsidRPr="00A665A0" w:rsidRDefault="00A665A0" w:rsidP="00F37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ПМ.01 </w:t>
            </w:r>
            <w:r w:rsidRPr="00A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Орган</w:t>
            </w:r>
            <w:r w:rsidRPr="00A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A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зация докуме</w:t>
            </w:r>
            <w:r w:rsidRPr="00A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r w:rsidRPr="00A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тационного обеспечения управления и функционир</w:t>
            </w:r>
            <w:r w:rsidRPr="00A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A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вания организ</w:t>
            </w:r>
            <w:r w:rsidRPr="00A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A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ции</w:t>
            </w:r>
          </w:p>
          <w:p w:rsidR="00F375DC" w:rsidRDefault="00A665A0" w:rsidP="00F37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ПМ.03 </w:t>
            </w:r>
            <w:r w:rsidRPr="00A665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Выпо</w:t>
            </w:r>
            <w:r w:rsidRPr="00A665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r w:rsidRPr="00A665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нение работ по одной или н</w:t>
            </w:r>
            <w:r w:rsidRPr="00A665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Pr="00A665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скольким пр</w:t>
            </w:r>
            <w:r w:rsidRPr="00A665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A665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фессиям раб</w:t>
            </w:r>
            <w:r w:rsidRPr="00A665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A665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чих</w:t>
            </w:r>
            <w:r w:rsidRPr="00A66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665A0" w:rsidRPr="00DA0360" w:rsidRDefault="00A665A0" w:rsidP="00F37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67127A" w:rsidRDefault="00F375DC" w:rsidP="00F375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Носова Е.А.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ватель 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CD5B07" w:rsidRDefault="00F375DC" w:rsidP="00F375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D5B07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CD5B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(КГУ, филологический ф</w:t>
            </w:r>
            <w:r w:rsidRPr="00CD5B0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культет</w:t>
            </w:r>
            <w:r w:rsidRPr="00CD5B0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375DC" w:rsidRDefault="00F375DC" w:rsidP="00F375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«русский язык и литература»</w:t>
            </w:r>
          </w:p>
          <w:p w:rsidR="00F375DC" w:rsidRPr="00CD5B07" w:rsidRDefault="00F375DC" w:rsidP="00F375D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филолог преподаватель русского языка и литературы</w:t>
            </w:r>
          </w:p>
          <w:p w:rsidR="00F375DC" w:rsidRPr="00082D15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A665A0" w:rsidRDefault="00F375DC" w:rsidP="00F375DC">
            <w:pPr>
              <w:spacing w:after="0" w:line="240" w:lineRule="auto"/>
              <w:outlineLvl w:val="1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  <w:t xml:space="preserve">ПЕРЕПОДГОТОВКА, 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Управление перс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налом организации», 256 часов, 2018. Квалификация- менеджер по управлению персоналом</w:t>
            </w:r>
          </w:p>
          <w:p w:rsidR="00F375DC" w:rsidRPr="00A665A0" w:rsidRDefault="00F375DC" w:rsidP="00F375DC">
            <w:pPr>
              <w:spacing w:after="0" w:line="240" w:lineRule="auto"/>
              <w:outlineLvl w:val="1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F375DC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«Экспертная оценка профессиональной деятельности педагогических кадров ОО Тверской области», 24 часа, 2019 г.</w:t>
            </w:r>
          </w:p>
          <w:p w:rsidR="00F375DC" w:rsidRPr="00062A1F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5DC" w:rsidRDefault="00F375DC" w:rsidP="00F375DC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Стажировка:  Программа подготовки ССЗ 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специальности </w:t>
            </w:r>
            <w:r w:rsidRPr="00062A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46.02.01 Документац</w:t>
            </w:r>
            <w:r w:rsidRPr="00062A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062A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онное обеспечение управления и архив</w:t>
            </w:r>
            <w:r w:rsidRPr="00062A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062A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ведение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 xml:space="preserve">, 72 часа,2019 г.  </w:t>
            </w:r>
          </w:p>
          <w:p w:rsidR="00F375DC" w:rsidRPr="00062A1F" w:rsidRDefault="00F375DC" w:rsidP="00F375D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Использование автоматизированной би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лиотечно-информационной сист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м</w:t>
            </w:r>
            <w:proofErr w:type="gramStart"/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ы(</w:t>
            </w:r>
            <w:proofErr w:type="gramEnd"/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АБИС) и библиотечного портала, 2019, 72 часа</w:t>
            </w: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Практика и методика реализации образ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вательных программ в соответствии со стандартами 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WS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, 72 ч.,2019</w:t>
            </w: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F375DC" w:rsidRPr="00A665A0" w:rsidRDefault="009C4886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F375DC" w:rsidRPr="00A665A0">
                <w:rPr>
                  <w:rStyle w:val="af2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375DC" w:rsidRPr="00A665A0">
              <w:rPr>
                <w:rFonts w:ascii="Times New Roman" w:hAnsi="Times New Roman" w:cs="Times New Roman"/>
                <w:sz w:val="20"/>
                <w:szCs w:val="20"/>
              </w:rPr>
              <w:t>, 72 часа,2020</w:t>
            </w:r>
          </w:p>
          <w:p w:rsidR="00F375DC" w:rsidRPr="00A665A0" w:rsidRDefault="00F375DC" w:rsidP="00F375DC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F375DC" w:rsidRPr="00062A1F" w:rsidRDefault="00F375DC" w:rsidP="00F375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формационной образовательной среды Тверской области в преподавании уче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ных циклов в реализации программ пр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фессионального образования и опер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жающей подготовки в образовательной организации СПО, 72 часа, 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5DC" w:rsidRPr="00945976" w:rsidRDefault="00F375DC" w:rsidP="00F3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  <w:p w:rsidR="00F375DC" w:rsidRPr="00945976" w:rsidRDefault="00F375DC" w:rsidP="00F3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СПТУ №</w:t>
            </w: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 xml:space="preserve"> преп</w:t>
            </w: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даватель</w:t>
            </w:r>
          </w:p>
          <w:p w:rsidR="00F375DC" w:rsidRPr="00082D15" w:rsidRDefault="00F375DC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566" w:rsidRPr="00082D15" w:rsidTr="00F375D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2566" w:rsidRDefault="00722566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2566" w:rsidRPr="00A665A0" w:rsidRDefault="00722566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6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ОГСЭ.07 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 xml:space="preserve"> Ист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рия государс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венных учрежд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ний России</w:t>
            </w:r>
          </w:p>
          <w:p w:rsidR="00A665A0" w:rsidRDefault="00A665A0" w:rsidP="00F3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 xml:space="preserve">ПМ.02 </w:t>
            </w:r>
            <w:r w:rsidRPr="00A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Орган</w:t>
            </w:r>
            <w:r w:rsidRPr="00A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A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зация архивной и справочно-информацио</w:t>
            </w:r>
            <w:r w:rsidRPr="00A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r w:rsidRPr="00A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ной работы по документам о</w:t>
            </w:r>
            <w:r w:rsidRPr="00A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 w:rsidRPr="00A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ганизации</w:t>
            </w:r>
          </w:p>
          <w:p w:rsidR="00A665A0" w:rsidRDefault="00A665A0" w:rsidP="00F37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ПП, ПДП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2566" w:rsidRDefault="00A665A0" w:rsidP="00F375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Гусихина Н.П.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2566" w:rsidRDefault="00A665A0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A665A0" w:rsidRDefault="00A665A0" w:rsidP="00F37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65A0" w:rsidRPr="00A665A0" w:rsidRDefault="00A665A0" w:rsidP="00A665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A665A0" w:rsidRPr="00A665A0" w:rsidRDefault="00A665A0" w:rsidP="00A665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665A0">
              <w:rPr>
                <w:rFonts w:ascii="Times New Roman" w:hAnsi="Times New Roman" w:cs="Times New Roman"/>
                <w:sz w:val="20"/>
                <w:szCs w:val="20"/>
              </w:rPr>
              <w:t xml:space="preserve">: филология, </w:t>
            </w:r>
          </w:p>
          <w:p w:rsidR="00A665A0" w:rsidRPr="00A665A0" w:rsidRDefault="00A665A0" w:rsidP="00A665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: филолог, преподаватель, кандидат филологических наук</w:t>
            </w:r>
          </w:p>
          <w:p w:rsidR="00722566" w:rsidRPr="00A665A0" w:rsidRDefault="00A665A0" w:rsidP="00A665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ФГУОУ «Российский государстве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ный гуманитарный университет» Историко-архивный институт. Ф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культет  Архивоведение и докуме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товедение (магистратура)</w:t>
            </w:r>
          </w:p>
          <w:p w:rsidR="00A665A0" w:rsidRPr="00CD5B07" w:rsidRDefault="00A665A0" w:rsidP="00A665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65A0" w:rsidRPr="00A665A0" w:rsidRDefault="00A665A0" w:rsidP="00A665A0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«Разработка внутренних нормативных актов организации в условиях электро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н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ного документооборота», 18 часов,2018 г.</w:t>
            </w:r>
          </w:p>
          <w:p w:rsidR="00A665A0" w:rsidRDefault="00A665A0" w:rsidP="00A665A0">
            <w:pPr>
              <w:spacing w:after="0" w:line="240" w:lineRule="auto"/>
              <w:outlineLvl w:val="1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22566" w:rsidRPr="00062A1F" w:rsidRDefault="00A665A0" w:rsidP="00A665A0">
            <w:pPr>
              <w:spacing w:after="0" w:line="240" w:lineRule="auto"/>
              <w:outlineLvl w:val="1"/>
              <w:rPr>
                <w:rStyle w:val="af1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A665A0"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«Использование результатов ЕГЭ-2018 в работе экспертов в контексте </w:t>
            </w:r>
            <w:proofErr w:type="gramStart"/>
            <w:r w:rsidRPr="00A665A0"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развития региональной системы оценки качества образования</w:t>
            </w:r>
            <w:proofErr w:type="gramEnd"/>
            <w:r w:rsidRPr="00A665A0"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по  русскому языку», 36 ч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а</w:t>
            </w:r>
            <w:r w:rsidRPr="00A665A0"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сов, 13-17.03.2019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2566" w:rsidRDefault="00A665A0" w:rsidP="00F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65A0" w:rsidRPr="00A665A0" w:rsidRDefault="00A665A0" w:rsidP="00A6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10 лет 2 месяца</w:t>
            </w:r>
          </w:p>
          <w:p w:rsidR="00722566" w:rsidRPr="00945976" w:rsidRDefault="00A665A0" w:rsidP="00A66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ние Тверской обла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ти «Тверской центр документации н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65A0">
              <w:rPr>
                <w:rFonts w:ascii="Times New Roman" w:hAnsi="Times New Roman" w:cs="Times New Roman"/>
                <w:sz w:val="20"/>
                <w:szCs w:val="20"/>
              </w:rPr>
              <w:t>вейшей истории»</w:t>
            </w:r>
          </w:p>
        </w:tc>
      </w:tr>
    </w:tbl>
    <w:p w:rsidR="00F375DC" w:rsidRDefault="00F375D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375DC" w:rsidRDefault="00F375D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375DC" w:rsidRDefault="00F375D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375DC" w:rsidRDefault="00F375D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375DC" w:rsidRDefault="00F375D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375DC" w:rsidRDefault="00F375D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375DC" w:rsidRDefault="00F375D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375DC" w:rsidRDefault="00F375D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375DC" w:rsidRDefault="00F375D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375DC" w:rsidRDefault="00F375D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375DC" w:rsidRDefault="00F375D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375DC" w:rsidRDefault="00F375D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375DC" w:rsidRDefault="00F375D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375DC" w:rsidRDefault="00F375D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375DC" w:rsidRDefault="00F375D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375DC" w:rsidRDefault="00F375D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8311C" w:rsidRDefault="0078311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8311C" w:rsidRDefault="0078311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8311C" w:rsidRDefault="0078311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8311C" w:rsidRDefault="0078311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8311C" w:rsidRDefault="0078311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8311C" w:rsidRDefault="0078311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8311C" w:rsidRDefault="0078311C" w:rsidP="00F569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8311C" w:rsidRDefault="0078311C" w:rsidP="0078311C">
      <w:pPr>
        <w:spacing w:after="0"/>
        <w:rPr>
          <w:rFonts w:ascii="Times New Roman" w:hAnsi="Times New Roman" w:cs="Times New Roman"/>
          <w:sz w:val="24"/>
          <w:szCs w:val="24"/>
        </w:rPr>
        <w:sectPr w:rsidR="0078311C" w:rsidSect="00F375D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465D5" w:rsidRDefault="006465D5" w:rsidP="007831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F98">
        <w:rPr>
          <w:rFonts w:ascii="Times New Roman" w:hAnsi="Times New Roman" w:cs="Times New Roman"/>
          <w:b/>
          <w:sz w:val="24"/>
          <w:szCs w:val="24"/>
        </w:rPr>
        <w:lastRenderedPageBreak/>
        <w:t>6.2. Учебно-методическое и информационное обеспечение образовательного   процесса</w:t>
      </w:r>
    </w:p>
    <w:p w:rsidR="006465D5" w:rsidRDefault="006465D5" w:rsidP="006465D5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5D5" w:rsidRDefault="006465D5" w:rsidP="006465D5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63F98">
        <w:rPr>
          <w:rFonts w:ascii="Times New Roman" w:hAnsi="Times New Roman" w:cs="Times New Roman"/>
          <w:sz w:val="24"/>
          <w:szCs w:val="24"/>
        </w:rPr>
        <w:t>Для  реализации  ППССЗ  имеется  необходимое  учебно-методическое  обеспечение.  Большинство  учебников  и  учебных  пособий  в</w:t>
      </w:r>
      <w:r w:rsidRPr="00F63F98">
        <w:rPr>
          <w:rFonts w:ascii="Times New Roman" w:hAnsi="Times New Roman" w:cs="Times New Roman"/>
          <w:sz w:val="24"/>
          <w:szCs w:val="24"/>
        </w:rPr>
        <w:t>ы</w:t>
      </w:r>
      <w:r w:rsidRPr="00F63F98">
        <w:rPr>
          <w:rFonts w:ascii="Times New Roman" w:hAnsi="Times New Roman" w:cs="Times New Roman"/>
          <w:sz w:val="24"/>
          <w:szCs w:val="24"/>
        </w:rPr>
        <w:t xml:space="preserve">дается  через  библиотеку  (абонемент  учебной  литературы). </w:t>
      </w:r>
      <w:proofErr w:type="gramStart"/>
      <w:r w:rsidRPr="00F63F98">
        <w:rPr>
          <w:rFonts w:ascii="Times New Roman" w:hAnsi="Times New Roman" w:cs="Times New Roman"/>
          <w:sz w:val="24"/>
          <w:szCs w:val="24"/>
        </w:rPr>
        <w:t xml:space="preserve">На научном и других абонементах библиотеки, </w:t>
      </w:r>
      <w:r>
        <w:rPr>
          <w:rFonts w:ascii="Times New Roman" w:hAnsi="Times New Roman" w:cs="Times New Roman"/>
          <w:sz w:val="24"/>
          <w:szCs w:val="24"/>
        </w:rPr>
        <w:t>в читальном зале для обучающих</w:t>
      </w:r>
      <w:r w:rsidRPr="00F63F98">
        <w:rPr>
          <w:rFonts w:ascii="Times New Roman" w:hAnsi="Times New Roman" w:cs="Times New Roman"/>
          <w:sz w:val="24"/>
          <w:szCs w:val="24"/>
        </w:rPr>
        <w:t>ся  доступны  монографии,  научные  сборники,  реферативные  и  периодические  журналы,  собрания законодательных актов, кодексы РФ, комп</w:t>
      </w:r>
      <w:r w:rsidRPr="00F63F98">
        <w:rPr>
          <w:rFonts w:ascii="Times New Roman" w:hAnsi="Times New Roman" w:cs="Times New Roman"/>
          <w:sz w:val="24"/>
          <w:szCs w:val="24"/>
        </w:rPr>
        <w:t>ь</w:t>
      </w:r>
      <w:r w:rsidRPr="00F63F98">
        <w:rPr>
          <w:rFonts w:ascii="Times New Roman" w:hAnsi="Times New Roman" w:cs="Times New Roman"/>
          <w:sz w:val="24"/>
          <w:szCs w:val="24"/>
        </w:rPr>
        <w:t>ютерные базы данных.</w:t>
      </w:r>
      <w:proofErr w:type="gramEnd"/>
    </w:p>
    <w:p w:rsidR="006465D5" w:rsidRDefault="006465D5" w:rsidP="006465D5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63F98">
        <w:rPr>
          <w:rFonts w:ascii="Times New Roman" w:hAnsi="Times New Roman" w:cs="Times New Roman"/>
          <w:sz w:val="24"/>
          <w:szCs w:val="24"/>
        </w:rPr>
        <w:t xml:space="preserve">В информационном пространстве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Pr="00F63F98">
        <w:rPr>
          <w:rFonts w:ascii="Times New Roman" w:hAnsi="Times New Roman" w:cs="Times New Roman"/>
          <w:sz w:val="24"/>
          <w:szCs w:val="24"/>
        </w:rPr>
        <w:t xml:space="preserve"> функционирует электронная библиотека,  в  которой  в  свободном  доступе  находятся  уче</w:t>
      </w:r>
      <w:r w:rsidRPr="00F63F98">
        <w:rPr>
          <w:rFonts w:ascii="Times New Roman" w:hAnsi="Times New Roman" w:cs="Times New Roman"/>
          <w:sz w:val="24"/>
          <w:szCs w:val="24"/>
        </w:rPr>
        <w:t>б</w:t>
      </w:r>
      <w:r w:rsidRPr="00F63F98">
        <w:rPr>
          <w:rFonts w:ascii="Times New Roman" w:hAnsi="Times New Roman" w:cs="Times New Roman"/>
          <w:sz w:val="24"/>
          <w:szCs w:val="24"/>
        </w:rPr>
        <w:t xml:space="preserve">ники,  учебно-методические  пособия,  словари,  монографии, периодические издания по экономической, управленческой, социальной тематике.  </w:t>
      </w:r>
    </w:p>
    <w:p w:rsidR="006465D5" w:rsidRDefault="006465D5" w:rsidP="006465D5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63F98">
        <w:rPr>
          <w:rFonts w:ascii="Times New Roman" w:hAnsi="Times New Roman" w:cs="Times New Roman"/>
          <w:sz w:val="24"/>
          <w:szCs w:val="24"/>
        </w:rPr>
        <w:t>По каждой дисциплине сформированы рабочие прогр</w:t>
      </w:r>
      <w:r>
        <w:rPr>
          <w:rFonts w:ascii="Times New Roman" w:hAnsi="Times New Roman" w:cs="Times New Roman"/>
          <w:sz w:val="24"/>
          <w:szCs w:val="24"/>
        </w:rPr>
        <w:t>аммы и учебно-методические ком</w:t>
      </w:r>
      <w:r w:rsidRPr="00F63F98">
        <w:rPr>
          <w:rFonts w:ascii="Times New Roman" w:hAnsi="Times New Roman" w:cs="Times New Roman"/>
          <w:sz w:val="24"/>
          <w:szCs w:val="24"/>
        </w:rPr>
        <w:t>плексы, содержащие методические рекомендации по изучен</w:t>
      </w:r>
      <w:r>
        <w:rPr>
          <w:rFonts w:ascii="Times New Roman" w:hAnsi="Times New Roman" w:cs="Times New Roman"/>
          <w:sz w:val="24"/>
          <w:szCs w:val="24"/>
        </w:rPr>
        <w:t>ию дисциплины, учебные материа</w:t>
      </w:r>
      <w:r w:rsidRPr="00F63F98">
        <w:rPr>
          <w:rFonts w:ascii="Times New Roman" w:hAnsi="Times New Roman" w:cs="Times New Roman"/>
          <w:sz w:val="24"/>
          <w:szCs w:val="24"/>
        </w:rPr>
        <w:t>лы  (конспекты  лекций,  слайды, контрольные задания,  методические  указания  по  выполнению  курсовых, контрольных работ, образцы тестов и т.п.).</w:t>
      </w:r>
    </w:p>
    <w:p w:rsidR="006465D5" w:rsidRDefault="006465D5" w:rsidP="006465D5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63F98">
        <w:rPr>
          <w:rFonts w:ascii="Times New Roman" w:hAnsi="Times New Roman" w:cs="Times New Roman"/>
          <w:sz w:val="24"/>
          <w:szCs w:val="24"/>
        </w:rPr>
        <w:t xml:space="preserve">Для прохождения  учебной и производственной практик  разработаны  соответствующие  программы; для подготовки к государственной итоговой аттестации - методические указания по  выполнению дипломной работы.  </w:t>
      </w:r>
    </w:p>
    <w:p w:rsidR="006465D5" w:rsidRDefault="006465D5" w:rsidP="006465D5">
      <w:pPr>
        <w:spacing w:after="0"/>
        <w:ind w:left="708" w:firstLine="708"/>
      </w:pPr>
      <w:proofErr w:type="gramStart"/>
      <w:r w:rsidRPr="00F63F9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имеют доступ к информационным И</w:t>
      </w:r>
      <w:r w:rsidRPr="00F63F98">
        <w:rPr>
          <w:rFonts w:ascii="Times New Roman" w:hAnsi="Times New Roman" w:cs="Times New Roman"/>
          <w:sz w:val="24"/>
          <w:szCs w:val="24"/>
        </w:rPr>
        <w:t>нтер</w:t>
      </w:r>
      <w:r>
        <w:rPr>
          <w:rFonts w:ascii="Times New Roman" w:hAnsi="Times New Roman" w:cs="Times New Roman"/>
          <w:sz w:val="24"/>
          <w:szCs w:val="24"/>
        </w:rPr>
        <w:t xml:space="preserve">нет </w:t>
      </w:r>
      <w:r w:rsidRPr="00F63F98">
        <w:rPr>
          <w:rFonts w:ascii="Times New Roman" w:hAnsi="Times New Roman" w:cs="Times New Roman"/>
          <w:sz w:val="24"/>
          <w:szCs w:val="24"/>
        </w:rPr>
        <w:t>источникам в компьютерных  классах. В учебном процессе используются в</w:t>
      </w:r>
      <w:r w:rsidRPr="00F63F98">
        <w:rPr>
          <w:rFonts w:ascii="Times New Roman" w:hAnsi="Times New Roman" w:cs="Times New Roman"/>
          <w:sz w:val="24"/>
          <w:szCs w:val="24"/>
        </w:rPr>
        <w:t>и</w:t>
      </w:r>
      <w:r w:rsidRPr="00F63F98">
        <w:rPr>
          <w:rFonts w:ascii="Times New Roman" w:hAnsi="Times New Roman" w:cs="Times New Roman"/>
          <w:sz w:val="24"/>
          <w:szCs w:val="24"/>
        </w:rPr>
        <w:t>деофильмы, мультимедийные материалы.</w:t>
      </w:r>
      <w:r w:rsidRPr="00F63F98">
        <w:t xml:space="preserve"> </w:t>
      </w:r>
    </w:p>
    <w:p w:rsidR="006465D5" w:rsidRDefault="006465D5" w:rsidP="006465D5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63F98">
        <w:rPr>
          <w:rFonts w:ascii="Times New Roman" w:hAnsi="Times New Roman" w:cs="Times New Roman"/>
          <w:sz w:val="24"/>
          <w:szCs w:val="24"/>
        </w:rPr>
        <w:t xml:space="preserve">Внеаудиторная  работа  </w:t>
      </w:r>
      <w:proofErr w:type="gramStart"/>
      <w:r w:rsidRPr="00F63F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3F98">
        <w:rPr>
          <w:rFonts w:ascii="Times New Roman" w:hAnsi="Times New Roman" w:cs="Times New Roman"/>
          <w:sz w:val="24"/>
          <w:szCs w:val="24"/>
        </w:rPr>
        <w:t xml:space="preserve">  сопровождается  методическим  обеспечением  и  обоснованием времени, затрачиваемого на ее выполнение.</w:t>
      </w:r>
    </w:p>
    <w:p w:rsidR="006465D5" w:rsidRDefault="006465D5" w:rsidP="006465D5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63F98">
        <w:rPr>
          <w:rFonts w:ascii="Times New Roman" w:hAnsi="Times New Roman" w:cs="Times New Roman"/>
          <w:sz w:val="24"/>
          <w:szCs w:val="24"/>
        </w:rPr>
        <w:t xml:space="preserve">Каждый обучающийся  обеспечен доступом к электронно-библиотечной </w:t>
      </w:r>
      <w:r>
        <w:rPr>
          <w:rFonts w:ascii="Times New Roman" w:hAnsi="Times New Roman" w:cs="Times New Roman"/>
          <w:sz w:val="24"/>
          <w:szCs w:val="24"/>
        </w:rPr>
        <w:t>системе, содер</w:t>
      </w:r>
      <w:r w:rsidRPr="00F63F98">
        <w:rPr>
          <w:rFonts w:ascii="Times New Roman" w:hAnsi="Times New Roman" w:cs="Times New Roman"/>
          <w:sz w:val="24"/>
          <w:szCs w:val="24"/>
        </w:rPr>
        <w:t>жащей  издания по  основным  изучаемым  дисц</w:t>
      </w:r>
      <w:r w:rsidRPr="00F63F98">
        <w:rPr>
          <w:rFonts w:ascii="Times New Roman" w:hAnsi="Times New Roman" w:cs="Times New Roman"/>
          <w:sz w:val="24"/>
          <w:szCs w:val="24"/>
        </w:rPr>
        <w:t>и</w:t>
      </w:r>
      <w:r w:rsidRPr="00F63F98">
        <w:rPr>
          <w:rFonts w:ascii="Times New Roman" w:hAnsi="Times New Roman" w:cs="Times New Roman"/>
          <w:sz w:val="24"/>
          <w:szCs w:val="24"/>
        </w:rPr>
        <w:t>плинам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5D5" w:rsidRDefault="006465D5" w:rsidP="006465D5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4156E">
        <w:rPr>
          <w:rFonts w:ascii="Times New Roman" w:hAnsi="Times New Roman" w:cs="Times New Roman"/>
          <w:sz w:val="24"/>
          <w:szCs w:val="24"/>
        </w:rPr>
        <w:t>Библиотечный фонд полностью  укомплектован печатн</w:t>
      </w:r>
      <w:r>
        <w:rPr>
          <w:rFonts w:ascii="Times New Roman" w:hAnsi="Times New Roman" w:cs="Times New Roman"/>
          <w:sz w:val="24"/>
          <w:szCs w:val="24"/>
        </w:rPr>
        <w:t>ыми и (или) электронными  изда</w:t>
      </w:r>
      <w:r w:rsidRPr="0034156E">
        <w:rPr>
          <w:rFonts w:ascii="Times New Roman" w:hAnsi="Times New Roman" w:cs="Times New Roman"/>
          <w:sz w:val="24"/>
          <w:szCs w:val="24"/>
        </w:rPr>
        <w:t>ниями основной и дополнительной учебной лит</w:t>
      </w:r>
      <w:r w:rsidRPr="0034156E">
        <w:rPr>
          <w:rFonts w:ascii="Times New Roman" w:hAnsi="Times New Roman" w:cs="Times New Roman"/>
          <w:sz w:val="24"/>
          <w:szCs w:val="24"/>
        </w:rPr>
        <w:t>е</w:t>
      </w:r>
      <w:r w:rsidRPr="0034156E">
        <w:rPr>
          <w:rFonts w:ascii="Times New Roman" w:hAnsi="Times New Roman" w:cs="Times New Roman"/>
          <w:sz w:val="24"/>
          <w:szCs w:val="24"/>
        </w:rPr>
        <w:t xml:space="preserve">ратуры по дисциплинам </w:t>
      </w:r>
      <w:proofErr w:type="gramStart"/>
      <w:r w:rsidRPr="0034156E">
        <w:rPr>
          <w:rFonts w:ascii="Times New Roman" w:hAnsi="Times New Roman" w:cs="Times New Roman"/>
          <w:sz w:val="24"/>
          <w:szCs w:val="24"/>
        </w:rPr>
        <w:t>всех учебных циклов,  изданных за последние пять</w:t>
      </w:r>
      <w:proofErr w:type="gramEnd"/>
      <w:r w:rsidRPr="0034156E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5D5" w:rsidRDefault="006465D5" w:rsidP="006465D5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4156E">
        <w:rPr>
          <w:rFonts w:ascii="Times New Roman" w:hAnsi="Times New Roman" w:cs="Times New Roman"/>
          <w:sz w:val="24"/>
          <w:szCs w:val="24"/>
        </w:rPr>
        <w:t>Фонд дополнительной литературы, помимо учебной, включает официальные, справочно- библиографические и специализированные п</w:t>
      </w:r>
      <w:r w:rsidRPr="0034156E">
        <w:rPr>
          <w:rFonts w:ascii="Times New Roman" w:hAnsi="Times New Roman" w:cs="Times New Roman"/>
          <w:sz w:val="24"/>
          <w:szCs w:val="24"/>
        </w:rPr>
        <w:t>е</w:t>
      </w:r>
      <w:r w:rsidRPr="0034156E">
        <w:rPr>
          <w:rFonts w:ascii="Times New Roman" w:hAnsi="Times New Roman" w:cs="Times New Roman"/>
          <w:sz w:val="24"/>
          <w:szCs w:val="24"/>
        </w:rPr>
        <w:t>риодические издания.</w:t>
      </w:r>
      <w:proofErr w:type="gramEnd"/>
    </w:p>
    <w:p w:rsidR="006465D5" w:rsidRDefault="006465D5" w:rsidP="006465D5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4156E">
        <w:rPr>
          <w:rFonts w:ascii="Times New Roman" w:hAnsi="Times New Roman" w:cs="Times New Roman"/>
          <w:sz w:val="24"/>
          <w:szCs w:val="24"/>
        </w:rPr>
        <w:t>Электронно-библиотечная система обеспечивает возможность индивидуального доступа  для каждого обучающегося из любой точки, в которой имеется доступ к сети Интернет.</w:t>
      </w:r>
    </w:p>
    <w:p w:rsidR="006465D5" w:rsidRDefault="006465D5" w:rsidP="006465D5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4156E">
        <w:rPr>
          <w:rFonts w:ascii="Times New Roman" w:hAnsi="Times New Roman" w:cs="Times New Roman"/>
          <w:sz w:val="24"/>
          <w:szCs w:val="24"/>
        </w:rPr>
        <w:t>Для обучающихся  обеспечен доступ  к современным  профессиональным  базам  данных,  информационным справочным и поисковым системам.</w:t>
      </w:r>
    </w:p>
    <w:p w:rsidR="006465D5" w:rsidRDefault="006465D5" w:rsidP="00D83694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D83694" w:rsidRDefault="00D83694" w:rsidP="00D83694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D83694">
        <w:rPr>
          <w:rFonts w:ascii="Times New Roman" w:hAnsi="Times New Roman" w:cs="Times New Roman"/>
          <w:sz w:val="24"/>
          <w:szCs w:val="24"/>
        </w:rPr>
        <w:t>Обеспечение библиотечного фонда по специальности 4</w:t>
      </w:r>
      <w:r w:rsidR="0035661D">
        <w:rPr>
          <w:rFonts w:ascii="Times New Roman" w:hAnsi="Times New Roman" w:cs="Times New Roman"/>
          <w:sz w:val="24"/>
          <w:szCs w:val="24"/>
        </w:rPr>
        <w:t>6.02.01  Документационное обес</w:t>
      </w:r>
      <w:r w:rsidRPr="00D83694">
        <w:rPr>
          <w:rFonts w:ascii="Times New Roman" w:hAnsi="Times New Roman" w:cs="Times New Roman"/>
          <w:sz w:val="24"/>
          <w:szCs w:val="24"/>
        </w:rPr>
        <w:t>печение управления и архивоведение</w:t>
      </w:r>
      <w:r w:rsidR="006465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11C" w:rsidRDefault="0078311C" w:rsidP="00D83694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78311C" w:rsidRDefault="0078311C" w:rsidP="00D83694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6465D5" w:rsidRDefault="006465D5" w:rsidP="006465D5">
      <w:pPr>
        <w:spacing w:after="0"/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11</w:t>
      </w:r>
    </w:p>
    <w:tbl>
      <w:tblPr>
        <w:tblW w:w="13840" w:type="dxa"/>
        <w:jc w:val="center"/>
        <w:tblInd w:w="-1547" w:type="dxa"/>
        <w:tblLayout w:type="fixed"/>
        <w:tblLook w:val="04A0"/>
      </w:tblPr>
      <w:tblGrid>
        <w:gridCol w:w="1242"/>
        <w:gridCol w:w="3579"/>
        <w:gridCol w:w="9019"/>
      </w:tblGrid>
      <w:tr w:rsidR="002F408E" w:rsidRPr="00F17156" w:rsidTr="0078311C">
        <w:trPr>
          <w:trHeight w:val="416"/>
          <w:jc w:val="center"/>
        </w:trPr>
        <w:tc>
          <w:tcPr>
            <w:tcW w:w="4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 (модуля) в  соответствии   с учебным планом</w:t>
            </w:r>
          </w:p>
        </w:tc>
        <w:tc>
          <w:tcPr>
            <w:tcW w:w="9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2F408E" w:rsidRPr="00F17156" w:rsidTr="0078311C">
        <w:trPr>
          <w:trHeight w:val="198"/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9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ОГСЭ.01.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Канке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 В.  А.  Основы  философии:  учебник  для  студентов  средних  специальных учеб</w:t>
            </w:r>
            <w:r w:rsidR="00F17156" w:rsidRPr="00F17156">
              <w:rPr>
                <w:rFonts w:ascii="Times New Roman" w:hAnsi="Times New Roman" w:cs="Times New Roman"/>
                <w:sz w:val="24"/>
                <w:szCs w:val="24"/>
              </w:rPr>
              <w:t>ных заведений. – М.: Логос, 2018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Радугин А.А Философия курс лекций Изд. Центр</w:t>
            </w:r>
            <w:r w:rsidR="00F17156" w:rsidRPr="00F17156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Гусев Д.А. Философия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. пособие.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Моск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 Психол.-соц. ин</w:t>
            </w:r>
            <w:r w:rsidR="00F17156" w:rsidRPr="00F17156">
              <w:rPr>
                <w:rFonts w:ascii="Times New Roman" w:hAnsi="Times New Roman" w:cs="Times New Roman"/>
                <w:sz w:val="24"/>
                <w:szCs w:val="24"/>
              </w:rPr>
              <w:t>ститут, 2017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Тарасов Ю.Н. Философия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 пособие Москва-Воронеж,</w:t>
            </w:r>
            <w:r w:rsidR="00F17156"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ОГСЭ.02.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АртемовВ.В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Лубченков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Ю.Н. История для всех специальностей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СПОУчебник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М, Академия 2017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АртемовВ.В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Лубченков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Ю.Н. История </w:t>
            </w:r>
            <w:proofErr w:type="spellStart"/>
            <w:proofErr w:type="gram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proofErr w:type="gram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 С древнейших времен до наших дней Учебник21 издание.  Профессиональное образование М, Академия 2017</w:t>
            </w:r>
          </w:p>
        </w:tc>
      </w:tr>
      <w:tr w:rsidR="002F408E" w:rsidRPr="00F17156" w:rsidTr="0078311C">
        <w:trPr>
          <w:trHeight w:val="70"/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ОГСЭ.03.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Английский язык. Учебное пособие (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Агабекян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) и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зд. Ростов на Дону «Феникс» 2017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gram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ловарь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Акопян. Винокуров М</w:t>
            </w:r>
            <w:proofErr w:type="gramStart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Мартин»2018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Бремен</w:t>
            </w:r>
            <w:proofErr w:type="gram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аградянц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 Универсальный словарь</w:t>
            </w:r>
            <w:proofErr w:type="gram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(</w:t>
            </w:r>
            <w:proofErr w:type="gram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приложением) М. Вече 20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ОГСЭ.04.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Учебник. 17 издание.  Профессиональное образование. М, Академия 2017</w:t>
            </w:r>
          </w:p>
        </w:tc>
      </w:tr>
      <w:tr w:rsidR="002F408E" w:rsidRPr="00F17156" w:rsidTr="0078311C">
        <w:trPr>
          <w:trHeight w:val="1040"/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ОГСЭ.05.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делопроизводства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Н.Н.Шувалова, А.Ю.Иванова. </w:t>
            </w:r>
            <w:r w:rsidR="009C4886"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"http://www.ozon.ru/context/detail/id/27523046/" </w:instrText>
            </w:r>
            <w:r w:rsidR="009C4886"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F1715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Основы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делопроизводства. Учебник и пр</w:t>
            </w:r>
            <w:r w:rsidR="00F171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актикум для СПО. М., </w:t>
            </w:r>
            <w:proofErr w:type="spellStart"/>
            <w:r w:rsidR="00F171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="00F171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2017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Л.А.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Румынина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пособие: Основы делопроизводства. СПО. </w:t>
            </w:r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М.: Мастерство, 2018</w:t>
            </w:r>
            <w:r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  <w:r w:rsidR="009C4886"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F171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ОГСЭ.06.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служебных д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кументов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В. </w:t>
            </w:r>
            <w:proofErr w:type="spellStart"/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Рахманин</w:t>
            </w:r>
            <w:proofErr w:type="spellEnd"/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23" w:history="1">
              <w:r w:rsidRPr="00F17156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Стилистика деловой речи </w:t>
              </w:r>
              <w:proofErr w:type="spellStart"/>
              <w:r w:rsidRPr="00F17156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и</w:t>
              </w:r>
              <w:r w:rsidRPr="00F1715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редактирование</w:t>
              </w:r>
              <w:proofErr w:type="spellEnd"/>
              <w:r w:rsidRPr="00F1715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Pr="00F1715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служебныхдокументов</w:t>
              </w:r>
              <w:proofErr w:type="spellEnd"/>
              <w:r w:rsidRPr="00F1715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 xml:space="preserve">.,  </w:t>
              </w:r>
            </w:hyperlink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Аст-Пресс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ЕН.01.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начало математического анализа. Геоме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трия 10-11кл М, Просвещение 2018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начало математического анализа, геометрия. Алг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ебра 10-11кл М, Просвещение 2018</w:t>
            </w: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ЕН.02.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Симонович. Евсеев. Алексеев. Специальная информатика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Уни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верс</w:t>
            </w:r>
            <w:proofErr w:type="spell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 xml:space="preserve">. Курс. </w:t>
            </w:r>
            <w:proofErr w:type="spellStart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Аст-Пресс</w:t>
            </w:r>
            <w:proofErr w:type="spell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 xml:space="preserve"> Книга 2018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Симонович. Евсеев. Алексеев. Практическая информатика Учебное пособие. Ун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версал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 xml:space="preserve">ьный курс.  </w:t>
            </w:r>
            <w:proofErr w:type="spellStart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Аст-Пресс</w:t>
            </w:r>
            <w:proofErr w:type="spell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 xml:space="preserve"> Книга 2017</w:t>
            </w: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ЕН.03.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допользования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Константинов.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Челидзе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Экологические основы </w:t>
            </w:r>
            <w:proofErr w:type="spellStart"/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природопользования</w:t>
            </w:r>
            <w:proofErr w:type="gramStart"/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. 17 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издание.  Профессиональное образование. М, Академия 2017</w:t>
            </w: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ОП.01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теория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Череданова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 Основы экономики и предпринимательства. Учебник. Профессионал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ное образование. М, Академия 2017</w:t>
            </w:r>
          </w:p>
          <w:p w:rsidR="002F408E" w:rsidRPr="00F17156" w:rsidRDefault="009C4886" w:rsidP="0046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2F408E" w:rsidRPr="00F1715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shd w:val="clear" w:color="auto" w:fill="FFFFFF"/>
                </w:rPr>
                <w:t xml:space="preserve">С. М. </w:t>
              </w:r>
              <w:proofErr w:type="spellStart"/>
              <w:r w:rsidR="002F408E" w:rsidRPr="00F1715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shd w:val="clear" w:color="auto" w:fill="FFFFFF"/>
                </w:rPr>
                <w:t>Пястолов</w:t>
              </w:r>
              <w:proofErr w:type="spellEnd"/>
              <w:r w:rsidR="002F408E" w:rsidRPr="00F1715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shd w:val="clear" w:color="auto" w:fill="FFFFFF"/>
                </w:rPr>
                <w:t xml:space="preserve">. Экономическая теория. </w:t>
              </w:r>
            </w:hyperlink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М, Академия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М. </w:t>
            </w:r>
            <w:proofErr w:type="spellStart"/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Пястолов</w:t>
            </w:r>
            <w:proofErr w:type="spellEnd"/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25" w:history="1">
              <w:r w:rsidRPr="00F1715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shd w:val="clear" w:color="auto" w:fill="FFFFFF"/>
                </w:rPr>
                <w:t xml:space="preserve">Экономическая теория. Среднее профессиональное образование. </w:t>
              </w:r>
              <w:r w:rsidRPr="00F17156">
                <w:rPr>
                  <w:rFonts w:ascii="Times New Roman" w:hAnsi="Times New Roman" w:cs="Times New Roman"/>
                  <w:sz w:val="24"/>
                  <w:szCs w:val="24"/>
                </w:rPr>
                <w:t>М, Академия</w:t>
              </w:r>
              <w:r w:rsidR="00F17156">
                <w:rPr>
                  <w:rFonts w:ascii="Times New Roman" w:hAnsi="Times New Roman" w:cs="Times New Roman"/>
                  <w:sz w:val="24"/>
                  <w:szCs w:val="24"/>
                </w:rPr>
                <w:t>, 2018</w:t>
              </w:r>
              <w:r w:rsidRPr="00F1715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</w:p>
        </w:tc>
      </w:tr>
      <w:tr w:rsidR="002F408E" w:rsidRPr="00F17156" w:rsidTr="0078311C">
        <w:trPr>
          <w:trHeight w:val="890"/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Липсиц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 Экономика  Книга 1.М, изд. Вита,20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Липсиц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 Экон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омика  Книга 2.М, изд. Вита,2017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М. Фридман. </w:t>
            </w:r>
            <w:r w:rsidR="009C4886"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"https://www.ozon.ru/context/detail/id/142459070/" </w:instrText>
            </w:r>
            <w:r w:rsidR="009C4886"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F1715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Экономика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организации. Среднее профессиональное образование. Учебник.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 xml:space="preserve"> М, Академия 2018</w:t>
            </w:r>
          </w:p>
          <w:p w:rsidR="00F17156" w:rsidRPr="00F17156" w:rsidRDefault="009C4886" w:rsidP="004654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Ю.Н.Кулаков, Т.С.Мещерякова. Инновационный менеджмент. Курс лекций.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Аст-Пресс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Книга 201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 муниц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пальная служба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Наумов С.Ю.,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Подсумкова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А.А.  Основы организации муниципального управл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ения: Учебник. – М.: Форум, 2018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 Система  государственного  управления  /  С.Ю.  На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мов  и  др.  –  М.:  Форум, 201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F408E" w:rsidRPr="00F17156" w:rsidTr="0078311C">
        <w:trPr>
          <w:trHeight w:val="901"/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(професси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нальный)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Любимцева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. Тарковская.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Памухина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 Деловой английский для начинающи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х. Учебник. М, Высшая школа,2017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Дарская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и др. Новый деловой английский. Учебник английского языка</w:t>
            </w:r>
            <w:proofErr w:type="gram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М., Вече, 201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этика и пс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хология делового общения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Тарасов. Этика и эстетика. Учебн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ое пособие Москва-Воронеж.  2018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Кабанов</w:t>
            </w:r>
            <w:proofErr w:type="gram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ахаров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.Коновалова Этика деловых отно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 xml:space="preserve">шений. Учебник. М, </w:t>
            </w:r>
            <w:proofErr w:type="spellStart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Инфра-М</w:t>
            </w:r>
            <w:proofErr w:type="spell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Шеламова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 Деловая культура и психология общения Профессиональное образование. М, Академия 2017</w:t>
            </w:r>
          </w:p>
        </w:tc>
      </w:tr>
      <w:tr w:rsidR="002F408E" w:rsidRPr="00F17156" w:rsidTr="0078311C">
        <w:trPr>
          <w:trHeight w:val="1096"/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hd w:val="clear" w:color="auto" w:fill="FFFFFF"/>
              <w:spacing w:after="0" w:line="240" w:lineRule="auto"/>
              <w:textAlignment w:val="top"/>
              <w:rPr>
                <w:rStyle w:val="af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 Делопроизводство в кадровой службе. Учебно-практическое пос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бие. М., Просвещение 201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4886"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"http://www.ozon.ru/context/detail/id/28279695/" </w:instrText>
            </w:r>
            <w:r w:rsidR="009C4886"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Мельников И. Кадровик: оптимизация организационной структуры </w:t>
            </w:r>
            <w:r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кадр</w:t>
            </w:r>
            <w:r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вой</w:t>
            </w:r>
            <w:r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службы. М., 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Академия, 2017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F408E" w:rsidRPr="00F17156" w:rsidRDefault="009C4886" w:rsidP="0046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F408E" w:rsidRPr="00F17156" w:rsidTr="0078311C">
        <w:trPr>
          <w:trHeight w:val="144"/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ОП.08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обеспечение профе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сиональной деятельности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9C4886" w:rsidP="0078311C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F408E" w:rsidRPr="00F17156">
                <w:rPr>
                  <w:rStyle w:val="eshelftileitemnametext"/>
                  <w:rFonts w:ascii="Times New Roman" w:hAnsi="Times New Roman" w:cs="Times New Roman"/>
                  <w:sz w:val="24"/>
                  <w:szCs w:val="24"/>
                </w:rPr>
                <w:t xml:space="preserve">С. Э. </w:t>
              </w:r>
              <w:proofErr w:type="spellStart"/>
              <w:r w:rsidR="002F408E" w:rsidRPr="00F17156">
                <w:rPr>
                  <w:rStyle w:val="eshelftileitemnametext"/>
                  <w:rFonts w:ascii="Times New Roman" w:hAnsi="Times New Roman" w:cs="Times New Roman"/>
                  <w:sz w:val="24"/>
                  <w:szCs w:val="24"/>
                </w:rPr>
                <w:t>Жилинский</w:t>
              </w:r>
              <w:proofErr w:type="spellEnd"/>
              <w:r w:rsidR="002F408E" w:rsidRPr="00F17156">
                <w:rPr>
                  <w:rStyle w:val="eshelftileitemnametext"/>
                  <w:rFonts w:ascii="Times New Roman" w:hAnsi="Times New Roman" w:cs="Times New Roman"/>
                  <w:sz w:val="24"/>
                  <w:szCs w:val="24"/>
                </w:rPr>
                <w:t xml:space="preserve">. Предпринимательское право. </w:t>
              </w:r>
            </w:hyperlink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t>Учебное по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 xml:space="preserve">собие. </w:t>
            </w:r>
            <w:proofErr w:type="spellStart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М.,Просвещение</w:t>
            </w:r>
            <w:proofErr w:type="spell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Косолапова. Прокопенко.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Основы  безопасности  жизнедеятельности  Учебник. Пр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фессиональное образование. М, Академия 2017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Косолапова</w:t>
            </w:r>
            <w:proofErr w:type="gram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Побежимова. Прокопенко</w:t>
            </w:r>
            <w:proofErr w:type="gram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Безопасность жизнедеятельности 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Учебник. Профессиональное образование. М, Академия 2017</w:t>
            </w:r>
          </w:p>
        </w:tc>
      </w:tr>
      <w:tr w:rsidR="002F408E" w:rsidRPr="00F17156" w:rsidTr="0078311C">
        <w:trPr>
          <w:trHeight w:val="692"/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ПМ.01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документационн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го обеспечения управления и функционирования организации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08E" w:rsidRPr="00F17156" w:rsidRDefault="009C4886" w:rsidP="0046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"https://www.ozon.ru/context/detail/id/139825840/" </w:instrTex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О.Н.Соколова, Т.А. </w:t>
            </w:r>
            <w:proofErr w:type="spellStart"/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Акимочкина</w:t>
            </w:r>
            <w:proofErr w:type="gramStart"/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.и</w:t>
            </w:r>
            <w:proofErr w:type="spellEnd"/>
            <w:proofErr w:type="gramEnd"/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Документационное обеспечение 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управления в</w:t>
            </w:r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 организации. Учебное посо</w:t>
            </w:r>
            <w:r w:rsid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бие, М., </w:t>
            </w:r>
            <w:proofErr w:type="spellStart"/>
            <w:r w:rsid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Кнорус</w:t>
            </w:r>
            <w:proofErr w:type="spellEnd"/>
            <w:r w:rsid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, 2018</w:t>
            </w:r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</w:p>
          <w:p w:rsidR="002F408E" w:rsidRPr="00F17156" w:rsidRDefault="009C4886" w:rsidP="004654A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"http://www.ozon.ru/context/detail/id/25771960/" </w:instrTex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О. П. Сологуб. Делопроизводство.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Составление, редактирование и обработка док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ментов. Учебное пособие. Библиотека высшей школы. М., Просвещение, 2017 г.</w:t>
            </w:r>
          </w:p>
          <w:p w:rsidR="002F408E" w:rsidRPr="004654A4" w:rsidRDefault="009C4886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F408E" w:rsidRPr="00F17156" w:rsidTr="0078311C">
        <w:trPr>
          <w:trHeight w:val="3148"/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Документационное  обеспеч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ние  управления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9C4886" w:rsidP="0046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"https://www.ozon.ru/context/detail/id/139825840/" </w:instrTex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О.Н.Соколова, Т.А. </w:t>
            </w:r>
            <w:proofErr w:type="spellStart"/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Акимочкина</w:t>
            </w:r>
            <w:proofErr w:type="gramStart"/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.и</w:t>
            </w:r>
            <w:proofErr w:type="spellEnd"/>
            <w:proofErr w:type="gramEnd"/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Документационное обеспечение 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управления в</w:t>
            </w:r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 организации. Учебное посо</w:t>
            </w:r>
            <w:r w:rsid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бие, М., </w:t>
            </w:r>
            <w:proofErr w:type="spellStart"/>
            <w:r w:rsid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Кнорус</w:t>
            </w:r>
            <w:proofErr w:type="spellEnd"/>
            <w:r w:rsid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, 2018</w:t>
            </w:r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</w:p>
          <w:p w:rsidR="002F408E" w:rsidRPr="00F17156" w:rsidRDefault="009C4886" w:rsidP="004654A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"http://www.ozon.ru/context/detail/id/25771960/" </w:instrTex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О. П. Сологуб. Делопроизводство.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Составление, редактирование и обработка док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ментов. Учебное пособие. Библиотека высшей школы. М., Просвещение, 2017 г.</w:t>
            </w:r>
          </w:p>
          <w:p w:rsidR="002F408E" w:rsidRPr="00F17156" w:rsidRDefault="009C4886" w:rsidP="004654A4">
            <w:pPr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"http://www.ozon.ru/context/detail/id/136170529/" </w:instrTex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И.Ю.Байкова</w:t>
            </w:r>
            <w:proofErr w:type="spellEnd"/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 Документооборот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 делопроизводство.</w:t>
            </w:r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 Как организовать работу с д</w:t>
            </w:r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кумент</w:t>
            </w:r>
            <w:r w:rsid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ами. Офисная антология. М., 2018</w:t>
            </w:r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2F408E" w:rsidRPr="00F17156" w:rsidRDefault="009C4886" w:rsidP="004654A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"http://www.ozon.ru/context/detail/id/140376585/" </w:instrTex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Кузнецов С. Л., Кузнецова Т.В..Кадровое делопроизводство. Учебник. М., Прос</w:t>
            </w:r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щение, 2018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2F408E" w:rsidRPr="00F17156" w:rsidRDefault="009C4886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А. Н. Белов, В. Н. Белов. 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"http://www.ozon.ru/context/detail/id/27828824/" </w:instrTex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Корреспонденция и делопроизводство. Учебник для техн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кумов.  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М, Академия 2018</w:t>
            </w:r>
          </w:p>
          <w:p w:rsidR="002F408E" w:rsidRPr="00F17156" w:rsidRDefault="009C4886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"http://www.ozon.ru/context/detail/id/139823408/" </w:instrTex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Иванова А. Ю., Шувалова Н. Н. Основы делопроизводства. Учебник и пр</w:t>
            </w:r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актикум для СПО. М., </w:t>
            </w:r>
            <w:proofErr w:type="spellStart"/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2017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2F408E" w:rsidRPr="00F17156" w:rsidRDefault="009C4886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регулирование  управленческой деятельностью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9C4886" w:rsidP="004654A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"http://www.ozon.ru/context/detail/id/139825440/" </w:instrTex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Рогожин М. Ю. Делопроизводство. Документационный ме</w:t>
            </w:r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неджмент. М., Просвещ</w:t>
            </w:r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ние, 2018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2F408E" w:rsidRPr="00F17156" w:rsidRDefault="009C4886" w:rsidP="004654A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"http://www.ozon.ru/context/detail/id/139823114/" </w:instrTex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F408E" w:rsidRPr="00F17156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В.И.Андреева. Делопроизводство:</w:t>
            </w:r>
            <w:r w:rsidR="002F408E" w:rsidRPr="00F171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ведение. Учебно-практическое</w:t>
            </w:r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собие.</w:t>
            </w:r>
            <w:proofErr w:type="gramStart"/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М.,Просвещение</w:t>
            </w:r>
            <w:proofErr w:type="spellEnd"/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2017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2F408E" w:rsidRPr="00F17156" w:rsidRDefault="009C4886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"http://www.ozon.ru/context/detail/id/139825450/" </w:instrTex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М.Ю.Рогожин. Организация делопроизводства предприятия. </w:t>
            </w:r>
            <w:proofErr w:type="spellStart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Инфра-М</w:t>
            </w:r>
            <w:proofErr w:type="spell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  <w:p w:rsidR="002F408E" w:rsidRPr="00F17156" w:rsidRDefault="009C4886" w:rsidP="0046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"http://www.ozon.ru/context/detail/id/140338758/" </w:instrTex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Грозова</w:t>
            </w:r>
            <w:proofErr w:type="spellEnd"/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 С. Делопроизводство. Учебное п</w:t>
            </w:r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особие для СПО. М, Академия 2017</w:t>
            </w:r>
          </w:p>
          <w:p w:rsidR="002F408E" w:rsidRPr="00F17156" w:rsidRDefault="009C4886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1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HYPERLINK "http://www.ozon.ru/context/detail/id/28260691/" </w:instrText>
            </w:r>
            <w:r w:rsidRPr="00F1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Трусов А. Ф. Бухгалтерский, налоговый учет и делопроизводство на Excel  для мал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бизнеса. </w:t>
            </w:r>
            <w:proofErr w:type="spellStart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Инфра-М</w:t>
            </w:r>
            <w:proofErr w:type="spell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  <w:p w:rsidR="002F408E" w:rsidRPr="00F17156" w:rsidRDefault="009C4886" w:rsidP="004654A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МДК.01.03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секретарского  обслуживания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9C4886" w:rsidP="0046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"http://www.ozon.ru/context/detail/id/19954728/" </w:instrTex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Л. Попов. Делопроизводство и секретарская работа на персональ</w:t>
            </w:r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ном </w:t>
            </w:r>
            <w:proofErr w:type="gramStart"/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компьютере</w:t>
            </w:r>
            <w:proofErr w:type="gramEnd"/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М., </w:t>
            </w:r>
            <w:proofErr w:type="spellStart"/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Кнорус</w:t>
            </w:r>
            <w:proofErr w:type="spellEnd"/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2018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</w:p>
          <w:p w:rsidR="002F408E" w:rsidRPr="00F17156" w:rsidRDefault="009C4886" w:rsidP="0046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"http://www.ozon.ru/context/detail/id/135760350/" </w:instrTex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Г. Макарычев, Е. В. Зуев. Организационная деятельность. Учебник. Професси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альный модуль</w:t>
            </w:r>
            <w:proofErr w:type="gramStart"/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gramEnd"/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М, Академия 2018</w:t>
            </w:r>
          </w:p>
          <w:p w:rsidR="002F408E" w:rsidRPr="00F17156" w:rsidRDefault="009C4886" w:rsidP="0046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"http://www.ozon.ru/context/detail/id/3101100/" </w:instrTex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 В. Козлов. Компьютерное делопроизводство и работа с офисной техникой.</w:t>
            </w:r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</w:t>
            </w:r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ный курс</w:t>
            </w:r>
            <w:proofErr w:type="gramStart"/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gramEnd"/>
            <w:r w:rsidR="00F17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М, Академия 2018</w:t>
            </w:r>
          </w:p>
          <w:p w:rsidR="002F408E" w:rsidRPr="00F17156" w:rsidRDefault="009C4886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F408E" w:rsidRPr="00F17156" w:rsidTr="0078311C">
        <w:trPr>
          <w:trHeight w:val="2360"/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ПМ.02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архивной и спр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вочно-информационной работы по документам организации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9C4886" w:rsidP="004654A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HYPERLINK "http://www.ozon.ru/context/detail/id/28266693/" </w:instrText>
            </w:r>
            <w:r w:rsidRPr="00F1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proofErr w:type="spellStart"/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Кабашов</w:t>
            </w:r>
            <w:proofErr w:type="spellEnd"/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Ю., </w:t>
            </w:r>
            <w:proofErr w:type="spellStart"/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Асфандиярова</w:t>
            </w:r>
            <w:proofErr w:type="spellEnd"/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 Г. Делопроизводство и архивное дело в терминах и определениях. Учебное пособие.</w:t>
            </w:r>
            <w:proofErr w:type="gramStart"/>
            <w:r w:rsidR="002F408E" w:rsidRPr="00F1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- М.: ФОРУМ,2017</w:t>
            </w:r>
          </w:p>
          <w:p w:rsidR="002F408E" w:rsidRPr="00F17156" w:rsidRDefault="009C4886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  С.Л.  Современные  технологии  документационного  обеспечения упра</w:t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408E" w:rsidRPr="00F17156">
              <w:rPr>
                <w:rFonts w:ascii="Times New Roman" w:hAnsi="Times New Roman" w:cs="Times New Roman"/>
                <w:sz w:val="24"/>
                <w:szCs w:val="24"/>
              </w:rPr>
              <w:t>ления: У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чебное пособие.  – М.: МЭИ, 2017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Демин Ю.М. Делопроизводство: Подготовка служебных до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кументов.- С.-Пб.</w:t>
            </w:r>
            <w:proofErr w:type="gramStart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итер,2018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F408E" w:rsidRPr="00F17156" w:rsidRDefault="002F408E" w:rsidP="004654A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Делопроизводство: 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 для  студентов  образовательных  учреждений СПО.- М.: ФОРУМ,201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и нормативно-правовые  основы архивного дела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Матвеев  Р.Ф.  Правовое  обеспечение  профессиональной  деятельности. – М.: Ф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рум, 2015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Кузнецов  С.Л.  Современные  технологии  документационного  обеспечения упра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ления: </w:t>
            </w:r>
            <w:proofErr w:type="spellStart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.-  М.: МЭИ, 2017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Демин Ю.М. Делопроизводство: Подготовка служебных до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кументов.-</w:t>
            </w:r>
            <w:proofErr w:type="gramStart"/>
            <w:r w:rsidR="00F171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С.-Пб.: П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тер,2017</w:t>
            </w: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Государственные, муниципал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ные  архивы и архивы организ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Делопроизводство: Учебное пособие / под ред. Е.Н. 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Басовской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 –  М.: Фор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ум, 2017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Шамарова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 Г.  М.  Государственная  и  муниципальная    служба: 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обие</w:t>
            </w:r>
            <w:proofErr w:type="spell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. -  М.:  НИЦ ИНФРА-М,  2018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.[Электронный ресурс,  ,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] .</w:t>
            </w: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МДК.02.03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и  практика архив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Делопроизводство: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/ под ред. Е. Н.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Басовской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 - М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.:  ФОРУМ,2017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Демин Ю.М. Делопроизводство: Подготовка служебных до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 xml:space="preserve">кументов.- </w:t>
            </w:r>
            <w:proofErr w:type="spellStart"/>
            <w:proofErr w:type="gramStart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С-Пб</w:t>
            </w:r>
            <w:proofErr w:type="spellEnd"/>
            <w:proofErr w:type="gram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.: П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тер,2018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 В. И.  Делопроизводство: Организация и ведение:  учебно-практическое пособие для 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студентов ВУЗов.- М.:КноРус,2018</w:t>
            </w: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МДК.02.04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  сохранности  д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кументов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Делопроизводство: Учебное пособие / под ред. Е.Н. 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Басов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. –  М.: Форум, 2017</w:t>
            </w:r>
          </w:p>
          <w:p w:rsidR="002F408E" w:rsidRPr="00F17156" w:rsidRDefault="002F408E" w:rsidP="004654A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spellStart"/>
            <w:r w:rsidRPr="00F17156">
              <w:rPr>
                <w:b w:val="0"/>
                <w:sz w:val="24"/>
                <w:szCs w:val="24"/>
              </w:rPr>
              <w:t>Шамарова</w:t>
            </w:r>
            <w:proofErr w:type="spellEnd"/>
            <w:r w:rsidRPr="00F17156">
              <w:rPr>
                <w:b w:val="0"/>
                <w:sz w:val="24"/>
                <w:szCs w:val="24"/>
              </w:rPr>
              <w:t xml:space="preserve">  Г.  М.  Государственная  и  муниципальная    служба:  </w:t>
            </w:r>
            <w:proofErr w:type="spellStart"/>
            <w:r w:rsidRPr="00F17156">
              <w:rPr>
                <w:b w:val="0"/>
                <w:sz w:val="24"/>
                <w:szCs w:val="24"/>
              </w:rPr>
              <w:t>учеб</w:t>
            </w:r>
            <w:proofErr w:type="gramStart"/>
            <w:r w:rsidRPr="00F17156">
              <w:rPr>
                <w:b w:val="0"/>
                <w:sz w:val="24"/>
                <w:szCs w:val="24"/>
              </w:rPr>
              <w:t>.п</w:t>
            </w:r>
            <w:proofErr w:type="gramEnd"/>
            <w:r w:rsidRPr="00F17156">
              <w:rPr>
                <w:b w:val="0"/>
                <w:sz w:val="24"/>
                <w:szCs w:val="24"/>
              </w:rPr>
              <w:t>ос</w:t>
            </w:r>
            <w:r w:rsidR="00F17156">
              <w:rPr>
                <w:b w:val="0"/>
                <w:sz w:val="24"/>
                <w:szCs w:val="24"/>
              </w:rPr>
              <w:t>обие</w:t>
            </w:r>
            <w:proofErr w:type="spellEnd"/>
            <w:r w:rsidR="00F17156">
              <w:rPr>
                <w:b w:val="0"/>
                <w:sz w:val="24"/>
                <w:szCs w:val="24"/>
              </w:rPr>
              <w:t>. -  М.:  НИЦ ИНФРА-М,  2018</w:t>
            </w:r>
            <w:r w:rsidRPr="00F17156">
              <w:rPr>
                <w:b w:val="0"/>
                <w:sz w:val="24"/>
                <w:szCs w:val="24"/>
              </w:rPr>
              <w:t>.[Электронный ресурс,  ,</w:t>
            </w:r>
            <w:proofErr w:type="spellStart"/>
            <w:r w:rsidRPr="00F17156">
              <w:rPr>
                <w:b w:val="0"/>
                <w:sz w:val="24"/>
                <w:szCs w:val="24"/>
              </w:rPr>
              <w:t>Znanium</w:t>
            </w:r>
            <w:proofErr w:type="spellEnd"/>
            <w:r w:rsidRPr="00F17156">
              <w:rPr>
                <w:b w:val="0"/>
                <w:sz w:val="24"/>
                <w:szCs w:val="24"/>
              </w:rPr>
              <w:t>] .</w:t>
            </w:r>
          </w:p>
        </w:tc>
      </w:tr>
      <w:tr w:rsidR="002F408E" w:rsidRPr="00F17156" w:rsidTr="0078311C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17156">
              <w:rPr>
                <w:rFonts w:ascii="Times New Roman" w:eastAsia="Times New Roman" w:hAnsi="Times New Roman" w:cs="Times New Roman"/>
                <w:sz w:val="24"/>
                <w:szCs w:val="24"/>
              </w:rPr>
              <w:t>чих, должностям служащих</w:t>
            </w:r>
          </w:p>
        </w:tc>
        <w:tc>
          <w:tcPr>
            <w:tcW w:w="9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Кузнецов  С.Л.  Современные  технологии  документационного  обеспечения упра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лени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 xml:space="preserve">я: </w:t>
            </w:r>
            <w:proofErr w:type="spellStart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>.-  М.: МЭИ, 2018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Делопроизводство: Учебник. [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Электронный ресурс] – Лань, 2017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Делопроизводство: Образцы и документы: Организация и  технология  работы  /  под  ред.  И.К.Корнеева,  В.А.  </w:t>
            </w:r>
            <w:proofErr w:type="spellStart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Кудряева</w:t>
            </w:r>
            <w:proofErr w:type="spellEnd"/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 xml:space="preserve">  -  М.:  Кодекс:  Проспект,2018</w:t>
            </w:r>
          </w:p>
          <w:p w:rsidR="002F408E" w:rsidRPr="00F17156" w:rsidRDefault="002F408E" w:rsidP="0046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Кузнецов И.Н.  Документационное обеспечение управления и делопроизводство: Учебник. [Э</w:t>
            </w:r>
            <w:r w:rsidR="00F17156">
              <w:rPr>
                <w:rFonts w:ascii="Times New Roman" w:hAnsi="Times New Roman" w:cs="Times New Roman"/>
                <w:sz w:val="24"/>
                <w:szCs w:val="24"/>
              </w:rPr>
              <w:t>лектронный ресурс</w:t>
            </w:r>
            <w:proofErr w:type="gramStart"/>
            <w:r w:rsidR="00F17156">
              <w:rPr>
                <w:rFonts w:ascii="Times New Roman" w:hAnsi="Times New Roman" w:cs="Times New Roman"/>
                <w:sz w:val="24"/>
                <w:szCs w:val="24"/>
              </w:rPr>
              <w:t xml:space="preserve">  ]</w:t>
            </w:r>
            <w:proofErr w:type="gramEnd"/>
            <w:r w:rsidR="00F17156">
              <w:rPr>
                <w:rFonts w:ascii="Times New Roman" w:hAnsi="Times New Roman" w:cs="Times New Roman"/>
                <w:sz w:val="24"/>
                <w:szCs w:val="24"/>
              </w:rPr>
              <w:t xml:space="preserve"> - Лань,2018</w:t>
            </w:r>
            <w:r w:rsidRPr="00F17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8311C" w:rsidRDefault="0078311C" w:rsidP="007831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311C" w:rsidRDefault="0078311C" w:rsidP="007831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311C" w:rsidRDefault="0078311C" w:rsidP="007831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4230" w:rsidRPr="00970882" w:rsidRDefault="00314230" w:rsidP="007831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0882">
        <w:rPr>
          <w:rFonts w:ascii="Times New Roman" w:hAnsi="Times New Roman" w:cs="Times New Roman"/>
          <w:b/>
          <w:sz w:val="24"/>
          <w:szCs w:val="24"/>
        </w:rPr>
        <w:lastRenderedPageBreak/>
        <w:t>6.3. Материально-техническое  обеспечение образовательного процесса</w:t>
      </w:r>
    </w:p>
    <w:p w:rsidR="003422F2" w:rsidRPr="00970882" w:rsidRDefault="003422F2" w:rsidP="00314230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041" w:rsidRPr="00970882" w:rsidRDefault="003422F2" w:rsidP="0078311C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970882">
        <w:rPr>
          <w:rFonts w:ascii="Times New Roman" w:hAnsi="Times New Roman" w:cs="Times New Roman"/>
          <w:sz w:val="24"/>
          <w:szCs w:val="24"/>
        </w:rPr>
        <w:t>Реализация  ППССЗ  по специальности 46.02.01   Документационное  обеспечение управления и архивоведение предполагает наличие  учебных  кабинетов и  лаборатории.</w:t>
      </w:r>
    </w:p>
    <w:p w:rsidR="00F83701" w:rsidRPr="00970882" w:rsidRDefault="00E7159B" w:rsidP="002D367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970882">
        <w:rPr>
          <w:rFonts w:ascii="Times New Roman" w:hAnsi="Times New Roman" w:cs="Times New Roman"/>
          <w:sz w:val="24"/>
          <w:szCs w:val="24"/>
        </w:rPr>
        <w:t>Перечень кабинет лабораторий, мастерских и других помещений, используемых  для организации учебного процесса по ППССЗ</w:t>
      </w:r>
      <w:r w:rsidR="007A5E37" w:rsidRPr="00970882">
        <w:rPr>
          <w:rFonts w:ascii="Times New Roman" w:hAnsi="Times New Roman" w:cs="Times New Roman"/>
          <w:sz w:val="24"/>
          <w:szCs w:val="24"/>
        </w:rPr>
        <w:t xml:space="preserve"> и их оснащение </w:t>
      </w:r>
    </w:p>
    <w:p w:rsidR="00F83701" w:rsidRPr="0086031C" w:rsidRDefault="00E7159B" w:rsidP="0086031C">
      <w:pPr>
        <w:spacing w:after="0"/>
        <w:ind w:left="708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0882">
        <w:rPr>
          <w:rFonts w:ascii="Times New Roman" w:hAnsi="Times New Roman" w:cs="Times New Roman"/>
          <w:b/>
          <w:sz w:val="24"/>
          <w:szCs w:val="24"/>
        </w:rPr>
        <w:t>Таблица</w:t>
      </w:r>
      <w:r w:rsidR="006465D5" w:rsidRPr="00970882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21099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4196"/>
        <w:gridCol w:w="7938"/>
        <w:gridCol w:w="2410"/>
      </w:tblGrid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предметов, курсов, дисциплин (модулей), практ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ки, иных видов учебной деятельности, предусмотренных учебным планом о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разовательной программы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помещений для проведения всех видов учебной деятельн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сти, предусмотренной учебным планом, в том числе помещения для сам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стоятельной работы, с указанием перечня основного оборудования, учебно-наглядных пособий и используемого программного обеспечения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ОУД.01  Русский язык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Ноутбук 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iRU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Patriot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514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Pentiuv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 </w:t>
            </w:r>
            <w:proofErr w:type="spellStart"/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pson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EB-X12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lcd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2800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Пакет офисных программ  Microsoft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№2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ОУД.02 Литература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Ноутбук 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iRU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Patriot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514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Pentiuv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 </w:t>
            </w:r>
            <w:proofErr w:type="spellStart"/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pson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EB-X12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lcd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2800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Пакет офисных программ  Microsoft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№2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ОУД.03 Иностранный язык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иностранного языка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Магнитола  и комплект аудиокассет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№12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ОУД.04 Математика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математических дисциплин. 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Оборудование: комплект плакатов (стендов); Комплект учебно-методической документации и презентации по дисциплине; элементов ко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струкций; учебно-методическая литература; демонстрационный (мультим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дийный комплекс)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на платформе LG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Studioworks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№15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ОУД.05 История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общественных дисциплин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Ноутбук "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PJD 6253 DL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ОУД.06 Физическая культура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спортивная площадка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№4, спорти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ный зал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ОУД.07 ОБЖ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безопасности жизнедеятельности, тир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Телевизор LG CT-29 Q40RQ  (с видеоплеером)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на платформе LG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Studioworks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PJD 6253 DL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№18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ОУД.08 Информатика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информатики и компьютерной обработки документов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на платформе LG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Studioworks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-4шт.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с приложением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DELL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MP610 DLP 800*600.2000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Lumen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№14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ОУД.09 Обществознание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общественных дисциплин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Ноутбук "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PJD 6253 DL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ОУД.10 Экономика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социально-экономических  дисциплин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  на платформе LG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Studioworks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PJD 6253 DL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№17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ОУД.11 Право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правового обеспечения профессиональной деятельности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на платформе LG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Studioworks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PJD 6253 DL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№3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ОУД.12 Естествознание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Кабинет экологических основ природопользования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Ноутбук "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PJD 6253 DL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ОУД.13 География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Кабинет экологических основ природопользования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Ноутбук "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PJD 6253 DL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ОУД.14 Астрономия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Кабинет экологических основ природопользования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Ноутбук "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PJD 6253 DL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ОГСЭ.01. Основы философии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общественных дисциплин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Ноутбук "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PJD 6253 DL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ОГСЭ.02. 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общественных дисциплин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Ноутбук "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PJD 6253 DL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№4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ОГСЭ.03.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иностранного языка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Магнитола  и комплект аудиокассет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№12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ОГСЭ.04.Физическая культура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спортивная площадка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№4, спорти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ный зал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ОГСЭ.05 Основы делопроизводства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Лаборатория информатики и компьютерной обработки документов, техн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ческих средств управления, систем электронного документооборота.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Комплекты аппаратно-программных средств на базе ПК для обучающихся по количеству рабочих мест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ФУ HP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LaserJet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АРМ преподавателя (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, монитор 17, клавиатура, мышь,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акуст.сист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., источник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бесп.питания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K-Systems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lrbis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CMi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C3025/80S DVD11610.17 (с  монит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ром)- 3 </w:t>
            </w:r>
            <w:proofErr w:type="spellStart"/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Nec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VT 48 + экран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AS 3692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WLMi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Шредер Р-57Сs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№5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ОГСЭ.06 Редактирование служебных документов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Лаборатория информатики и компьютерной обработки документов, техн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ческих средств управления, систем электронного документооборота.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Комплекты аппаратно-программных средств на базе ПК для обучающихся по количеству рабочих мест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ФУ HP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LaserJet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АРМ преподавателя (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, монитор 17, клавиатура, мышь,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акуст.сист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., источник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бесп.питания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K-Systems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lrbis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CMi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C3025/80S DVD11610.17 (с  монит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ром)- 3 </w:t>
            </w:r>
            <w:proofErr w:type="spellStart"/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Nec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VT 48 + экран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Ноутбук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AS 3692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WLMi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Шредер Р-57Сs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№5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ЕН.01 Прикладная математика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математических дисциплин. 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Оборудование: комплект плакатов (стендов); Комплект учебно-методической документации и презентации по дисциплине; элементов ко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струкций; учебно-методическая литература; демонстрационный (мультим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дийный комплекс)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на платформе LG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Studioworks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№15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ЕН.02 Информатика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информатики и компьютерной обработки документов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на платформе LG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Studioworks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-4шт.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с приложением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DELL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MP610 DLP 800*600.2000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Lumen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№14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ЕН.03 Экологические основы природ</w:t>
            </w:r>
            <w:r w:rsidRPr="00860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60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Кабинет экологических основ природопользования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Ноутбук "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PJD 6253 DL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ОП.01 </w:t>
            </w:r>
            <w:r w:rsidRPr="00860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теория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социально-экономических  дисциплин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на платформе LG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Studioworks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PJD 6253 DL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№17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ОП.02 </w:t>
            </w:r>
            <w:r w:rsidRPr="00860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организации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социально-экономических  дисциплин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на платформе LG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Studioworks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PJD 6253 DL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№17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ОП.03 </w:t>
            </w:r>
            <w:r w:rsidRPr="00860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 государственной службы, документационного обеспечения упра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ления, архивоведения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Ноутбук 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iRU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Patriot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514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Pentiuv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 </w:t>
            </w:r>
            <w:proofErr w:type="spellStart"/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pson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EB-X12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lcd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2800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Пакет офисных программ  Microsoft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ОП.04 Государственная и муниципал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ная служба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 государственной службы, документационного обеспечения упра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ления, архивоведения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Ноутбук 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iRU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Patriot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514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Pentiuv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 </w:t>
            </w:r>
            <w:proofErr w:type="spellStart"/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pson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EB-X12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lcd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2800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Пакет офисных программ  Microsoft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ОП.05 Иностранный язык (професси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нальный)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иностранного языка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Магнитола  и комплект аудиокассет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№12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ОП.06 Профессиональная этика и пс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хология делового общения 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профессиональной этики и психологии делового общения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PJD 6253 DL (переносной)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№20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ОП.07 Управление персоналом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правового обеспечения профессиональной деятельности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на платформе LG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Studioworks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PJD 6253 DL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№3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ОП.08 Правовое обеспечение профе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сиональной деятельности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правового обеспечения профессиональной деятельности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на платформе LG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Studioworks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PJD 6253 DL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№3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ОП.09 Безопасность жизнедеятельности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безопасности жизнедеятельности, тир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Телевизор LG CT-29 Q40RQ  (с видеоплеером)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Компьтер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 на платформе LG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Studioworks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PJD 6253 DL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Аудиторская доска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№18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МДК.01.01 Документационное обесп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чение управления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 государственной службы, документационного обеспечения упра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ления, архивоведения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Ноутбук 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iRU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Patriot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514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Pentiuv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 </w:t>
            </w:r>
            <w:proofErr w:type="spellStart"/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pson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EB-X12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lcd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2800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Пакет офисных программ  Microsoft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МДК.01.02 Правовое регулирование управленческой деятельности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 государственной службы, документационного обеспечения упра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ления, архивоведения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Ноутбук 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iRU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Patriot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514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Pentiuv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 </w:t>
            </w:r>
            <w:proofErr w:type="spellStart"/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pson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EB-X12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lcd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2800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Пакет офисных программ  Microsoft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МДК.01.03 Организация секретарского обслуживания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Лаборатория информатики и компьютерной обработки документов, техн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ческих средств управления, систем электронного документооборота.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Комплекты аппаратно-программных средств на базе ПК для обучающихся по количеству рабочих мест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ФУ HP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LaserJet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АРМ преподавателя (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, монитор 17, клавиатура, мышь,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акуст.сист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., источник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бесп.питания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K-Systems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lrbis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CMi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C3025/80S DVD11610.17 (с  монит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ром)- 3 </w:t>
            </w:r>
            <w:proofErr w:type="spellStart"/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Nec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VT 48 + экран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AS 3692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WLMi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Шредер Р-57Сs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№5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МДК.02.01 Организация и нормативно-правовые основы архивного дела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 государственной службы, документационного обеспечения упра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ления, архивоведения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Ноутбук 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iRU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Patriot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514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Pentiuv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 </w:t>
            </w:r>
            <w:proofErr w:type="spellStart"/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pson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EB-X12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lcd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2800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Пакет офисных программ  Microsoft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МДК.02.02 Государственные, муниц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пальные архивы и архивы организаций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 государственной службы, документационного обеспечения упра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ления, архивоведения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Ноутбук 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iRU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Patriot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514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Pentiuv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 </w:t>
            </w:r>
            <w:proofErr w:type="spellStart"/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pson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EB-X12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lcd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2800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Пакет офисных программ  Microsoft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МДК.02.03 Методика и практика арх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воведения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Лаборатория информатики и компьютерной обработки документов, техн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ческих средств управления, систем электронного документооборота.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Комплекты аппаратно-программных средств на базе ПК для обучающихся по количеству рабочих мест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ФУ HP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LaserJet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АРМ преподавателя (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, монитор 17, клавиатура, мышь,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акуст.сист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., источник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бесп.питания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K-Systems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lrbis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CMi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C3025/80S DVD11610.17 (с  монит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ром)- 3 </w:t>
            </w:r>
            <w:proofErr w:type="spellStart"/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Nec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VT 48 + экран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AS 3692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WLMi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Шредер Р-57Сs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№5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МДК.02.04 Обеспечение сохранности документов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Лаборатория информатики и компьютерной обработки документов, техн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ческих средств управления, систем электронного документооборота.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Комплекты аппаратно-программных средств на базе ПК для обучающихся по количеству рабочих мест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ФУ HP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LaserJet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АРМ преподавателя (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, монитор 17, клавиатура, мышь,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акуст.сист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., источник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бесп.питания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K-Systems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lrbis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CMi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C3025/80S DVD11610.17 (с  монит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ром)- 3 </w:t>
            </w:r>
            <w:proofErr w:type="spellStart"/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Nec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VT 48 + экран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AS 3692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WLMi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Шредер Р-57Сs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№5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40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МДК.03.01 </w:t>
            </w:r>
            <w:r w:rsidR="00404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Архивариус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Лаборатория информатики и компьютерной обработки документов, техн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ческих средств управления, систем электронного документооборота.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Комплекты аппаратно-программных средств на базе ПК для обучающихся по количеству рабочих мест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ФУ HP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LaserJet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АРМ преподавателя (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, монитор 17, клавиатура, мышь,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акуст.сист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., источник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бесп.питания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K-Systems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lrbis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CMi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C3025/80S DVD11610.17 (с  монит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ром)- 3 </w:t>
            </w:r>
            <w:proofErr w:type="spellStart"/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Nec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VT 48 + экран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AS 3692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WLMi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Шредер Р-57Сs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кабинет №5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УП Учебная практика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Лаборатория информатики и компьютерной обработки документов, техн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ческих средств управления, систем электронного документооборота.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Комплекты аппаратно-программных средств на базе ПК для обучающихся по количеству рабочих мест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ФУ HP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LaserJet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АРМ преподавателя (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, монитор 17, клавиатура, мышь,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акуст.сист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., источник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бесп.питания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K-Systems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lrbis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CMi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C3025/80S DVD11610.17 (с  монит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ром)- 3 </w:t>
            </w:r>
            <w:proofErr w:type="spellStart"/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Nec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VT 48 + экран 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AS 3692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WLMi</w:t>
            </w:r>
            <w:proofErr w:type="spellEnd"/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Шредер Р-57Сs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IQ </w:t>
            </w:r>
            <w:proofErr w:type="spell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 xml:space="preserve"> PS S100 100"/199,1 СМ.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Учебные парты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№5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ПП. Производственная практика (по профилю специальности)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Тверской центр документации новейшей истории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170100, г</w:t>
            </w:r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верь, ул.Вокзальная, д.10</w:t>
            </w:r>
          </w:p>
        </w:tc>
      </w:tr>
      <w:tr w:rsidR="0086031C" w:rsidRPr="0086031C" w:rsidTr="007831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ПДП. Производственная практика (преддипломная)</w:t>
            </w:r>
          </w:p>
        </w:tc>
        <w:tc>
          <w:tcPr>
            <w:tcW w:w="79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Тверской центр документации новейшей истории</w:t>
            </w:r>
          </w:p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31C" w:rsidRPr="0086031C" w:rsidRDefault="0086031C" w:rsidP="0086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170100, г</w:t>
            </w:r>
            <w:proofErr w:type="gramStart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6031C">
              <w:rPr>
                <w:rFonts w:ascii="Times New Roman" w:hAnsi="Times New Roman" w:cs="Times New Roman"/>
                <w:sz w:val="24"/>
                <w:szCs w:val="24"/>
              </w:rPr>
              <w:t>верь, ул.Вокзальная, д.10</w:t>
            </w:r>
          </w:p>
        </w:tc>
      </w:tr>
    </w:tbl>
    <w:p w:rsidR="004654A4" w:rsidRDefault="004654A4" w:rsidP="008603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E37" w:rsidRDefault="00F83701" w:rsidP="007A5E37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A5E37" w:rsidRPr="007A5E37">
        <w:rPr>
          <w:rFonts w:ascii="Times New Roman" w:hAnsi="Times New Roman" w:cs="Times New Roman"/>
          <w:sz w:val="24"/>
          <w:szCs w:val="24"/>
        </w:rPr>
        <w:t>се учебные помещения оборудованы соответственно</w:t>
      </w:r>
      <w:r w:rsidR="007A5E37">
        <w:rPr>
          <w:rFonts w:ascii="Times New Roman" w:hAnsi="Times New Roman" w:cs="Times New Roman"/>
          <w:sz w:val="24"/>
          <w:szCs w:val="24"/>
        </w:rPr>
        <w:t xml:space="preserve"> требованиям преподаваемых дис</w:t>
      </w:r>
      <w:r w:rsidR="007A5E37" w:rsidRPr="007A5E37">
        <w:rPr>
          <w:rFonts w:ascii="Times New Roman" w:hAnsi="Times New Roman" w:cs="Times New Roman"/>
          <w:sz w:val="24"/>
          <w:szCs w:val="24"/>
        </w:rPr>
        <w:t>циплин учебно–методическими пособиями (мет</w:t>
      </w:r>
      <w:r w:rsidR="007A5E37" w:rsidRPr="007A5E37">
        <w:rPr>
          <w:rFonts w:ascii="Times New Roman" w:hAnsi="Times New Roman" w:cs="Times New Roman"/>
          <w:sz w:val="24"/>
          <w:szCs w:val="24"/>
        </w:rPr>
        <w:t>о</w:t>
      </w:r>
      <w:r w:rsidR="007A5E37" w:rsidRPr="007A5E37">
        <w:rPr>
          <w:rFonts w:ascii="Times New Roman" w:hAnsi="Times New Roman" w:cs="Times New Roman"/>
          <w:sz w:val="24"/>
          <w:szCs w:val="24"/>
        </w:rPr>
        <w:t>дические посо</w:t>
      </w:r>
      <w:r w:rsidR="007A5E37">
        <w:rPr>
          <w:rFonts w:ascii="Times New Roman" w:hAnsi="Times New Roman" w:cs="Times New Roman"/>
          <w:sz w:val="24"/>
          <w:szCs w:val="24"/>
        </w:rPr>
        <w:t>бия, схемы, чертежи и др.), ли</w:t>
      </w:r>
      <w:r w:rsidR="007A5E37" w:rsidRPr="007A5E37">
        <w:rPr>
          <w:rFonts w:ascii="Times New Roman" w:hAnsi="Times New Roman" w:cs="Times New Roman"/>
          <w:sz w:val="24"/>
          <w:szCs w:val="24"/>
        </w:rPr>
        <w:t>тературой, комплексом для практических и самостоятельных работ (раздаточным материалом,  о</w:t>
      </w:r>
      <w:r w:rsidR="007A5E37" w:rsidRPr="007A5E37">
        <w:rPr>
          <w:rFonts w:ascii="Times New Roman" w:hAnsi="Times New Roman" w:cs="Times New Roman"/>
          <w:sz w:val="24"/>
          <w:szCs w:val="24"/>
        </w:rPr>
        <w:t>б</w:t>
      </w:r>
      <w:r w:rsidR="007A5E37" w:rsidRPr="007A5E37">
        <w:rPr>
          <w:rFonts w:ascii="Times New Roman" w:hAnsi="Times New Roman" w:cs="Times New Roman"/>
          <w:sz w:val="24"/>
          <w:szCs w:val="24"/>
        </w:rPr>
        <w:t>разцами выполнения и др.).</w:t>
      </w:r>
    </w:p>
    <w:p w:rsidR="007A5E37" w:rsidRPr="00F83701" w:rsidRDefault="007A5E37" w:rsidP="007A5E37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5E37">
        <w:rPr>
          <w:rFonts w:ascii="Times New Roman" w:hAnsi="Times New Roman" w:cs="Times New Roman"/>
          <w:sz w:val="24"/>
          <w:szCs w:val="24"/>
        </w:rPr>
        <w:t xml:space="preserve">Спортивный </w:t>
      </w:r>
      <w:r>
        <w:rPr>
          <w:rFonts w:ascii="Times New Roman" w:hAnsi="Times New Roman" w:cs="Times New Roman"/>
          <w:sz w:val="24"/>
          <w:szCs w:val="24"/>
        </w:rPr>
        <w:t xml:space="preserve">и тренажёрный </w:t>
      </w:r>
      <w:r w:rsidRPr="007A5E37">
        <w:rPr>
          <w:rFonts w:ascii="Times New Roman" w:hAnsi="Times New Roman" w:cs="Times New Roman"/>
          <w:sz w:val="24"/>
          <w:szCs w:val="24"/>
        </w:rPr>
        <w:t>зал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A5E37">
        <w:rPr>
          <w:rFonts w:ascii="Times New Roman" w:hAnsi="Times New Roman" w:cs="Times New Roman"/>
          <w:sz w:val="24"/>
          <w:szCs w:val="24"/>
        </w:rPr>
        <w:t xml:space="preserve"> оснащен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A5E37">
        <w:rPr>
          <w:rFonts w:ascii="Times New Roman" w:hAnsi="Times New Roman" w:cs="Times New Roman"/>
          <w:sz w:val="24"/>
          <w:szCs w:val="24"/>
        </w:rPr>
        <w:t xml:space="preserve">  спортивным  инвентарем  и  оборудованием  </w:t>
      </w:r>
      <w:r w:rsidRPr="00F83701">
        <w:rPr>
          <w:rFonts w:ascii="Times New Roman" w:hAnsi="Times New Roman" w:cs="Times New Roman"/>
          <w:sz w:val="24"/>
          <w:szCs w:val="24"/>
        </w:rPr>
        <w:t>–  гимнастические стенки, скамьи, мячи, воле</w:t>
      </w:r>
      <w:r w:rsidRPr="00F83701">
        <w:rPr>
          <w:rFonts w:ascii="Times New Roman" w:hAnsi="Times New Roman" w:cs="Times New Roman"/>
          <w:sz w:val="24"/>
          <w:szCs w:val="24"/>
        </w:rPr>
        <w:t>й</w:t>
      </w:r>
      <w:r w:rsidRPr="00F83701">
        <w:rPr>
          <w:rFonts w:ascii="Times New Roman" w:hAnsi="Times New Roman" w:cs="Times New Roman"/>
          <w:sz w:val="24"/>
          <w:szCs w:val="24"/>
        </w:rPr>
        <w:t>больные сетки, баскетбольные кольца и др.</w:t>
      </w:r>
    </w:p>
    <w:p w:rsidR="007A5E37" w:rsidRPr="00F83701" w:rsidRDefault="00010FA0" w:rsidP="007A5E3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F83701">
        <w:rPr>
          <w:rFonts w:ascii="Times New Roman" w:hAnsi="Times New Roman" w:cs="Times New Roman"/>
          <w:sz w:val="24"/>
          <w:szCs w:val="24"/>
        </w:rPr>
        <w:t xml:space="preserve">Базы практик:  </w:t>
      </w:r>
    </w:p>
    <w:p w:rsidR="00010FA0" w:rsidRPr="00F83701" w:rsidRDefault="00010FA0" w:rsidP="00627D9C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3701">
        <w:rPr>
          <w:rFonts w:ascii="Times New Roman" w:hAnsi="Times New Roman" w:cs="Times New Roman"/>
          <w:sz w:val="24"/>
          <w:szCs w:val="24"/>
        </w:rPr>
        <w:t>ГУ «Тверской центр документации новейшей истории»</w:t>
      </w:r>
    </w:p>
    <w:p w:rsidR="00010FA0" w:rsidRPr="00F83701" w:rsidRDefault="00F83701" w:rsidP="00627D9C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2C2A">
        <w:rPr>
          <w:rFonts w:ascii="Times New Roman" w:eastAsia="Times New Roman" w:hAnsi="Times New Roman" w:cs="Times New Roman"/>
          <w:sz w:val="24"/>
          <w:szCs w:val="24"/>
        </w:rPr>
        <w:t>Кабинет  государственной службы,</w:t>
      </w:r>
      <w:r w:rsidRPr="00F83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C2A">
        <w:rPr>
          <w:rFonts w:ascii="Times New Roman" w:eastAsia="Times New Roman" w:hAnsi="Times New Roman" w:cs="Times New Roman"/>
          <w:sz w:val="24"/>
          <w:szCs w:val="24"/>
        </w:rPr>
        <w:t>документационного обеспечения управления,</w:t>
      </w:r>
      <w:r w:rsidRPr="00F83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C2A">
        <w:rPr>
          <w:rFonts w:ascii="Times New Roman" w:eastAsia="Times New Roman" w:hAnsi="Times New Roman" w:cs="Times New Roman"/>
          <w:sz w:val="24"/>
          <w:szCs w:val="24"/>
        </w:rPr>
        <w:t>архивоведения</w:t>
      </w:r>
      <w:r w:rsidRPr="00F83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701" w:rsidRPr="00F83701" w:rsidRDefault="00F83701" w:rsidP="00627D9C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2C2A">
        <w:rPr>
          <w:rFonts w:ascii="Times New Roman" w:eastAsia="Times New Roman" w:hAnsi="Times New Roman" w:cs="Times New Roman"/>
          <w:sz w:val="24"/>
          <w:szCs w:val="24"/>
        </w:rPr>
        <w:t>Лаборатория информатики и компьютерной обработки документов, технических средств управления, систем электронного документ</w:t>
      </w:r>
      <w:r w:rsidRPr="00302C2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02C2A">
        <w:rPr>
          <w:rFonts w:ascii="Times New Roman" w:eastAsia="Times New Roman" w:hAnsi="Times New Roman" w:cs="Times New Roman"/>
          <w:sz w:val="24"/>
          <w:szCs w:val="24"/>
        </w:rPr>
        <w:t>оборота.</w:t>
      </w:r>
    </w:p>
    <w:p w:rsidR="0078311C" w:rsidRDefault="006440D3" w:rsidP="007831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  <w:sectPr w:rsidR="0078311C" w:rsidSect="0078311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proofErr w:type="gramStart"/>
      <w:r w:rsidRPr="00F83701">
        <w:rPr>
          <w:rFonts w:ascii="Times New Roman" w:hAnsi="Times New Roman" w:cs="Times New Roman"/>
          <w:sz w:val="24"/>
          <w:szCs w:val="24"/>
        </w:rPr>
        <w:t>Базами производственных практик для  обучающихся специальности 46.02.01  Документационное  обеспечение  управления и архивоведение    являются подразделения,  осуществляющие  функции документационного обеспечения  управления  и  архивного хранения документов.</w:t>
      </w:r>
      <w:proofErr w:type="gramEnd"/>
      <w:r w:rsidRPr="00F83701">
        <w:rPr>
          <w:rFonts w:ascii="Times New Roman" w:hAnsi="Times New Roman" w:cs="Times New Roman"/>
          <w:sz w:val="24"/>
          <w:szCs w:val="24"/>
        </w:rPr>
        <w:t xml:space="preserve">  В  процессе</w:t>
      </w:r>
      <w:r w:rsidRPr="006440D3">
        <w:rPr>
          <w:rFonts w:ascii="Times New Roman" w:hAnsi="Times New Roman" w:cs="Times New Roman"/>
          <w:sz w:val="24"/>
          <w:szCs w:val="24"/>
        </w:rPr>
        <w:t xml:space="preserve">  прохождения  практики  обучающиеся  находятся  на  рабочих  местах  и  выполняют  часть обязанностей штатных работников, как внештатные  рабо</w:t>
      </w:r>
      <w:r w:rsidRPr="006440D3">
        <w:rPr>
          <w:rFonts w:ascii="Times New Roman" w:hAnsi="Times New Roman" w:cs="Times New Roman"/>
          <w:sz w:val="24"/>
          <w:szCs w:val="24"/>
        </w:rPr>
        <w:t>т</w:t>
      </w:r>
      <w:r w:rsidRPr="006440D3">
        <w:rPr>
          <w:rFonts w:ascii="Times New Roman" w:hAnsi="Times New Roman" w:cs="Times New Roman"/>
          <w:sz w:val="24"/>
          <w:szCs w:val="24"/>
        </w:rPr>
        <w:t>ники,  а при наличии вакансии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0D3">
        <w:rPr>
          <w:rFonts w:ascii="Times New Roman" w:hAnsi="Times New Roman" w:cs="Times New Roman"/>
          <w:sz w:val="24"/>
          <w:szCs w:val="24"/>
        </w:rPr>
        <w:t>практикант может быть зачислен на штатную должность с вы</w:t>
      </w:r>
      <w:r>
        <w:rPr>
          <w:rFonts w:ascii="Times New Roman" w:hAnsi="Times New Roman" w:cs="Times New Roman"/>
          <w:sz w:val="24"/>
          <w:szCs w:val="24"/>
        </w:rPr>
        <w:t>платой заработной платы. Зачис</w:t>
      </w:r>
      <w:r w:rsidRPr="006440D3">
        <w:rPr>
          <w:rFonts w:ascii="Times New Roman" w:hAnsi="Times New Roman" w:cs="Times New Roman"/>
          <w:sz w:val="24"/>
          <w:szCs w:val="24"/>
        </w:rPr>
        <w:t xml:space="preserve">ление  обучающегося  на  штатные  должности  не  освобождает  их  от  </w:t>
      </w:r>
      <w:r w:rsidR="0078311C">
        <w:rPr>
          <w:rFonts w:ascii="Times New Roman" w:hAnsi="Times New Roman" w:cs="Times New Roman"/>
          <w:sz w:val="24"/>
          <w:szCs w:val="24"/>
        </w:rPr>
        <w:t>выполнения  программы  практики.</w:t>
      </w:r>
    </w:p>
    <w:p w:rsidR="0096030A" w:rsidRDefault="0096030A" w:rsidP="00860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30A">
        <w:rPr>
          <w:rFonts w:ascii="Times New Roman" w:hAnsi="Times New Roman" w:cs="Times New Roman"/>
          <w:b/>
          <w:sz w:val="24"/>
          <w:szCs w:val="24"/>
        </w:rPr>
        <w:lastRenderedPageBreak/>
        <w:t>6.4.Условия  реализации профессионального модуля «Выполнение работ по одной  или нескол</w:t>
      </w:r>
      <w:r w:rsidRPr="0096030A">
        <w:rPr>
          <w:rFonts w:ascii="Times New Roman" w:hAnsi="Times New Roman" w:cs="Times New Roman"/>
          <w:b/>
          <w:sz w:val="24"/>
          <w:szCs w:val="24"/>
        </w:rPr>
        <w:t>ь</w:t>
      </w:r>
      <w:r w:rsidRPr="0096030A">
        <w:rPr>
          <w:rFonts w:ascii="Times New Roman" w:hAnsi="Times New Roman" w:cs="Times New Roman"/>
          <w:b/>
          <w:sz w:val="24"/>
          <w:szCs w:val="24"/>
        </w:rPr>
        <w:t>ким профессиям рабочих, должностям служащих»</w:t>
      </w:r>
    </w:p>
    <w:p w:rsidR="006440D3" w:rsidRDefault="006440D3" w:rsidP="006440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440D3">
        <w:rPr>
          <w:rFonts w:ascii="Times New Roman" w:hAnsi="Times New Roman" w:cs="Times New Roman"/>
          <w:sz w:val="24"/>
          <w:szCs w:val="24"/>
        </w:rPr>
        <w:t>Имеющаяся  база  для  выполнения  программы  ПМ</w:t>
      </w:r>
      <w:r>
        <w:rPr>
          <w:rFonts w:ascii="Times New Roman" w:hAnsi="Times New Roman" w:cs="Times New Roman"/>
          <w:sz w:val="24"/>
          <w:szCs w:val="24"/>
        </w:rPr>
        <w:t>.03</w:t>
      </w:r>
      <w:r w:rsidRPr="006440D3">
        <w:rPr>
          <w:rFonts w:ascii="Times New Roman" w:hAnsi="Times New Roman" w:cs="Times New Roman"/>
          <w:sz w:val="24"/>
          <w:szCs w:val="24"/>
        </w:rPr>
        <w:t xml:space="preserve">  соответствует  требованиям  ФГОС.  При  реализации  модуля  предусматривается  </w:t>
      </w:r>
      <w:r>
        <w:rPr>
          <w:rFonts w:ascii="Times New Roman" w:hAnsi="Times New Roman" w:cs="Times New Roman"/>
          <w:sz w:val="24"/>
          <w:szCs w:val="24"/>
        </w:rPr>
        <w:t>учебная</w:t>
      </w:r>
      <w:r w:rsidRPr="006440D3">
        <w:rPr>
          <w:rFonts w:ascii="Times New Roman" w:hAnsi="Times New Roman" w:cs="Times New Roman"/>
          <w:sz w:val="24"/>
          <w:szCs w:val="24"/>
        </w:rPr>
        <w:t xml:space="preserve">  практика.  Итоговая  аттестация   по ПМ</w:t>
      </w:r>
      <w:r>
        <w:rPr>
          <w:rFonts w:ascii="Times New Roman" w:hAnsi="Times New Roman" w:cs="Times New Roman"/>
          <w:sz w:val="24"/>
          <w:szCs w:val="24"/>
        </w:rPr>
        <w:t>.03</w:t>
      </w:r>
      <w:r w:rsidRPr="006440D3">
        <w:rPr>
          <w:rFonts w:ascii="Times New Roman" w:hAnsi="Times New Roman" w:cs="Times New Roman"/>
          <w:sz w:val="24"/>
          <w:szCs w:val="24"/>
        </w:rPr>
        <w:t xml:space="preserve"> пр</w:t>
      </w:r>
      <w:r w:rsidRPr="006440D3">
        <w:rPr>
          <w:rFonts w:ascii="Times New Roman" w:hAnsi="Times New Roman" w:cs="Times New Roman"/>
          <w:sz w:val="24"/>
          <w:szCs w:val="24"/>
        </w:rPr>
        <w:t>о</w:t>
      </w:r>
      <w:r w:rsidRPr="006440D3">
        <w:rPr>
          <w:rFonts w:ascii="Times New Roman" w:hAnsi="Times New Roman" w:cs="Times New Roman"/>
          <w:sz w:val="24"/>
          <w:szCs w:val="24"/>
        </w:rPr>
        <w:t>водится в виде экзамена квалификационного после оконч</w:t>
      </w:r>
      <w:r>
        <w:rPr>
          <w:rFonts w:ascii="Times New Roman" w:hAnsi="Times New Roman" w:cs="Times New Roman"/>
          <w:sz w:val="24"/>
          <w:szCs w:val="24"/>
        </w:rPr>
        <w:t>ания изучения профессио</w:t>
      </w:r>
      <w:r w:rsidRPr="006440D3">
        <w:rPr>
          <w:rFonts w:ascii="Times New Roman" w:hAnsi="Times New Roman" w:cs="Times New Roman"/>
          <w:sz w:val="24"/>
          <w:szCs w:val="24"/>
        </w:rPr>
        <w:t xml:space="preserve">нального модуля.  Итоговая аттестация предполагает  </w:t>
      </w:r>
      <w:proofErr w:type="gramStart"/>
      <w:r w:rsidRPr="006440D3">
        <w:rPr>
          <w:rFonts w:ascii="Times New Roman" w:hAnsi="Times New Roman" w:cs="Times New Roman"/>
          <w:sz w:val="24"/>
          <w:szCs w:val="24"/>
        </w:rPr>
        <w:t>обязатель</w:t>
      </w:r>
      <w:r>
        <w:rPr>
          <w:rFonts w:ascii="Times New Roman" w:hAnsi="Times New Roman" w:cs="Times New Roman"/>
          <w:sz w:val="24"/>
          <w:szCs w:val="24"/>
        </w:rPr>
        <w:t>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наличие  положительной ат</w:t>
      </w:r>
      <w:r w:rsidRPr="006440D3">
        <w:rPr>
          <w:rFonts w:ascii="Times New Roman" w:hAnsi="Times New Roman" w:cs="Times New Roman"/>
          <w:sz w:val="24"/>
          <w:szCs w:val="24"/>
        </w:rPr>
        <w:t xml:space="preserve">тестации по МДК.03 и по </w:t>
      </w:r>
      <w:r>
        <w:rPr>
          <w:rFonts w:ascii="Times New Roman" w:hAnsi="Times New Roman" w:cs="Times New Roman"/>
          <w:sz w:val="24"/>
          <w:szCs w:val="24"/>
        </w:rPr>
        <w:t>учебной</w:t>
      </w:r>
      <w:r w:rsidRPr="006440D3">
        <w:rPr>
          <w:rFonts w:ascii="Times New Roman" w:hAnsi="Times New Roman" w:cs="Times New Roman"/>
          <w:sz w:val="24"/>
          <w:szCs w:val="24"/>
        </w:rPr>
        <w:t xml:space="preserve">  практике.  </w:t>
      </w:r>
    </w:p>
    <w:p w:rsidR="006440D3" w:rsidRDefault="006440D3" w:rsidP="006440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440D3">
        <w:rPr>
          <w:rFonts w:ascii="Times New Roman" w:hAnsi="Times New Roman" w:cs="Times New Roman"/>
          <w:sz w:val="24"/>
          <w:szCs w:val="24"/>
        </w:rPr>
        <w:t>Требования  к  квалификации  педагогических  кадров,  обеспечивающих  обучение  по  МДК, полностью выполняются.</w:t>
      </w:r>
    </w:p>
    <w:p w:rsidR="006440D3" w:rsidRDefault="006440D3" w:rsidP="006440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440D3" w:rsidRDefault="006440D3" w:rsidP="006440D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440D3">
        <w:rPr>
          <w:rFonts w:ascii="Times New Roman" w:hAnsi="Times New Roman" w:cs="Times New Roman"/>
          <w:b/>
          <w:sz w:val="24"/>
          <w:szCs w:val="24"/>
        </w:rPr>
        <w:t>7. Нормативно-методическое обеспечение системы   оценки качества освоения ППССЗ</w:t>
      </w:r>
    </w:p>
    <w:p w:rsidR="006440D3" w:rsidRDefault="006440D3" w:rsidP="006440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440D3">
        <w:rPr>
          <w:rFonts w:ascii="Times New Roman" w:hAnsi="Times New Roman" w:cs="Times New Roman"/>
          <w:sz w:val="24"/>
          <w:szCs w:val="24"/>
        </w:rPr>
        <w:t>В соответствии с ФГОС СПО по специальности 46.02.0</w:t>
      </w:r>
      <w:r w:rsidR="002F6E1F">
        <w:rPr>
          <w:rFonts w:ascii="Times New Roman" w:hAnsi="Times New Roman" w:cs="Times New Roman"/>
          <w:sz w:val="24"/>
          <w:szCs w:val="24"/>
        </w:rPr>
        <w:t>1   Документационное  обеспече</w:t>
      </w:r>
      <w:r w:rsidRPr="006440D3">
        <w:rPr>
          <w:rFonts w:ascii="Times New Roman" w:hAnsi="Times New Roman" w:cs="Times New Roman"/>
          <w:sz w:val="24"/>
          <w:szCs w:val="24"/>
        </w:rPr>
        <w:t>ние управления  и архивоведение  оценка  качества освоения</w:t>
      </w:r>
      <w:r w:rsidR="002F6E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6E1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2F6E1F">
        <w:rPr>
          <w:rFonts w:ascii="Times New Roman" w:hAnsi="Times New Roman" w:cs="Times New Roman"/>
          <w:sz w:val="24"/>
          <w:szCs w:val="24"/>
        </w:rPr>
        <w:t xml:space="preserve">  программы подго</w:t>
      </w:r>
      <w:r w:rsidRPr="006440D3">
        <w:rPr>
          <w:rFonts w:ascii="Times New Roman" w:hAnsi="Times New Roman" w:cs="Times New Roman"/>
          <w:sz w:val="24"/>
          <w:szCs w:val="24"/>
        </w:rPr>
        <w:t>товки сп</w:t>
      </w:r>
      <w:r w:rsidRPr="006440D3">
        <w:rPr>
          <w:rFonts w:ascii="Times New Roman" w:hAnsi="Times New Roman" w:cs="Times New Roman"/>
          <w:sz w:val="24"/>
          <w:szCs w:val="24"/>
        </w:rPr>
        <w:t>е</w:t>
      </w:r>
      <w:r w:rsidRPr="006440D3">
        <w:rPr>
          <w:rFonts w:ascii="Times New Roman" w:hAnsi="Times New Roman" w:cs="Times New Roman"/>
          <w:sz w:val="24"/>
          <w:szCs w:val="24"/>
        </w:rPr>
        <w:t>циалистов среднего звена включает текущий контро</w:t>
      </w:r>
      <w:r w:rsidR="002F6E1F">
        <w:rPr>
          <w:rFonts w:ascii="Times New Roman" w:hAnsi="Times New Roman" w:cs="Times New Roman"/>
          <w:sz w:val="24"/>
          <w:szCs w:val="24"/>
        </w:rPr>
        <w:t>ль знаний, промежуточную и гос</w:t>
      </w:r>
      <w:r w:rsidRPr="006440D3">
        <w:rPr>
          <w:rFonts w:ascii="Times New Roman" w:hAnsi="Times New Roman" w:cs="Times New Roman"/>
          <w:sz w:val="24"/>
          <w:szCs w:val="24"/>
        </w:rPr>
        <w:t>ударственную (итоговую) аттестацию обучающихся.</w:t>
      </w:r>
    </w:p>
    <w:p w:rsidR="006440D3" w:rsidRDefault="006440D3" w:rsidP="006440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440D3" w:rsidRDefault="006440D3" w:rsidP="002109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0D3">
        <w:rPr>
          <w:rFonts w:ascii="Times New Roman" w:hAnsi="Times New Roman" w:cs="Times New Roman"/>
          <w:b/>
          <w:sz w:val="24"/>
          <w:szCs w:val="24"/>
        </w:rPr>
        <w:t>7.1. Нормативно-методическое обеспечение и материалы, обеспечивающие   качество по</w:t>
      </w:r>
      <w:r w:rsidRPr="006440D3">
        <w:rPr>
          <w:rFonts w:ascii="Times New Roman" w:hAnsi="Times New Roman" w:cs="Times New Roman"/>
          <w:b/>
          <w:sz w:val="24"/>
          <w:szCs w:val="24"/>
        </w:rPr>
        <w:t>д</w:t>
      </w:r>
      <w:r w:rsidRPr="006440D3">
        <w:rPr>
          <w:rFonts w:ascii="Times New Roman" w:hAnsi="Times New Roman" w:cs="Times New Roman"/>
          <w:b/>
          <w:sz w:val="24"/>
          <w:szCs w:val="24"/>
        </w:rPr>
        <w:t>готовки выпускника</w:t>
      </w:r>
    </w:p>
    <w:p w:rsidR="006440D3" w:rsidRDefault="006440D3" w:rsidP="006440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440D3">
        <w:rPr>
          <w:rFonts w:ascii="Times New Roman" w:hAnsi="Times New Roman" w:cs="Times New Roman"/>
          <w:sz w:val="24"/>
          <w:szCs w:val="24"/>
        </w:rPr>
        <w:t>Нормативно-методическое обеспечение текущего конт</w:t>
      </w:r>
      <w:r>
        <w:rPr>
          <w:rFonts w:ascii="Times New Roman" w:hAnsi="Times New Roman" w:cs="Times New Roman"/>
          <w:sz w:val="24"/>
          <w:szCs w:val="24"/>
        </w:rPr>
        <w:t>роля успеваемости и промежуточ</w:t>
      </w:r>
      <w:r w:rsidRPr="006440D3">
        <w:rPr>
          <w:rFonts w:ascii="Times New Roman" w:hAnsi="Times New Roman" w:cs="Times New Roman"/>
          <w:sz w:val="24"/>
          <w:szCs w:val="24"/>
        </w:rPr>
        <w:t xml:space="preserve">ной </w:t>
      </w:r>
      <w:proofErr w:type="gramStart"/>
      <w:r w:rsidRPr="006440D3">
        <w:rPr>
          <w:rFonts w:ascii="Times New Roman" w:hAnsi="Times New Roman" w:cs="Times New Roman"/>
          <w:sz w:val="24"/>
          <w:szCs w:val="24"/>
        </w:rPr>
        <w:t>атт</w:t>
      </w:r>
      <w:r w:rsidRPr="006440D3">
        <w:rPr>
          <w:rFonts w:ascii="Times New Roman" w:hAnsi="Times New Roman" w:cs="Times New Roman"/>
          <w:sz w:val="24"/>
          <w:szCs w:val="24"/>
        </w:rPr>
        <w:t>е</w:t>
      </w:r>
      <w:r w:rsidRPr="006440D3">
        <w:rPr>
          <w:rFonts w:ascii="Times New Roman" w:hAnsi="Times New Roman" w:cs="Times New Roman"/>
          <w:sz w:val="24"/>
          <w:szCs w:val="24"/>
        </w:rPr>
        <w:t>стации</w:t>
      </w:r>
      <w:proofErr w:type="gramEnd"/>
      <w:r w:rsidRPr="006440D3">
        <w:rPr>
          <w:rFonts w:ascii="Times New Roman" w:hAnsi="Times New Roman" w:cs="Times New Roman"/>
          <w:sz w:val="24"/>
          <w:szCs w:val="24"/>
        </w:rPr>
        <w:t xml:space="preserve"> обучающихся по ППССЗ осуществляется в соответствии с локальными актами</w:t>
      </w:r>
      <w:r>
        <w:rPr>
          <w:rFonts w:ascii="Times New Roman" w:hAnsi="Times New Roman" w:cs="Times New Roman"/>
          <w:sz w:val="24"/>
          <w:szCs w:val="24"/>
        </w:rPr>
        <w:t xml:space="preserve"> колледжа.</w:t>
      </w:r>
    </w:p>
    <w:p w:rsidR="006440D3" w:rsidRDefault="006440D3" w:rsidP="006440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440D3">
        <w:rPr>
          <w:rFonts w:ascii="Times New Roman" w:hAnsi="Times New Roman" w:cs="Times New Roman"/>
          <w:sz w:val="24"/>
          <w:szCs w:val="24"/>
        </w:rPr>
        <w:t>Организация текущего контроля осуществляется в соо</w:t>
      </w:r>
      <w:r>
        <w:rPr>
          <w:rFonts w:ascii="Times New Roman" w:hAnsi="Times New Roman" w:cs="Times New Roman"/>
          <w:sz w:val="24"/>
          <w:szCs w:val="24"/>
        </w:rPr>
        <w:t>тветствии с учебным планом под</w:t>
      </w:r>
      <w:r w:rsidRPr="006440D3">
        <w:rPr>
          <w:rFonts w:ascii="Times New Roman" w:hAnsi="Times New Roman" w:cs="Times New Roman"/>
          <w:sz w:val="24"/>
          <w:szCs w:val="24"/>
        </w:rPr>
        <w:t xml:space="preserve">готовки. Предусмотрены  следующие виды  текущего  контроля:  </w:t>
      </w:r>
      <w:r>
        <w:rPr>
          <w:rFonts w:ascii="Times New Roman" w:hAnsi="Times New Roman" w:cs="Times New Roman"/>
          <w:sz w:val="24"/>
          <w:szCs w:val="24"/>
        </w:rPr>
        <w:t>контроль</w:t>
      </w:r>
      <w:r w:rsidRPr="006440D3">
        <w:rPr>
          <w:rFonts w:ascii="Times New Roman" w:hAnsi="Times New Roman" w:cs="Times New Roman"/>
          <w:sz w:val="24"/>
          <w:szCs w:val="24"/>
        </w:rPr>
        <w:t>ные работы, тестирование, эссе, реф</w:t>
      </w:r>
      <w:r w:rsidRPr="006440D3">
        <w:rPr>
          <w:rFonts w:ascii="Times New Roman" w:hAnsi="Times New Roman" w:cs="Times New Roman"/>
          <w:sz w:val="24"/>
          <w:szCs w:val="24"/>
        </w:rPr>
        <w:t>е</w:t>
      </w:r>
      <w:r w:rsidRPr="006440D3">
        <w:rPr>
          <w:rFonts w:ascii="Times New Roman" w:hAnsi="Times New Roman" w:cs="Times New Roman"/>
          <w:sz w:val="24"/>
          <w:szCs w:val="24"/>
        </w:rPr>
        <w:t>раты, выполнение комплексных задач  и др.</w:t>
      </w:r>
    </w:p>
    <w:p w:rsidR="006440D3" w:rsidRDefault="006440D3" w:rsidP="006440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440D3">
        <w:rPr>
          <w:rFonts w:ascii="Times New Roman" w:hAnsi="Times New Roman" w:cs="Times New Roman"/>
          <w:sz w:val="24"/>
          <w:szCs w:val="24"/>
        </w:rPr>
        <w:t>Промежуточная  аттестация  проводится  в  соответствии  с  графиком  учебного  процесса  дв</w:t>
      </w:r>
      <w:r w:rsidRPr="006440D3">
        <w:rPr>
          <w:rFonts w:ascii="Times New Roman" w:hAnsi="Times New Roman" w:cs="Times New Roman"/>
          <w:sz w:val="24"/>
          <w:szCs w:val="24"/>
        </w:rPr>
        <w:t>а</w:t>
      </w:r>
      <w:r w:rsidRPr="006440D3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ды в год</w:t>
      </w:r>
      <w:r w:rsidRPr="006440D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440D3">
        <w:rPr>
          <w:rFonts w:ascii="Times New Roman" w:hAnsi="Times New Roman" w:cs="Times New Roman"/>
          <w:sz w:val="24"/>
          <w:szCs w:val="24"/>
        </w:rPr>
        <w:t>Цель промежуточных  аттестаций – установить степень соответствия достигнутых обуча</w:t>
      </w:r>
      <w:r w:rsidRPr="006440D3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щимися результатов обуче</w:t>
      </w:r>
      <w:r w:rsidRPr="006440D3">
        <w:rPr>
          <w:rFonts w:ascii="Times New Roman" w:hAnsi="Times New Roman" w:cs="Times New Roman"/>
          <w:sz w:val="24"/>
          <w:szCs w:val="24"/>
        </w:rPr>
        <w:t>ния  (освоенных  компетенций)  планировавшимся  при разработке  ППССЗ результатам.</w:t>
      </w:r>
      <w:proofErr w:type="gramEnd"/>
      <w:r w:rsidRPr="006440D3">
        <w:rPr>
          <w:rFonts w:ascii="Times New Roman" w:hAnsi="Times New Roman" w:cs="Times New Roman"/>
          <w:sz w:val="24"/>
          <w:szCs w:val="24"/>
        </w:rPr>
        <w:t xml:space="preserve">  В  ходе  промежуточных аттестаций проверяется уровень сформированности компете</w:t>
      </w:r>
      <w:r w:rsidRPr="006440D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ций, которые яв</w:t>
      </w:r>
      <w:r w:rsidRPr="006440D3">
        <w:rPr>
          <w:rFonts w:ascii="Times New Roman" w:hAnsi="Times New Roman" w:cs="Times New Roman"/>
          <w:sz w:val="24"/>
          <w:szCs w:val="24"/>
        </w:rPr>
        <w:t>ляются базовыми при переходе к следующему году обучения.</w:t>
      </w:r>
    </w:p>
    <w:p w:rsidR="006440D3" w:rsidRDefault="006440D3" w:rsidP="006440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440D3">
        <w:rPr>
          <w:rFonts w:ascii="Times New Roman" w:hAnsi="Times New Roman" w:cs="Times New Roman"/>
          <w:sz w:val="24"/>
          <w:szCs w:val="24"/>
        </w:rPr>
        <w:t>Материалы, определяющие порядок и содержание пр</w:t>
      </w:r>
      <w:r w:rsidR="000110A5">
        <w:rPr>
          <w:rFonts w:ascii="Times New Roman" w:hAnsi="Times New Roman" w:cs="Times New Roman"/>
          <w:sz w:val="24"/>
          <w:szCs w:val="24"/>
        </w:rPr>
        <w:t>оведения промежуточных и итого</w:t>
      </w:r>
      <w:r w:rsidRPr="006440D3">
        <w:rPr>
          <w:rFonts w:ascii="Times New Roman" w:hAnsi="Times New Roman" w:cs="Times New Roman"/>
          <w:sz w:val="24"/>
          <w:szCs w:val="24"/>
        </w:rPr>
        <w:t>вых атт</w:t>
      </w:r>
      <w:r w:rsidRPr="006440D3">
        <w:rPr>
          <w:rFonts w:ascii="Times New Roman" w:hAnsi="Times New Roman" w:cs="Times New Roman"/>
          <w:sz w:val="24"/>
          <w:szCs w:val="24"/>
        </w:rPr>
        <w:t>е</w:t>
      </w:r>
      <w:r w:rsidRPr="006440D3">
        <w:rPr>
          <w:rFonts w:ascii="Times New Roman" w:hAnsi="Times New Roman" w:cs="Times New Roman"/>
          <w:sz w:val="24"/>
          <w:szCs w:val="24"/>
        </w:rPr>
        <w:t>стаций включают</w:t>
      </w:r>
      <w:proofErr w:type="gramEnd"/>
      <w:r w:rsidRPr="006440D3">
        <w:rPr>
          <w:rFonts w:ascii="Times New Roman" w:hAnsi="Times New Roman" w:cs="Times New Roman"/>
          <w:sz w:val="24"/>
          <w:szCs w:val="24"/>
        </w:rPr>
        <w:t>:</w:t>
      </w:r>
    </w:p>
    <w:p w:rsidR="000110A5" w:rsidRPr="000110A5" w:rsidRDefault="006440D3" w:rsidP="00627D9C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10A5">
        <w:rPr>
          <w:rFonts w:ascii="Times New Roman" w:hAnsi="Times New Roman" w:cs="Times New Roman"/>
          <w:sz w:val="24"/>
          <w:szCs w:val="24"/>
        </w:rPr>
        <w:t>контрольные вопросы по учебным  дисциплинам (содер</w:t>
      </w:r>
      <w:r w:rsidR="000110A5" w:rsidRPr="000110A5">
        <w:rPr>
          <w:rFonts w:ascii="Times New Roman" w:hAnsi="Times New Roman" w:cs="Times New Roman"/>
          <w:sz w:val="24"/>
          <w:szCs w:val="24"/>
        </w:rPr>
        <w:t xml:space="preserve">жатся в рабочих программах);  </w:t>
      </w:r>
    </w:p>
    <w:p w:rsidR="000110A5" w:rsidRPr="000110A5" w:rsidRDefault="006440D3" w:rsidP="00627D9C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10A5">
        <w:rPr>
          <w:rFonts w:ascii="Times New Roman" w:hAnsi="Times New Roman" w:cs="Times New Roman"/>
          <w:sz w:val="24"/>
          <w:szCs w:val="24"/>
        </w:rPr>
        <w:t>фонд тес</w:t>
      </w:r>
      <w:r w:rsidR="000110A5" w:rsidRPr="000110A5">
        <w:rPr>
          <w:rFonts w:ascii="Times New Roman" w:hAnsi="Times New Roman" w:cs="Times New Roman"/>
          <w:sz w:val="24"/>
          <w:szCs w:val="24"/>
        </w:rPr>
        <w:t xml:space="preserve">товых заданий;   </w:t>
      </w:r>
    </w:p>
    <w:p w:rsidR="000110A5" w:rsidRPr="000110A5" w:rsidRDefault="006440D3" w:rsidP="00627D9C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10A5">
        <w:rPr>
          <w:rFonts w:ascii="Times New Roman" w:hAnsi="Times New Roman" w:cs="Times New Roman"/>
          <w:sz w:val="24"/>
          <w:szCs w:val="24"/>
        </w:rPr>
        <w:t>экзамен</w:t>
      </w:r>
      <w:r w:rsidR="000110A5" w:rsidRPr="000110A5">
        <w:rPr>
          <w:rFonts w:ascii="Times New Roman" w:hAnsi="Times New Roman" w:cs="Times New Roman"/>
          <w:sz w:val="24"/>
          <w:szCs w:val="24"/>
        </w:rPr>
        <w:t xml:space="preserve">ационные билеты;  </w:t>
      </w:r>
    </w:p>
    <w:p w:rsidR="000110A5" w:rsidRPr="000110A5" w:rsidRDefault="006440D3" w:rsidP="00627D9C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10A5">
        <w:rPr>
          <w:rFonts w:ascii="Times New Roman" w:hAnsi="Times New Roman" w:cs="Times New Roman"/>
          <w:sz w:val="24"/>
          <w:szCs w:val="24"/>
        </w:rPr>
        <w:t>методические указания к выполнению практических, кон</w:t>
      </w:r>
      <w:r w:rsidR="000110A5" w:rsidRPr="000110A5">
        <w:rPr>
          <w:rFonts w:ascii="Times New Roman" w:hAnsi="Times New Roman" w:cs="Times New Roman"/>
          <w:sz w:val="24"/>
          <w:szCs w:val="24"/>
        </w:rPr>
        <w:t xml:space="preserve">трольных и курсовых работ;   </w:t>
      </w:r>
    </w:p>
    <w:p w:rsidR="000110A5" w:rsidRPr="000110A5" w:rsidRDefault="006440D3" w:rsidP="00627D9C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10A5">
        <w:rPr>
          <w:rFonts w:ascii="Times New Roman" w:hAnsi="Times New Roman" w:cs="Times New Roman"/>
          <w:sz w:val="24"/>
          <w:szCs w:val="24"/>
        </w:rPr>
        <w:t>методические указания по учебной и производствен</w:t>
      </w:r>
      <w:r w:rsidR="000110A5" w:rsidRPr="000110A5">
        <w:rPr>
          <w:rFonts w:ascii="Times New Roman" w:hAnsi="Times New Roman" w:cs="Times New Roman"/>
          <w:sz w:val="24"/>
          <w:szCs w:val="24"/>
        </w:rPr>
        <w:t xml:space="preserve">ной практикам;   </w:t>
      </w:r>
    </w:p>
    <w:p w:rsidR="000110A5" w:rsidRPr="000110A5" w:rsidRDefault="006440D3" w:rsidP="00627D9C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10A5">
        <w:rPr>
          <w:rFonts w:ascii="Times New Roman" w:hAnsi="Times New Roman" w:cs="Times New Roman"/>
          <w:sz w:val="24"/>
          <w:szCs w:val="24"/>
        </w:rPr>
        <w:t xml:space="preserve">методические указания по выполнению выпускной квалификационной работы.  </w:t>
      </w:r>
    </w:p>
    <w:p w:rsidR="000110A5" w:rsidRDefault="006440D3" w:rsidP="006440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440D3">
        <w:rPr>
          <w:rFonts w:ascii="Times New Roman" w:hAnsi="Times New Roman" w:cs="Times New Roman"/>
          <w:sz w:val="24"/>
          <w:szCs w:val="24"/>
        </w:rPr>
        <w:t>Оценка качества подготовки обучающихся и выпускников осу</w:t>
      </w:r>
      <w:r w:rsidR="000110A5">
        <w:rPr>
          <w:rFonts w:ascii="Times New Roman" w:hAnsi="Times New Roman" w:cs="Times New Roman"/>
          <w:sz w:val="24"/>
          <w:szCs w:val="24"/>
        </w:rPr>
        <w:t>ществляется в двух основ</w:t>
      </w:r>
      <w:r w:rsidRPr="006440D3">
        <w:rPr>
          <w:rFonts w:ascii="Times New Roman" w:hAnsi="Times New Roman" w:cs="Times New Roman"/>
          <w:sz w:val="24"/>
          <w:szCs w:val="24"/>
        </w:rPr>
        <w:t>ных н</w:t>
      </w:r>
      <w:r w:rsidRPr="006440D3">
        <w:rPr>
          <w:rFonts w:ascii="Times New Roman" w:hAnsi="Times New Roman" w:cs="Times New Roman"/>
          <w:sz w:val="24"/>
          <w:szCs w:val="24"/>
        </w:rPr>
        <w:t>а</w:t>
      </w:r>
      <w:r w:rsidRPr="006440D3">
        <w:rPr>
          <w:rFonts w:ascii="Times New Roman" w:hAnsi="Times New Roman" w:cs="Times New Roman"/>
          <w:sz w:val="24"/>
          <w:szCs w:val="24"/>
        </w:rPr>
        <w:t>правле</w:t>
      </w:r>
      <w:r w:rsidR="000110A5">
        <w:rPr>
          <w:rFonts w:ascii="Times New Roman" w:hAnsi="Times New Roman" w:cs="Times New Roman"/>
          <w:sz w:val="24"/>
          <w:szCs w:val="24"/>
        </w:rPr>
        <w:t xml:space="preserve">ниях:  </w:t>
      </w:r>
    </w:p>
    <w:p w:rsidR="000110A5" w:rsidRPr="000110A5" w:rsidRDefault="006440D3" w:rsidP="00627D9C">
      <w:pPr>
        <w:pStyle w:val="a6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10A5">
        <w:rPr>
          <w:rFonts w:ascii="Times New Roman" w:hAnsi="Times New Roman" w:cs="Times New Roman"/>
          <w:sz w:val="24"/>
          <w:szCs w:val="24"/>
        </w:rPr>
        <w:t>оценка уровня освоения дисциплин  и мо</w:t>
      </w:r>
      <w:r w:rsidR="000110A5" w:rsidRPr="000110A5">
        <w:rPr>
          <w:rFonts w:ascii="Times New Roman" w:hAnsi="Times New Roman" w:cs="Times New Roman"/>
          <w:sz w:val="24"/>
          <w:szCs w:val="24"/>
        </w:rPr>
        <w:t xml:space="preserve">дулей;  </w:t>
      </w:r>
    </w:p>
    <w:p w:rsidR="006440D3" w:rsidRDefault="006440D3" w:rsidP="00627D9C">
      <w:pPr>
        <w:pStyle w:val="a6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10A5">
        <w:rPr>
          <w:rFonts w:ascii="Times New Roman" w:hAnsi="Times New Roman" w:cs="Times New Roman"/>
          <w:sz w:val="24"/>
          <w:szCs w:val="24"/>
        </w:rPr>
        <w:t>оценка компетенций обучающихся.</w:t>
      </w:r>
    </w:p>
    <w:p w:rsidR="000110A5" w:rsidRPr="00E6670A" w:rsidRDefault="000110A5" w:rsidP="000110A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E6670A">
        <w:rPr>
          <w:rFonts w:ascii="Times New Roman" w:hAnsi="Times New Roman" w:cs="Times New Roman"/>
          <w:sz w:val="24"/>
          <w:szCs w:val="24"/>
        </w:rPr>
        <w:t>Нормативные документы оценки качества освоения ППССЗ:</w:t>
      </w:r>
    </w:p>
    <w:p w:rsidR="0022376A" w:rsidRPr="00E6670A" w:rsidRDefault="0022376A" w:rsidP="00627D9C">
      <w:pPr>
        <w:pStyle w:val="aa"/>
        <w:numPr>
          <w:ilvl w:val="0"/>
          <w:numId w:val="21"/>
        </w:numPr>
        <w:tabs>
          <w:tab w:val="clear" w:pos="9355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E6670A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E6670A">
        <w:rPr>
          <w:rFonts w:ascii="Times New Roman" w:eastAsia="Times New Roman" w:hAnsi="Times New Roman" w:cs="Times New Roman"/>
          <w:sz w:val="24"/>
          <w:szCs w:val="24"/>
        </w:rPr>
        <w:t>о  порядке проведения государственной  итоговой аттестации  выпускников</w:t>
      </w:r>
      <w:r w:rsidRPr="00E6670A">
        <w:rPr>
          <w:rFonts w:ascii="Times New Roman" w:hAnsi="Times New Roman"/>
          <w:sz w:val="24"/>
          <w:szCs w:val="24"/>
        </w:rPr>
        <w:t xml:space="preserve"> </w:t>
      </w:r>
      <w:r w:rsidRPr="00E6670A">
        <w:rPr>
          <w:rFonts w:ascii="Times New Roman" w:eastAsia="Times New Roman" w:hAnsi="Times New Roman" w:cs="Times New Roman"/>
          <w:sz w:val="24"/>
          <w:szCs w:val="24"/>
        </w:rPr>
        <w:t>ГБП ОУ  «Тверской полиграфический колледж»  по ППССЗ и ППКРС  СПО;</w:t>
      </w:r>
    </w:p>
    <w:p w:rsidR="0022376A" w:rsidRPr="00E6670A" w:rsidRDefault="0022376A" w:rsidP="00627D9C">
      <w:pPr>
        <w:pStyle w:val="aa"/>
        <w:numPr>
          <w:ilvl w:val="0"/>
          <w:numId w:val="21"/>
        </w:numPr>
        <w:tabs>
          <w:tab w:val="clear" w:pos="9355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E6670A">
        <w:rPr>
          <w:rFonts w:ascii="Times New Roman" w:eastAsia="Times New Roman" w:hAnsi="Times New Roman" w:cs="Times New Roman"/>
          <w:sz w:val="24"/>
          <w:szCs w:val="24"/>
        </w:rPr>
        <w:t>Положение об организации образовательного процесса в ГБП ОУ  «Тверской полиграф</w:t>
      </w:r>
      <w:r w:rsidRPr="00E6670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670A">
        <w:rPr>
          <w:rFonts w:ascii="Times New Roman" w:eastAsia="Times New Roman" w:hAnsi="Times New Roman" w:cs="Times New Roman"/>
          <w:sz w:val="24"/>
          <w:szCs w:val="24"/>
        </w:rPr>
        <w:t>ческий колледж»;</w:t>
      </w:r>
    </w:p>
    <w:p w:rsidR="0022376A" w:rsidRPr="00E6670A" w:rsidRDefault="0022376A" w:rsidP="00627D9C">
      <w:pPr>
        <w:pStyle w:val="aa"/>
        <w:numPr>
          <w:ilvl w:val="0"/>
          <w:numId w:val="21"/>
        </w:numPr>
        <w:tabs>
          <w:tab w:val="clear" w:pos="9355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0"/>
      <w:r w:rsidRPr="00E6670A">
        <w:rPr>
          <w:rStyle w:val="14"/>
          <w:b w:val="0"/>
          <w:bCs w:val="0"/>
          <w:sz w:val="24"/>
          <w:szCs w:val="24"/>
        </w:rPr>
        <w:t xml:space="preserve">Положение </w:t>
      </w:r>
      <w:r w:rsidRPr="00E6670A">
        <w:rPr>
          <w:rStyle w:val="14"/>
          <w:rFonts w:eastAsia="Times New Roman"/>
          <w:b w:val="0"/>
          <w:bCs w:val="0"/>
          <w:sz w:val="24"/>
          <w:szCs w:val="24"/>
        </w:rPr>
        <w:t>об учебной и производственной практике студентов</w:t>
      </w:r>
      <w:bookmarkEnd w:id="0"/>
      <w:r w:rsidRPr="00E6670A">
        <w:rPr>
          <w:rFonts w:ascii="Times New Roman" w:hAnsi="Times New Roman" w:cs="Times New Roman"/>
          <w:sz w:val="24"/>
          <w:szCs w:val="24"/>
        </w:rPr>
        <w:t>.</w:t>
      </w:r>
    </w:p>
    <w:p w:rsidR="0022376A" w:rsidRPr="00E6670A" w:rsidRDefault="0022376A" w:rsidP="0022376A">
      <w:pPr>
        <w:pStyle w:val="aa"/>
        <w:tabs>
          <w:tab w:val="clear" w:pos="9355"/>
          <w:tab w:val="left" w:pos="5820"/>
        </w:tabs>
        <w:ind w:right="-75"/>
        <w:rPr>
          <w:rFonts w:ascii="Times New Roman" w:hAnsi="Times New Roman" w:cs="Times New Roman"/>
          <w:sz w:val="24"/>
          <w:szCs w:val="24"/>
        </w:rPr>
      </w:pPr>
    </w:p>
    <w:p w:rsidR="0022376A" w:rsidRDefault="0022376A" w:rsidP="00E6670A">
      <w:pPr>
        <w:pStyle w:val="aa"/>
        <w:tabs>
          <w:tab w:val="clear" w:pos="9355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76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7.2. Фонды оценочных средств текущего контроля успеваемости, промежуточной 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2376A">
        <w:rPr>
          <w:rFonts w:ascii="Times New Roman" w:eastAsia="Times New Roman" w:hAnsi="Times New Roman" w:cs="Times New Roman"/>
          <w:b/>
          <w:sz w:val="24"/>
          <w:szCs w:val="24"/>
        </w:rPr>
        <w:t>государстве</w:t>
      </w:r>
      <w:r w:rsidRPr="0022376A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22376A">
        <w:rPr>
          <w:rFonts w:ascii="Times New Roman" w:eastAsia="Times New Roman" w:hAnsi="Times New Roman" w:cs="Times New Roman"/>
          <w:b/>
          <w:sz w:val="24"/>
          <w:szCs w:val="24"/>
        </w:rPr>
        <w:t>ной итоговой аттестаций</w:t>
      </w:r>
    </w:p>
    <w:p w:rsidR="0022376A" w:rsidRDefault="0022376A" w:rsidP="00FE460C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2376A">
        <w:rPr>
          <w:rFonts w:ascii="Times New Roman" w:eastAsia="Times New Roman" w:hAnsi="Times New Roman" w:cs="Times New Roman"/>
          <w:sz w:val="24"/>
          <w:szCs w:val="24"/>
        </w:rPr>
        <w:t>Для аттестации обучающихся на соответствие их персональных достижений поэтапным  требов</w:t>
      </w:r>
      <w:r w:rsidRPr="0022376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2376A">
        <w:rPr>
          <w:rFonts w:ascii="Times New Roman" w:eastAsia="Times New Roman" w:hAnsi="Times New Roman" w:cs="Times New Roman"/>
          <w:sz w:val="24"/>
          <w:szCs w:val="24"/>
        </w:rPr>
        <w:t>ниям соответствующей ППССЗ (текущая и промежуто</w:t>
      </w:r>
      <w:r>
        <w:rPr>
          <w:rFonts w:ascii="Times New Roman" w:eastAsia="Times New Roman" w:hAnsi="Times New Roman" w:cs="Times New Roman"/>
          <w:sz w:val="24"/>
          <w:szCs w:val="24"/>
        </w:rPr>
        <w:t>чная аттестация) создаются фон</w:t>
      </w:r>
      <w:r w:rsidRPr="0022376A">
        <w:rPr>
          <w:rFonts w:ascii="Times New Roman" w:eastAsia="Times New Roman" w:hAnsi="Times New Roman" w:cs="Times New Roman"/>
          <w:sz w:val="24"/>
          <w:szCs w:val="24"/>
        </w:rPr>
        <w:t>ды оценочных средств, позволяющие оценить знания, умени</w:t>
      </w:r>
      <w:r>
        <w:rPr>
          <w:rFonts w:ascii="Times New Roman" w:eastAsia="Times New Roman" w:hAnsi="Times New Roman" w:cs="Times New Roman"/>
          <w:sz w:val="24"/>
          <w:szCs w:val="24"/>
        </w:rPr>
        <w:t>я и освоенные компетенции. Фон</w:t>
      </w:r>
      <w:r w:rsidRPr="0022376A">
        <w:rPr>
          <w:rFonts w:ascii="Times New Roman" w:eastAsia="Times New Roman" w:hAnsi="Times New Roman" w:cs="Times New Roman"/>
          <w:sz w:val="24"/>
          <w:szCs w:val="24"/>
        </w:rPr>
        <w:t>ды оценочных сре</w:t>
      </w:r>
      <w:proofErr w:type="gramStart"/>
      <w:r w:rsidRPr="0022376A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22376A">
        <w:rPr>
          <w:rFonts w:ascii="Times New Roman" w:eastAsia="Times New Roman" w:hAnsi="Times New Roman" w:cs="Times New Roman"/>
          <w:sz w:val="24"/>
          <w:szCs w:val="24"/>
        </w:rPr>
        <w:t>я промежуточной аттестации разра</w:t>
      </w:r>
      <w:r>
        <w:rPr>
          <w:rFonts w:ascii="Times New Roman" w:eastAsia="Times New Roman" w:hAnsi="Times New Roman" w:cs="Times New Roman"/>
          <w:sz w:val="24"/>
          <w:szCs w:val="24"/>
        </w:rPr>
        <w:t>батываются и утверждаются обра</w:t>
      </w:r>
      <w:r w:rsidRPr="0022376A">
        <w:rPr>
          <w:rFonts w:ascii="Times New Roman" w:eastAsia="Times New Roman" w:hAnsi="Times New Roman" w:cs="Times New Roman"/>
          <w:sz w:val="24"/>
          <w:szCs w:val="24"/>
        </w:rPr>
        <w:t>зовательным учреждением сам</w:t>
      </w:r>
      <w:r w:rsidRPr="0022376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2376A">
        <w:rPr>
          <w:rFonts w:ascii="Times New Roman" w:eastAsia="Times New Roman" w:hAnsi="Times New Roman" w:cs="Times New Roman"/>
          <w:sz w:val="24"/>
          <w:szCs w:val="24"/>
        </w:rPr>
        <w:t>стоятельно, а для государственн</w:t>
      </w:r>
      <w:r>
        <w:rPr>
          <w:rFonts w:ascii="Times New Roman" w:eastAsia="Times New Roman" w:hAnsi="Times New Roman" w:cs="Times New Roman"/>
          <w:sz w:val="24"/>
          <w:szCs w:val="24"/>
        </w:rPr>
        <w:t>ой (итоговой) аттестации - раз</w:t>
      </w:r>
      <w:r w:rsidRPr="0022376A">
        <w:rPr>
          <w:rFonts w:ascii="Times New Roman" w:eastAsia="Times New Roman" w:hAnsi="Times New Roman" w:cs="Times New Roman"/>
          <w:sz w:val="24"/>
          <w:szCs w:val="24"/>
        </w:rPr>
        <w:t>рабатываются  и  утверждаются  образов</w:t>
      </w:r>
      <w:r w:rsidRPr="0022376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2376A">
        <w:rPr>
          <w:rFonts w:ascii="Times New Roman" w:eastAsia="Times New Roman" w:hAnsi="Times New Roman" w:cs="Times New Roman"/>
          <w:sz w:val="24"/>
          <w:szCs w:val="24"/>
        </w:rPr>
        <w:t xml:space="preserve">тельным  учреждением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после  предварительного  поло</w:t>
      </w:r>
      <w:r w:rsidRPr="0022376A">
        <w:rPr>
          <w:rFonts w:ascii="Times New Roman" w:eastAsia="Times New Roman" w:hAnsi="Times New Roman" w:cs="Times New Roman"/>
          <w:sz w:val="24"/>
          <w:szCs w:val="24"/>
        </w:rPr>
        <w:t>жительного заключения работодателей.</w:t>
      </w:r>
    </w:p>
    <w:p w:rsidR="00FE460C" w:rsidRDefault="00FE460C" w:rsidP="00FE460C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В  соответствии  с  требованиями  ФГОС  СПО  034702  Документационное  обеспечение  управл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ния и архивоведение конкретные формы и процедуры текущего контроля знаний, пр</w:t>
      </w:r>
      <w:proofErr w:type="gramStart"/>
      <w:r w:rsidRPr="00FE460C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E460C">
        <w:rPr>
          <w:rFonts w:ascii="Times New Roman" w:eastAsia="Times New Roman" w:hAnsi="Times New Roman" w:cs="Times New Roman"/>
          <w:sz w:val="24"/>
          <w:szCs w:val="24"/>
        </w:rPr>
        <w:t xml:space="preserve"> межуточной атт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стации по каждой дисциплине и профессиональному модулю разрабатываются  образовательной орган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зацией самостоятельно.</w:t>
      </w:r>
    </w:p>
    <w:p w:rsidR="00FE460C" w:rsidRDefault="00FE460C" w:rsidP="00FE460C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Для аттестации обучающихся на соответствие их персональных достижений поэтапным  требов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ниям соответствующей ППССЗ (текущая и промежуточная аттестация) созданы фонды  оценочных  средств, включающие: контрольно-оценочные средства по  учебным  дисциплинам,  профессиональным  модулям,  учебной и производственной практикам, государственной итог</w:t>
      </w:r>
      <w:proofErr w:type="gramStart"/>
      <w:r w:rsidRPr="00FE460C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E460C">
        <w:rPr>
          <w:rFonts w:ascii="Times New Roman" w:eastAsia="Times New Roman" w:hAnsi="Times New Roman" w:cs="Times New Roman"/>
          <w:sz w:val="24"/>
          <w:szCs w:val="24"/>
        </w:rPr>
        <w:t xml:space="preserve"> вой аттестации, а также иным формам контроля, позволяющие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оценить знания, умения и осво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енные компетенции.</w:t>
      </w:r>
    </w:p>
    <w:p w:rsidR="00FE460C" w:rsidRDefault="00FE460C" w:rsidP="00FE460C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Организация  текущего  контроля  осуществляется  в  соответствии  с  учебным  планом.  Пред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смотрены следующие виды текущего контроля: контрольные работы, тестирование и др.  Тестовый  компьютерный  контроль  качества  знаний  обучающихся  (компьютерное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тестирова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ние) является и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 xml:space="preserve">новационной технологией оценки качества </w:t>
      </w:r>
      <w:r>
        <w:rPr>
          <w:rFonts w:ascii="Times New Roman" w:eastAsia="Times New Roman" w:hAnsi="Times New Roman" w:cs="Times New Roman"/>
          <w:sz w:val="24"/>
          <w:szCs w:val="24"/>
        </w:rPr>
        <w:t>знаний обучающихся по дисципли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нам ППССЗ. Они позв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 xml:space="preserve">ляют оценить  в  короткие  сроки  качественно и  количественно уровень  подготовки  </w:t>
      </w:r>
      <w:proofErr w:type="gramStart"/>
      <w:r w:rsidRPr="00FE460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E460C">
        <w:rPr>
          <w:rFonts w:ascii="Times New Roman" w:eastAsia="Times New Roman" w:hAnsi="Times New Roman" w:cs="Times New Roman"/>
          <w:sz w:val="24"/>
          <w:szCs w:val="24"/>
        </w:rPr>
        <w:t xml:space="preserve">  и  скорректировать  рабочие  программы или  повысить  требования  к  учебному процессу.</w:t>
      </w:r>
    </w:p>
    <w:p w:rsidR="00FE460C" w:rsidRDefault="00FE460C" w:rsidP="00FE460C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Оценка качества подготовки обучающихся и освоения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ППССЗ проводится в ходе тести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 xml:space="preserve">рования как проверка итоговых и остаточных знаний по дисциплинам учебного плана.   </w:t>
      </w:r>
    </w:p>
    <w:p w:rsidR="00FE460C" w:rsidRDefault="00FE460C" w:rsidP="00FE460C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Контроль знаний обучающихся проводится по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ледующей схеме:   </w:t>
      </w:r>
    </w:p>
    <w:p w:rsidR="00FE460C" w:rsidRDefault="00FE460C" w:rsidP="00627D9C">
      <w:pPr>
        <w:pStyle w:val="aa"/>
        <w:numPr>
          <w:ilvl w:val="0"/>
          <w:numId w:val="22"/>
        </w:numPr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FE460C">
        <w:rPr>
          <w:rFonts w:ascii="Times New Roman" w:eastAsia="Times New Roman" w:hAnsi="Times New Roman" w:cs="Times New Roman"/>
          <w:sz w:val="24"/>
          <w:szCs w:val="24"/>
        </w:rPr>
        <w:t>текущая атте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стация знаний в семестре;   </w:t>
      </w:r>
    </w:p>
    <w:p w:rsidR="00FE460C" w:rsidRDefault="00FE460C" w:rsidP="00627D9C">
      <w:pPr>
        <w:pStyle w:val="aa"/>
        <w:numPr>
          <w:ilvl w:val="0"/>
          <w:numId w:val="22"/>
        </w:numPr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FE460C">
        <w:rPr>
          <w:rFonts w:ascii="Times New Roman" w:eastAsia="Times New Roman" w:hAnsi="Times New Roman" w:cs="Times New Roman"/>
          <w:sz w:val="24"/>
          <w:szCs w:val="24"/>
        </w:rPr>
        <w:t>промежуточная  аттестация  в форме  зачетов,  дифференциальных зачетов и  экзаменов   (в соо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E460C">
        <w:rPr>
          <w:rFonts w:ascii="Times New Roman" w:eastAsia="Times New Roman" w:hAnsi="Times New Roman" w:cs="Times New Roman"/>
          <w:sz w:val="24"/>
          <w:szCs w:val="24"/>
        </w:rPr>
        <w:t>ветс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твии с учебными планами);   </w:t>
      </w:r>
    </w:p>
    <w:p w:rsidR="00FE460C" w:rsidRDefault="00FE460C" w:rsidP="00627D9C">
      <w:pPr>
        <w:pStyle w:val="aa"/>
        <w:numPr>
          <w:ilvl w:val="0"/>
          <w:numId w:val="22"/>
        </w:numPr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FE460C">
        <w:rPr>
          <w:rFonts w:ascii="Times New Roman" w:eastAsia="Times New Roman" w:hAnsi="Times New Roman" w:cs="Times New Roman"/>
          <w:sz w:val="24"/>
          <w:szCs w:val="24"/>
        </w:rPr>
        <w:t>квалификационный экзамен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профессиональному модулю;  </w:t>
      </w:r>
    </w:p>
    <w:p w:rsidR="00FE460C" w:rsidRPr="0022376A" w:rsidRDefault="00FE460C" w:rsidP="00627D9C">
      <w:pPr>
        <w:pStyle w:val="aa"/>
        <w:numPr>
          <w:ilvl w:val="0"/>
          <w:numId w:val="22"/>
        </w:numPr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FE460C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аттестация.</w:t>
      </w:r>
    </w:p>
    <w:p w:rsidR="00FE460C" w:rsidRDefault="00FE460C" w:rsidP="00FE460C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left="720" w:right="-75"/>
        <w:rPr>
          <w:rFonts w:ascii="Times New Roman" w:eastAsia="Times New Roman" w:hAnsi="Times New Roman" w:cs="Times New Roman"/>
          <w:sz w:val="24"/>
          <w:szCs w:val="24"/>
        </w:rPr>
      </w:pPr>
    </w:p>
    <w:p w:rsidR="001F129A" w:rsidRDefault="00FE460C" w:rsidP="00210994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left="720" w:right="-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60C">
        <w:rPr>
          <w:rFonts w:ascii="Times New Roman" w:eastAsia="Times New Roman" w:hAnsi="Times New Roman" w:cs="Times New Roman"/>
          <w:b/>
          <w:sz w:val="24"/>
          <w:szCs w:val="24"/>
        </w:rPr>
        <w:t>8.  Характеристика социально-культурной среды колледжа, обеспечивающая   развитие общих компетенций выпускников</w:t>
      </w:r>
    </w:p>
    <w:p w:rsidR="00FE460C" w:rsidRDefault="001F129A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="00FE460C" w:rsidRPr="00FE460C">
        <w:rPr>
          <w:rFonts w:ascii="Times New Roman" w:eastAsia="Times New Roman" w:hAnsi="Times New Roman" w:cs="Times New Roman"/>
          <w:sz w:val="24"/>
          <w:szCs w:val="24"/>
        </w:rPr>
        <w:t>Работа творческих коллективов</w:t>
      </w:r>
      <w:r w:rsidR="00FE460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команда КВН, агитбригада, вокальный ансамбль «Палитра», та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цевальная группа, эстрадная студия «Я, артист», кружок по художественному переплёту «Переплёт».</w:t>
      </w:r>
      <w:proofErr w:type="gramEnd"/>
    </w:p>
    <w:p w:rsidR="001F129A" w:rsidRDefault="001F129A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1F129A">
        <w:rPr>
          <w:rFonts w:ascii="Times New Roman" w:eastAsia="Times New Roman" w:hAnsi="Times New Roman" w:cs="Times New Roman"/>
          <w:sz w:val="24"/>
          <w:szCs w:val="24"/>
        </w:rPr>
        <w:t>Работа в спортивных секциях</w:t>
      </w:r>
      <w:r>
        <w:rPr>
          <w:rFonts w:ascii="Times New Roman" w:eastAsia="Times New Roman" w:hAnsi="Times New Roman" w:cs="Times New Roman"/>
          <w:sz w:val="24"/>
          <w:szCs w:val="24"/>
        </w:rPr>
        <w:t>: волейбол, мини – футбол, теннис, баскетбол, лёгкая атлетика, лыжи.</w:t>
      </w:r>
      <w:proofErr w:type="gramEnd"/>
    </w:p>
    <w:p w:rsidR="001F129A" w:rsidRDefault="001F129A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колледже работает военно-патриотический клуб «Гвардеец».</w:t>
      </w:r>
    </w:p>
    <w:p w:rsidR="001F129A" w:rsidRDefault="001F129A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F129A">
        <w:rPr>
          <w:rFonts w:ascii="Times New Roman" w:eastAsia="Times New Roman" w:hAnsi="Times New Roman" w:cs="Times New Roman"/>
          <w:sz w:val="24"/>
          <w:szCs w:val="24"/>
        </w:rPr>
        <w:t>Ежемесячно  участники  творческих  коллективов  и  спортивных  секций  привлекаются  к  уч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стию в различных мероприятиях </w:t>
      </w:r>
      <w:r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>: тематических праздниках, календарных  праздниках, ко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>цертах, агитационной и профилактической работе и др.</w:t>
      </w:r>
    </w:p>
    <w:p w:rsidR="001F129A" w:rsidRDefault="001F129A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Воспитательную работу </w:t>
      </w:r>
      <w:r>
        <w:rPr>
          <w:rFonts w:ascii="Times New Roman" w:eastAsia="Times New Roman" w:hAnsi="Times New Roman" w:cs="Times New Roman"/>
          <w:sz w:val="24"/>
          <w:szCs w:val="24"/>
        </w:rPr>
        <w:t>колледжа можно определить как целе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>направленную деятельность преп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>давателей и обучающихся по формированию у обучающихся  системы  взглядов,  отношений  и  качеств  личности  для  адаптации  их  к  жизни  в  современном  обществе.</w:t>
      </w:r>
    </w:p>
    <w:p w:rsidR="001F129A" w:rsidRDefault="001F129A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С начала учебного года в группах проводятся классные часы. </w:t>
      </w:r>
    </w:p>
    <w:p w:rsidR="001F129A" w:rsidRDefault="001F129A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Примерная тематика клас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сных часов:  </w:t>
      </w:r>
    </w:p>
    <w:p w:rsidR="001F129A" w:rsidRDefault="001F129A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Тема №1:  История учебного заведения, знакомство с учебным планом.  </w:t>
      </w:r>
    </w:p>
    <w:p w:rsidR="001F129A" w:rsidRDefault="001F129A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1F129A">
        <w:rPr>
          <w:rFonts w:ascii="Times New Roman" w:eastAsia="Times New Roman" w:hAnsi="Times New Roman" w:cs="Times New Roman"/>
          <w:sz w:val="24"/>
          <w:szCs w:val="24"/>
        </w:rPr>
        <w:t>Тема№2: Ознакомление с локальными актами, правила</w:t>
      </w:r>
      <w:r>
        <w:rPr>
          <w:rFonts w:ascii="Times New Roman" w:eastAsia="Times New Roman" w:hAnsi="Times New Roman" w:cs="Times New Roman"/>
          <w:sz w:val="24"/>
          <w:szCs w:val="24"/>
        </w:rPr>
        <w:t>ми внутреннего распорядка, при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казами о запрете курения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1F129A" w:rsidRDefault="001F129A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Тема№3: Встреча с </w:t>
      </w:r>
      <w:r>
        <w:rPr>
          <w:rFonts w:ascii="Times New Roman" w:eastAsia="Times New Roman" w:hAnsi="Times New Roman" w:cs="Times New Roman"/>
          <w:sz w:val="24"/>
          <w:szCs w:val="24"/>
        </w:rPr>
        <w:t>медсестрой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 учебного заведения, лекция о здоровом образе жизни.  </w:t>
      </w:r>
    </w:p>
    <w:p w:rsidR="001F129A" w:rsidRDefault="001F129A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Тема№4: Встреча с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педагогом-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>психологом учебного заведения, адаптация личности в новой со</w:t>
      </w:r>
      <w:r>
        <w:rPr>
          <w:rFonts w:ascii="Times New Roman" w:eastAsia="Times New Roman" w:hAnsi="Times New Roman" w:cs="Times New Roman"/>
          <w:sz w:val="24"/>
          <w:szCs w:val="24"/>
        </w:rPr>
        <w:t>ци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альной среде.  </w:t>
      </w:r>
    </w:p>
    <w:p w:rsidR="001F129A" w:rsidRDefault="001F129A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Тема№5: Ознакомление с законом РК № 148-РЗ  «О некоторых мерах по профилактике  безнадзорности и правонарушений несовершеннолетних».  </w:t>
      </w:r>
    </w:p>
    <w:p w:rsidR="001F129A" w:rsidRDefault="001F129A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1F12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Тема№6: Встреча с представителями </w:t>
      </w:r>
      <w:r>
        <w:rPr>
          <w:rFonts w:ascii="Times New Roman" w:eastAsia="Times New Roman" w:hAnsi="Times New Roman" w:cs="Times New Roman"/>
          <w:sz w:val="24"/>
          <w:szCs w:val="24"/>
        </w:rPr>
        <w:t>различных общественных организаций по вопросам противодейс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вия  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 наркоти</w:t>
      </w:r>
      <w:r>
        <w:rPr>
          <w:rFonts w:ascii="Times New Roman" w:eastAsia="Times New Roman" w:hAnsi="Times New Roman" w:cs="Times New Roman"/>
          <w:sz w:val="24"/>
          <w:szCs w:val="24"/>
        </w:rPr>
        <w:t>кам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1F129A" w:rsidRDefault="001F129A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Тема№7: Поведение в условиях теракта. Терроризм угроза обществу.  </w:t>
      </w:r>
    </w:p>
    <w:p w:rsidR="001F129A" w:rsidRDefault="001F129A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Тема№8: Терроризм как историческое и политическое явление.  </w:t>
      </w:r>
    </w:p>
    <w:p w:rsidR="001F129A" w:rsidRDefault="001F129A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Тема№9: Итоги успеваемости и ликвидация академических задолженностей.  </w:t>
      </w:r>
    </w:p>
    <w:p w:rsidR="001F129A" w:rsidRDefault="001F129A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F129A">
        <w:rPr>
          <w:rFonts w:ascii="Times New Roman" w:eastAsia="Times New Roman" w:hAnsi="Times New Roman" w:cs="Times New Roman"/>
          <w:sz w:val="24"/>
          <w:szCs w:val="24"/>
        </w:rPr>
        <w:t>Для  обучающихся,  нуждающихся  в  предоставлении  жилищных  условий,  оборудованы  комн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>ты в  студенческом  общежитии  для комфортного  проживания, соответ</w:t>
      </w:r>
      <w:r>
        <w:rPr>
          <w:rFonts w:ascii="Times New Roman" w:eastAsia="Times New Roman" w:hAnsi="Times New Roman" w:cs="Times New Roman"/>
          <w:sz w:val="24"/>
          <w:szCs w:val="24"/>
        </w:rPr>
        <w:t>ствующего требо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ваниям </w:t>
      </w:r>
      <w:proofErr w:type="spellStart"/>
      <w:r w:rsidRPr="001F129A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F129A">
        <w:rPr>
          <w:rFonts w:ascii="Times New Roman" w:eastAsia="Times New Roman" w:hAnsi="Times New Roman" w:cs="Times New Roman"/>
          <w:sz w:val="24"/>
          <w:szCs w:val="24"/>
        </w:rPr>
        <w:t>ПиН</w:t>
      </w:r>
      <w:proofErr w:type="spellEnd"/>
      <w:r w:rsidRPr="001F129A">
        <w:rPr>
          <w:rFonts w:ascii="Times New Roman" w:eastAsia="Times New Roman" w:hAnsi="Times New Roman" w:cs="Times New Roman"/>
          <w:sz w:val="24"/>
          <w:szCs w:val="24"/>
        </w:rPr>
        <w:t xml:space="preserve"> и нормам технического контроля.</w:t>
      </w:r>
    </w:p>
    <w:p w:rsidR="002F6E1F" w:rsidRDefault="002F6E1F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:rsidR="00133310" w:rsidRPr="00D318EB" w:rsidRDefault="006465D5" w:rsidP="00B81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D318EB">
        <w:rPr>
          <w:rFonts w:ascii="Times New Roman" w:hAnsi="Times New Roman" w:cs="Times New Roman"/>
          <w:b/>
          <w:sz w:val="24"/>
          <w:szCs w:val="24"/>
        </w:rPr>
        <w:t>Аннотации рабочих программ учебных дисциплин.</w:t>
      </w:r>
    </w:p>
    <w:p w:rsidR="002F6E1F" w:rsidRPr="001A4DED" w:rsidRDefault="00133310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</w:rPr>
      </w:pPr>
      <w:r w:rsidRPr="001A4DED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ОГСЭ.00. Общий гуманитарный и социально- экономический цикл</w:t>
      </w:r>
    </w:p>
    <w:p w:rsidR="00B81EB4" w:rsidRDefault="00B81EB4" w:rsidP="002F6E1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6E1F" w:rsidRPr="00D318EB" w:rsidRDefault="00133310" w:rsidP="002F6E1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ОГСЭ.01. </w:t>
      </w:r>
      <w:r w:rsidR="002F6E1F" w:rsidRPr="00D318EB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ОСНОВЫ ФИЛОСОФИИ   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 Цель 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сформировать  у  студентов  представления  о  философии как специф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>ческой области знания, о философских, научных и  религиозных  картинах  мира,  о  смысле  жизни  человека,  формах  человеческого  сознания  и  особенностях  его  проявления  в  совр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менном  обществе, о соотношении духовных и материальных ценностей, их роли в  жизнеде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 xml:space="preserve">тельности человека, общества и цивилизации.   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   Место  дисциплины  в  структуре  ППССЗ: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 Дисциплина  «Основы  философии»  (О</w:t>
      </w:r>
      <w:r w:rsidRPr="00D318EB">
        <w:rPr>
          <w:rFonts w:ascii="Times New Roman" w:hAnsi="Times New Roman" w:cs="Times New Roman"/>
          <w:sz w:val="24"/>
          <w:szCs w:val="24"/>
        </w:rPr>
        <w:t>Г</w:t>
      </w:r>
      <w:r w:rsidRPr="00D318EB">
        <w:rPr>
          <w:rFonts w:ascii="Times New Roman" w:hAnsi="Times New Roman" w:cs="Times New Roman"/>
          <w:sz w:val="24"/>
          <w:szCs w:val="24"/>
        </w:rPr>
        <w:t>СЭ.01)  входит  в  состав  цикла  общих  гуманитарных  и  социально-экономических  дисциплин  по  специальности    и нацелена на развитие у студентов мышления и навыков овладения кул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 xml:space="preserve">турным наследием  человечества,  на  выработку  у  них  собственной  жизненной  позиции  и  осмысленного, осознанного мировоззрения.   Для  освоения  дисциплины  «Основы  философии»  студенты  используют  знания, умения, способы деятельности и установки, сформированные в ходе  изучения общеобразовательных дисциплин «Обществоведение», «История».  «Правовые основы профессиональной деятельности».  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 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профессиональных задач, оценивать их эффективность и качество.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</w:t>
      </w:r>
      <w:r w:rsidRPr="00D318EB">
        <w:rPr>
          <w:rFonts w:ascii="Times New Roman" w:hAnsi="Times New Roman" w:cs="Times New Roman"/>
          <w:sz w:val="24"/>
          <w:szCs w:val="24"/>
        </w:rPr>
        <w:t>н</w:t>
      </w:r>
      <w:r w:rsidRPr="00D318EB">
        <w:rPr>
          <w:rFonts w:ascii="Times New Roman" w:hAnsi="Times New Roman" w:cs="Times New Roman"/>
          <w:sz w:val="24"/>
          <w:szCs w:val="24"/>
        </w:rPr>
        <w:t>ность.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профессиональных задач, профессионального и личностного развития.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требителями.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заданий.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>ся самообразованием, осознанно планировать повышение квалификации.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AA58F5" w:rsidRDefault="00AA58F5" w:rsidP="002F6E1F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6E1F" w:rsidRPr="00D318EB" w:rsidRDefault="002F6E1F" w:rsidP="00627D9C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ориентироваться в наиболее общих философских проблемах бытия,  познания, ценностей, свободы и смысла жизни как основе  формирования культуры гражданина и будущего специалиста;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 знать:   </w:t>
      </w:r>
    </w:p>
    <w:p w:rsidR="002F6E1F" w:rsidRPr="00D318EB" w:rsidRDefault="002F6E1F" w:rsidP="00627D9C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основные категории и понятия философии; </w:t>
      </w:r>
    </w:p>
    <w:p w:rsidR="002F6E1F" w:rsidRPr="00D318EB" w:rsidRDefault="002F6E1F" w:rsidP="00627D9C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lastRenderedPageBreak/>
        <w:t xml:space="preserve">роль философии в жизни человека и общества;  </w:t>
      </w:r>
    </w:p>
    <w:p w:rsidR="002F6E1F" w:rsidRPr="00D318EB" w:rsidRDefault="002F6E1F" w:rsidP="00627D9C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основы философского учения о бытии;  </w:t>
      </w:r>
    </w:p>
    <w:p w:rsidR="002F6E1F" w:rsidRPr="00D318EB" w:rsidRDefault="002F6E1F" w:rsidP="00627D9C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сущность процесса познания; </w:t>
      </w:r>
    </w:p>
    <w:p w:rsidR="002F6E1F" w:rsidRPr="00D318EB" w:rsidRDefault="002F6E1F" w:rsidP="00627D9C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основы научной, философской и религиозной картин мира;</w:t>
      </w:r>
    </w:p>
    <w:p w:rsidR="002F6E1F" w:rsidRPr="00D318EB" w:rsidRDefault="002F6E1F" w:rsidP="00627D9C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об условиях формирования личности, свободе и ответственности за  сохранение жизни, культуры, окружающей среды;  </w:t>
      </w:r>
    </w:p>
    <w:p w:rsidR="002F6E1F" w:rsidRPr="00D318EB" w:rsidRDefault="002F6E1F" w:rsidP="00627D9C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 социальных и этических проблемах, связанных с развитием и  использованием дост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 xml:space="preserve">жений науки, техники и технологий.  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  <w:r w:rsidRPr="00B81EB4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48  часов.  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E1F" w:rsidRPr="00D318EB" w:rsidRDefault="00133310" w:rsidP="002F6E1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ОГСЭ.02. </w:t>
      </w:r>
      <w:r w:rsidR="002F6E1F" w:rsidRPr="00D318EB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Формирование  представлений    об  особенностях  развития современной России на основе осмысления важнейших событий и  проблем  российской и мировой  истории последней  четверти  XX  – начала  XXI вв.   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   Место  дисциплины  в  структуре  ППССЗ: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 Дисциплина  «История»  (ОГСЭ.02)  входит  в  состав  цикла   общих  гуманитарных  и  социально- экономических  дисциплин  по  специал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>ности.   Для  освоения  дисциплины  «История»  (ОГСЭ.02)  студенты  используют  знания, ум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ния, способы деятельности и установки, сформированные в ходе  изучения общеобразовател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 xml:space="preserve">ных дисциплин «Обществоведение», «История».   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профессиональных задач, оценивать их эффективность и качество.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</w:t>
      </w:r>
      <w:r w:rsidRPr="00D318EB">
        <w:rPr>
          <w:rFonts w:ascii="Times New Roman" w:hAnsi="Times New Roman" w:cs="Times New Roman"/>
          <w:sz w:val="24"/>
          <w:szCs w:val="24"/>
        </w:rPr>
        <w:t>н</w:t>
      </w:r>
      <w:r w:rsidRPr="00D318EB">
        <w:rPr>
          <w:rFonts w:ascii="Times New Roman" w:hAnsi="Times New Roman" w:cs="Times New Roman"/>
          <w:sz w:val="24"/>
          <w:szCs w:val="24"/>
        </w:rPr>
        <w:t>ность.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профессиональных задач, профессионального и личностного развития.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требителями.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заданий.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>ся самообразованием, осознанно планировать повышение квалификации.</w:t>
      </w:r>
    </w:p>
    <w:p w:rsidR="002F6E1F" w:rsidRPr="00D318EB" w:rsidRDefault="002F6E1F" w:rsidP="002F6E1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9. Ориентироваться в условиях частой смены технологий в профессиональной деятельности. </w:t>
      </w:r>
    </w:p>
    <w:p w:rsidR="002F6E1F" w:rsidRPr="00D318EB" w:rsidRDefault="002F6E1F" w:rsidP="002F6E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2F6E1F" w:rsidRPr="00D318EB" w:rsidRDefault="002F6E1F" w:rsidP="00627D9C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ориентироваться  в  современной  экономической,  политической  и  культурной ситуации в России и мире;  </w:t>
      </w:r>
    </w:p>
    <w:p w:rsidR="002F6E1F" w:rsidRPr="00D318EB" w:rsidRDefault="002F6E1F" w:rsidP="00627D9C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выявлять  взаимосвязь  отечественных,  региональных,  мировых  социально-экономических, политических и культурных проблем; 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знать:  </w:t>
      </w:r>
    </w:p>
    <w:p w:rsidR="002F6E1F" w:rsidRPr="00D318EB" w:rsidRDefault="002F6E1F" w:rsidP="00627D9C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основные направления развития ключевых регионов мира на </w:t>
      </w:r>
      <w:proofErr w:type="gramStart"/>
      <w:r w:rsidRPr="00D318EB">
        <w:rPr>
          <w:rFonts w:ascii="Times New Roman" w:hAnsi="Times New Roman" w:cs="Times New Roman"/>
          <w:sz w:val="24"/>
          <w:szCs w:val="24"/>
        </w:rPr>
        <w:t>рубеже</w:t>
      </w:r>
      <w:proofErr w:type="gramEnd"/>
      <w:r w:rsidRPr="00D318EB">
        <w:rPr>
          <w:rFonts w:ascii="Times New Roman" w:hAnsi="Times New Roman" w:cs="Times New Roman"/>
          <w:sz w:val="24"/>
          <w:szCs w:val="24"/>
        </w:rPr>
        <w:t xml:space="preserve"> XX  и XXI вв.;  </w:t>
      </w:r>
    </w:p>
    <w:p w:rsidR="002F6E1F" w:rsidRPr="00D318EB" w:rsidRDefault="002F6E1F" w:rsidP="00627D9C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сущность  и  причины  локальных,  региональных,  межгосударственных  конфликтов в конце XX – начале XXI </w:t>
      </w:r>
      <w:proofErr w:type="gramStart"/>
      <w:r w:rsidRPr="00D318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318EB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2F6E1F" w:rsidRPr="00D318EB" w:rsidRDefault="002F6E1F" w:rsidP="00627D9C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основные процессы (интеграционные, поликультурные, миграционные  и иные) полит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 xml:space="preserve">ческого и экономического развития ведущих государств  и регионов мира;  –  назначение  ООН,  НАТО,  ЕС  и  других  организаций  и  основные  направления их деятельности;  </w:t>
      </w:r>
    </w:p>
    <w:p w:rsidR="002F6E1F" w:rsidRPr="00D318EB" w:rsidRDefault="002F6E1F" w:rsidP="00627D9C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lastRenderedPageBreak/>
        <w:t>о  роли  науки,  культуры  и  религии  в  сохранении  и  укреплении  национальных и г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сударственных традиций;   </w:t>
      </w:r>
    </w:p>
    <w:p w:rsidR="002F6E1F" w:rsidRPr="00D318EB" w:rsidRDefault="002F6E1F" w:rsidP="00627D9C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–  содержание  и  назначение  важнейших  правовых  и  законодательных  актов мирового и регионального значения.   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EB4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48  часов.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E1F" w:rsidRPr="00D318EB" w:rsidRDefault="00133310" w:rsidP="002F6E1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ОГСЭ.03. </w:t>
      </w:r>
      <w:r w:rsidR="002F6E1F" w:rsidRPr="00D318EB">
        <w:rPr>
          <w:rFonts w:ascii="Times New Roman" w:hAnsi="Times New Roman" w:cs="Times New Roman"/>
          <w:b/>
          <w:sz w:val="24"/>
          <w:szCs w:val="24"/>
          <w:u w:val="single"/>
        </w:rPr>
        <w:t>ИНОСТРАННЫЙ ЯЗЫК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 Цель 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развитие  сформированной  в  основной  школе   иноязычной  коммун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>кативной  компетенции  в  совокупности  таких  ее  составляющих  как:  речевая,  языковая,  с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циокультурная  и  учебно- познавательная.   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 Место дисциплины в структуре ППССЗ: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Дисциплина  «Иностранный  язык»  (ОГСЭ.  03)  относится  к  обязательной  части и   входит в состав общегуманитарного и  социально-экономического  цикла  по  специальности.  Освоение данной дисциплины необходимо </w:t>
      </w:r>
      <w:proofErr w:type="gramStart"/>
      <w:r w:rsidRPr="00D318EB">
        <w:rPr>
          <w:rFonts w:ascii="Times New Roman" w:hAnsi="Times New Roman" w:cs="Times New Roman"/>
          <w:sz w:val="24"/>
          <w:szCs w:val="24"/>
        </w:rPr>
        <w:t>обуча</w:t>
      </w:r>
      <w:r w:rsidRPr="00D318EB">
        <w:rPr>
          <w:rFonts w:ascii="Times New Roman" w:hAnsi="Times New Roman" w:cs="Times New Roman"/>
          <w:sz w:val="24"/>
          <w:szCs w:val="24"/>
        </w:rPr>
        <w:t>ю</w:t>
      </w:r>
      <w:r w:rsidRPr="00D318EB">
        <w:rPr>
          <w:rFonts w:ascii="Times New Roman" w:hAnsi="Times New Roman" w:cs="Times New Roman"/>
          <w:sz w:val="24"/>
          <w:szCs w:val="24"/>
        </w:rPr>
        <w:t>щемуся</w:t>
      </w:r>
      <w:proofErr w:type="gramEnd"/>
      <w:r w:rsidRPr="00D318EB">
        <w:rPr>
          <w:rFonts w:ascii="Times New Roman" w:hAnsi="Times New Roman" w:cs="Times New Roman"/>
          <w:sz w:val="24"/>
          <w:szCs w:val="24"/>
        </w:rPr>
        <w:t xml:space="preserve"> для успешного  изучения дисциплин профессионально направленного модуля.   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Pr="00D318EB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 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профессиональных задач, оценивать их эффективность и качество.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</w:t>
      </w:r>
      <w:r w:rsidRPr="00D318EB">
        <w:rPr>
          <w:rFonts w:ascii="Times New Roman" w:hAnsi="Times New Roman" w:cs="Times New Roman"/>
          <w:sz w:val="24"/>
          <w:szCs w:val="24"/>
        </w:rPr>
        <w:t>н</w:t>
      </w:r>
      <w:r w:rsidRPr="00D318EB">
        <w:rPr>
          <w:rFonts w:ascii="Times New Roman" w:hAnsi="Times New Roman" w:cs="Times New Roman"/>
          <w:sz w:val="24"/>
          <w:szCs w:val="24"/>
        </w:rPr>
        <w:t>ность.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профессиональных задач, профессионального и личностного развития.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требителями.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заданий.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>ся самообразованием, осознанно планировать повышение квалификации.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AA58F5" w:rsidRDefault="00AA58F5" w:rsidP="002F6E1F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6E1F" w:rsidRPr="00D318EB" w:rsidRDefault="002F6E1F" w:rsidP="00627D9C">
      <w:pPr>
        <w:pStyle w:val="a6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общаться  (устно  и  письменно)  на  иностранном  </w:t>
      </w:r>
      <w:proofErr w:type="gramStart"/>
      <w:r w:rsidRPr="00D318EB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D318EB">
        <w:rPr>
          <w:rFonts w:ascii="Times New Roman" w:hAnsi="Times New Roman" w:cs="Times New Roman"/>
          <w:sz w:val="24"/>
          <w:szCs w:val="24"/>
        </w:rPr>
        <w:t xml:space="preserve">  на  профессиональные и повс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 xml:space="preserve">дневные темы; </w:t>
      </w:r>
    </w:p>
    <w:p w:rsidR="002F6E1F" w:rsidRPr="00D318EB" w:rsidRDefault="002F6E1F" w:rsidP="00627D9C">
      <w:pPr>
        <w:pStyle w:val="a6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переводить  (со  словарем)  иностранные  тексты  профессиональной  направленности; </w:t>
      </w:r>
    </w:p>
    <w:p w:rsidR="002F6E1F" w:rsidRPr="00D318EB" w:rsidRDefault="002F6E1F" w:rsidP="00627D9C">
      <w:pPr>
        <w:pStyle w:val="a6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самостоятельно  совершенствовать  устную  и  письменную  речь,  пополнять словарный запас. 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знать: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6E1F" w:rsidRPr="00D318EB" w:rsidRDefault="002F6E1F" w:rsidP="00627D9C">
      <w:pPr>
        <w:pStyle w:val="a6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лексический  (1200-1400  лексических  единиц)  и  грамматический  минимум, необход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>мый для чтения и перевода (со словарем) иностранных  текстов профессиональной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правленности.   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EB4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 126   часов. </w:t>
      </w:r>
    </w:p>
    <w:p w:rsidR="002F6E1F" w:rsidRPr="00D318EB" w:rsidRDefault="002F6E1F" w:rsidP="002F6E1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1F" w:rsidRPr="00D318EB" w:rsidRDefault="00133310" w:rsidP="002F6E1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ОГСЭ.04. </w:t>
      </w:r>
      <w:r w:rsidR="002F6E1F" w:rsidRPr="00D318EB">
        <w:rPr>
          <w:rFonts w:ascii="Times New Roman" w:hAnsi="Times New Roman" w:cs="Times New Roman"/>
          <w:b/>
          <w:sz w:val="24"/>
          <w:szCs w:val="24"/>
          <w:u w:val="single"/>
        </w:rPr>
        <w:t>ФИЗИЧЕСКАЯ КУЛЬТУРА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 и спортивного  стиля жизни,  во</w:t>
      </w:r>
      <w:r w:rsidRPr="00D318EB">
        <w:rPr>
          <w:rFonts w:ascii="Times New Roman" w:hAnsi="Times New Roman" w:cs="Times New Roman"/>
          <w:sz w:val="24"/>
          <w:szCs w:val="24"/>
        </w:rPr>
        <w:t>с</w:t>
      </w:r>
      <w:r w:rsidRPr="00D318EB">
        <w:rPr>
          <w:rFonts w:ascii="Times New Roman" w:hAnsi="Times New Roman" w:cs="Times New Roman"/>
          <w:sz w:val="24"/>
          <w:szCs w:val="24"/>
        </w:rPr>
        <w:t>питание  бережного отношения  к собственному  здоровью,  потребности в физическом самора</w:t>
      </w:r>
      <w:r w:rsidRPr="00D318EB">
        <w:rPr>
          <w:rFonts w:ascii="Times New Roman" w:hAnsi="Times New Roman" w:cs="Times New Roman"/>
          <w:sz w:val="24"/>
          <w:szCs w:val="24"/>
        </w:rPr>
        <w:t>з</w:t>
      </w:r>
      <w:r w:rsidRPr="00D318EB">
        <w:rPr>
          <w:rFonts w:ascii="Times New Roman" w:hAnsi="Times New Roman" w:cs="Times New Roman"/>
          <w:sz w:val="24"/>
          <w:szCs w:val="24"/>
        </w:rPr>
        <w:t xml:space="preserve">витии и самосовершенствовании.   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ППССЗ: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Дисциплина  «Физическая  культура»  (ОГСЭ.04)  входит  в  общий  гуманитарный  и  социально-экономический  цикл  основной 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фессиональной  образовательной  программы  по  специальности.   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lastRenderedPageBreak/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профессиональных задач, оценивать их эффективность и качество.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</w:t>
      </w:r>
      <w:r w:rsidRPr="00D318EB">
        <w:rPr>
          <w:rFonts w:ascii="Times New Roman" w:hAnsi="Times New Roman" w:cs="Times New Roman"/>
          <w:sz w:val="24"/>
          <w:szCs w:val="24"/>
        </w:rPr>
        <w:t>н</w:t>
      </w:r>
      <w:r w:rsidRPr="00D318EB">
        <w:rPr>
          <w:rFonts w:ascii="Times New Roman" w:hAnsi="Times New Roman" w:cs="Times New Roman"/>
          <w:sz w:val="24"/>
          <w:szCs w:val="24"/>
        </w:rPr>
        <w:t>ность.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профессиональных задач, профессионального и личностного развития.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требителями.</w:t>
      </w:r>
    </w:p>
    <w:p w:rsidR="002F6E1F" w:rsidRPr="00D318EB" w:rsidRDefault="002F6E1F" w:rsidP="002F6E1F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заданий.</w:t>
      </w:r>
    </w:p>
    <w:p w:rsidR="00AA58F5" w:rsidRDefault="00AA58F5" w:rsidP="002F6E1F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</w:t>
      </w:r>
    </w:p>
    <w:p w:rsidR="002F6E1F" w:rsidRPr="00D318EB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E1F" w:rsidRPr="00D318EB" w:rsidRDefault="002F6E1F" w:rsidP="00627D9C">
      <w:pPr>
        <w:pStyle w:val="a6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использовать  физкультурно-оздоровительную  деятельность  для  укрепления  здоровья,  достижения  жизненных  и  профессиональных  целей;  </w:t>
      </w:r>
    </w:p>
    <w:p w:rsidR="00A63854" w:rsidRDefault="002F6E1F" w:rsidP="002F6E1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знать: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6E1F" w:rsidRPr="00D318EB" w:rsidRDefault="002F6E1F" w:rsidP="00627D9C">
      <w:pPr>
        <w:pStyle w:val="a6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 роли физической культуры в общекультурном, профессиональном и  социальном разв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 xml:space="preserve">тии человека;  </w:t>
      </w:r>
    </w:p>
    <w:p w:rsidR="002F6E1F" w:rsidRPr="00D318EB" w:rsidRDefault="002F6E1F" w:rsidP="00627D9C">
      <w:pPr>
        <w:pStyle w:val="a6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основы здорового образа жизни.    </w:t>
      </w:r>
    </w:p>
    <w:p w:rsidR="002F6E1F" w:rsidRPr="00F66894" w:rsidRDefault="002F6E1F" w:rsidP="00F66894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54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126  часов.</w:t>
      </w:r>
    </w:p>
    <w:p w:rsidR="00133310" w:rsidRPr="00990BE5" w:rsidRDefault="00133310" w:rsidP="00990BE5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33310" w:rsidRDefault="00133310" w:rsidP="00990BE5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BE5">
        <w:rPr>
          <w:rFonts w:ascii="Times New Roman" w:hAnsi="Times New Roman" w:cs="Times New Roman"/>
          <w:b/>
          <w:sz w:val="24"/>
          <w:szCs w:val="24"/>
          <w:u w:val="single"/>
        </w:rPr>
        <w:t>ОГСЭ.05. ОСНОВЫ ДЕЛОПРОИЗВОДСТВА</w:t>
      </w:r>
    </w:p>
    <w:p w:rsidR="00990BE5" w:rsidRDefault="00990BE5" w:rsidP="00990BE5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3854" w:rsidRDefault="00A63854" w:rsidP="00007569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left="709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</w:p>
    <w:p w:rsidR="00A63854" w:rsidRPr="00A63854" w:rsidRDefault="00A63854" w:rsidP="00007569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854">
        <w:rPr>
          <w:rFonts w:ascii="Times New Roman" w:hAnsi="Times New Roman" w:cs="Times New Roman"/>
          <w:sz w:val="24"/>
          <w:szCs w:val="24"/>
        </w:rPr>
        <w:t>Вооружение  студентов современной теорией и передовыми технологиями управления делопр</w:t>
      </w:r>
      <w:r w:rsidRPr="00A63854">
        <w:rPr>
          <w:rFonts w:ascii="Times New Roman" w:hAnsi="Times New Roman" w:cs="Times New Roman"/>
          <w:sz w:val="24"/>
          <w:szCs w:val="24"/>
        </w:rPr>
        <w:t>о</w:t>
      </w:r>
      <w:r w:rsidRPr="00A63854">
        <w:rPr>
          <w:rFonts w:ascii="Times New Roman" w:hAnsi="Times New Roman" w:cs="Times New Roman"/>
          <w:sz w:val="24"/>
          <w:szCs w:val="24"/>
        </w:rPr>
        <w:t>изводства, методиками муниципального стратегического управления, связанными с деятельн</w:t>
      </w:r>
      <w:r w:rsidRPr="00A63854">
        <w:rPr>
          <w:rFonts w:ascii="Times New Roman" w:hAnsi="Times New Roman" w:cs="Times New Roman"/>
          <w:sz w:val="24"/>
          <w:szCs w:val="24"/>
        </w:rPr>
        <w:t>о</w:t>
      </w:r>
      <w:r w:rsidRPr="00A63854">
        <w:rPr>
          <w:rFonts w:ascii="Times New Roman" w:hAnsi="Times New Roman" w:cs="Times New Roman"/>
          <w:sz w:val="24"/>
          <w:szCs w:val="24"/>
        </w:rPr>
        <w:t>стью федеральных, региональных и муниципальных органов управления, а также управленч</w:t>
      </w:r>
      <w:r w:rsidRPr="00A63854">
        <w:rPr>
          <w:rFonts w:ascii="Times New Roman" w:hAnsi="Times New Roman" w:cs="Times New Roman"/>
          <w:sz w:val="24"/>
          <w:szCs w:val="24"/>
        </w:rPr>
        <w:t>е</w:t>
      </w:r>
      <w:r w:rsidRPr="00A63854">
        <w:rPr>
          <w:rFonts w:ascii="Times New Roman" w:hAnsi="Times New Roman" w:cs="Times New Roman"/>
          <w:sz w:val="24"/>
          <w:szCs w:val="24"/>
        </w:rPr>
        <w:t>ских органов отраслей, корпораций, предприятий, фирм и организаций.</w:t>
      </w:r>
    </w:p>
    <w:p w:rsidR="00990BE5" w:rsidRPr="00990BE5" w:rsidRDefault="00A63854" w:rsidP="00007569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990BE5" w:rsidRPr="00990BE5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 дисциплины   в  структуре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ППССЗ</w:t>
      </w:r>
    </w:p>
    <w:p w:rsidR="00990BE5" w:rsidRPr="00A63854" w:rsidRDefault="00A63854" w:rsidP="0000756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A6385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90BE5" w:rsidRPr="00A63854">
        <w:rPr>
          <w:rFonts w:ascii="Times New Roman" w:eastAsia="Times New Roman" w:hAnsi="Times New Roman" w:cs="Times New Roman"/>
          <w:sz w:val="24"/>
          <w:szCs w:val="24"/>
        </w:rPr>
        <w:t>исциплина</w:t>
      </w:r>
      <w:r w:rsidRPr="00A63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«Основы делопроизводства»</w:t>
      </w:r>
      <w:r w:rsidRPr="00A63854">
        <w:rPr>
          <w:rFonts w:ascii="Times New Roman" w:hAnsi="Times New Roman" w:cs="Times New Roman"/>
          <w:sz w:val="24"/>
          <w:szCs w:val="24"/>
        </w:rPr>
        <w:t xml:space="preserve"> </w:t>
      </w:r>
      <w:r w:rsidRPr="00990BE5">
        <w:rPr>
          <w:rFonts w:ascii="Times New Roman" w:hAnsi="Times New Roman" w:cs="Times New Roman"/>
          <w:sz w:val="24"/>
          <w:szCs w:val="24"/>
        </w:rPr>
        <w:t>(ОГСЭ.</w:t>
      </w:r>
      <w:proofErr w:type="gramEnd"/>
      <w:r w:rsidRPr="00990B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0BE5">
        <w:rPr>
          <w:rFonts w:ascii="Times New Roman" w:hAnsi="Times New Roman" w:cs="Times New Roman"/>
          <w:sz w:val="24"/>
          <w:szCs w:val="24"/>
        </w:rPr>
        <w:t>О5</w:t>
      </w:r>
      <w:r w:rsidRPr="00990BE5"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854">
        <w:rPr>
          <w:rFonts w:ascii="Times New Roman" w:hAnsi="Times New Roman" w:cs="Times New Roman"/>
          <w:sz w:val="24"/>
          <w:szCs w:val="24"/>
        </w:rPr>
        <w:t>входит  в  общий  гуманитарный  и  соц</w:t>
      </w:r>
      <w:r w:rsidRPr="00A63854">
        <w:rPr>
          <w:rFonts w:ascii="Times New Roman" w:hAnsi="Times New Roman" w:cs="Times New Roman"/>
          <w:sz w:val="24"/>
          <w:szCs w:val="24"/>
        </w:rPr>
        <w:t>и</w:t>
      </w:r>
      <w:r w:rsidRPr="00A63854">
        <w:rPr>
          <w:rFonts w:ascii="Times New Roman" w:hAnsi="Times New Roman" w:cs="Times New Roman"/>
          <w:sz w:val="24"/>
          <w:szCs w:val="24"/>
        </w:rPr>
        <w:t>ально-экономический  цикл  основной  профессиональной  образовательной  программы  по 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90BE5" w:rsidRPr="00990BE5">
        <w:rPr>
          <w:rFonts w:ascii="Times New Roman" w:hAnsi="Times New Roman" w:cs="Times New Roman"/>
          <w:sz w:val="24"/>
          <w:szCs w:val="24"/>
        </w:rPr>
        <w:t xml:space="preserve">вариативной части </w:t>
      </w:r>
      <w:proofErr w:type="gramEnd"/>
    </w:p>
    <w:p w:rsidR="00A63854" w:rsidRDefault="00A63854" w:rsidP="0000756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63854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A63854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A63854">
        <w:rPr>
          <w:rFonts w:ascii="Times New Roman" w:hAnsi="Times New Roman" w:cs="Times New Roman"/>
          <w:sz w:val="24"/>
          <w:szCs w:val="24"/>
        </w:rPr>
        <w:t>а</w:t>
      </w:r>
      <w:r w:rsidRPr="00A63854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</w:p>
    <w:p w:rsidR="00A63854" w:rsidRPr="00A63854" w:rsidRDefault="00A63854" w:rsidP="0000756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63854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A638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3854" w:rsidRPr="00990BE5" w:rsidRDefault="00A63854" w:rsidP="00007569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63854" w:rsidRPr="00990BE5" w:rsidRDefault="00A63854" w:rsidP="00007569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 профессиональных задач, оценивать их эффективность и качество.</w:t>
      </w:r>
    </w:p>
    <w:p w:rsidR="00A63854" w:rsidRPr="00990BE5" w:rsidRDefault="00A63854" w:rsidP="00007569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ОК 3. Принимать решения в стандартных и нестандартных ситуациях и нести за них ответстве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ность.</w:t>
      </w:r>
    </w:p>
    <w:p w:rsidR="00A63854" w:rsidRPr="00990BE5" w:rsidRDefault="00A63854" w:rsidP="00007569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ОК 4. Осуществлять поиск и использование информации, необходимой для эффективного в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полнения профессиональных задач, профессионального и личностного развития.</w:t>
      </w:r>
    </w:p>
    <w:p w:rsidR="00A63854" w:rsidRPr="00990BE5" w:rsidRDefault="00A63854" w:rsidP="00007569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тельности.</w:t>
      </w:r>
    </w:p>
    <w:p w:rsidR="00A63854" w:rsidRPr="00990BE5" w:rsidRDefault="00A63854" w:rsidP="00007569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ОК 6. Работать в коллективе и команде, эффективно общаться с коллегами, руководством, п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требителями.</w:t>
      </w:r>
    </w:p>
    <w:p w:rsidR="00A63854" w:rsidRPr="00A63854" w:rsidRDefault="00A63854" w:rsidP="00007569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85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 8. Самостоятельно определять задачи профессионального и личностного развития, занимат</w:t>
      </w:r>
      <w:r w:rsidRPr="00A6385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63854">
        <w:rPr>
          <w:rFonts w:ascii="Times New Roman" w:eastAsia="Times New Roman" w:hAnsi="Times New Roman" w:cs="Times New Roman"/>
          <w:color w:val="000000"/>
          <w:sz w:val="24"/>
          <w:szCs w:val="24"/>
        </w:rPr>
        <w:t>ся самообразованием, осознанно планировать повышение квалификации.</w:t>
      </w:r>
    </w:p>
    <w:p w:rsidR="00A63854" w:rsidRDefault="00A63854" w:rsidP="00007569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3854">
        <w:rPr>
          <w:rFonts w:ascii="Times New Roman" w:hAnsi="Times New Roman" w:cs="Times New Roman"/>
          <w:color w:val="000000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990BE5" w:rsidRPr="00A63854" w:rsidRDefault="00A63854" w:rsidP="0000756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Профессиональные компетенции</w:t>
      </w:r>
      <w:r w:rsidRPr="00A6385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63854" w:rsidRPr="00A63854" w:rsidRDefault="00A63854" w:rsidP="00007569">
      <w:pPr>
        <w:pStyle w:val="c53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 w:rsidRPr="00A63854">
        <w:rPr>
          <w:rStyle w:val="c14"/>
          <w:color w:val="000000"/>
        </w:rPr>
        <w:t>ПК 2.1</w:t>
      </w:r>
      <w:proofErr w:type="gramStart"/>
      <w:r w:rsidRPr="00A63854">
        <w:rPr>
          <w:rStyle w:val="c14"/>
          <w:color w:val="000000"/>
        </w:rPr>
        <w:t>  Ф</w:t>
      </w:r>
      <w:proofErr w:type="gramEnd"/>
      <w:r w:rsidRPr="00A63854">
        <w:rPr>
          <w:rStyle w:val="c14"/>
          <w:color w:val="000000"/>
        </w:rPr>
        <w:t>ормировать дела</w:t>
      </w:r>
    </w:p>
    <w:p w:rsidR="00A63854" w:rsidRPr="00A63854" w:rsidRDefault="00A63854" w:rsidP="00007569">
      <w:pPr>
        <w:pStyle w:val="c53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 w:rsidRPr="00A63854">
        <w:rPr>
          <w:rStyle w:val="c14"/>
          <w:color w:val="000000"/>
        </w:rPr>
        <w:t>ПК 2.2</w:t>
      </w:r>
      <w:proofErr w:type="gramStart"/>
      <w:r w:rsidRPr="00A63854">
        <w:rPr>
          <w:rStyle w:val="c14"/>
          <w:color w:val="000000"/>
        </w:rPr>
        <w:t>  О</w:t>
      </w:r>
      <w:proofErr w:type="gramEnd"/>
      <w:r w:rsidRPr="00A63854">
        <w:rPr>
          <w:rStyle w:val="c14"/>
          <w:color w:val="000000"/>
        </w:rPr>
        <w:t>беспечивать быстрый поиск документов по научно - справочному аппарату (картот</w:t>
      </w:r>
      <w:r w:rsidRPr="00A63854">
        <w:rPr>
          <w:rStyle w:val="c14"/>
          <w:color w:val="000000"/>
        </w:rPr>
        <w:t>е</w:t>
      </w:r>
      <w:r w:rsidRPr="00A63854">
        <w:rPr>
          <w:rStyle w:val="c14"/>
          <w:color w:val="000000"/>
        </w:rPr>
        <w:t>кам) организации.</w:t>
      </w:r>
    </w:p>
    <w:p w:rsidR="00A63854" w:rsidRPr="00A63854" w:rsidRDefault="00A63854" w:rsidP="00007569">
      <w:pPr>
        <w:pStyle w:val="c53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 w:rsidRPr="00A63854">
        <w:rPr>
          <w:rStyle w:val="c14"/>
          <w:color w:val="000000"/>
        </w:rPr>
        <w:t>ПК 2. 3</w:t>
      </w:r>
      <w:proofErr w:type="gramStart"/>
      <w:r w:rsidRPr="00A63854">
        <w:rPr>
          <w:rStyle w:val="c14"/>
          <w:color w:val="000000"/>
        </w:rPr>
        <w:t>  С</w:t>
      </w:r>
      <w:proofErr w:type="gramEnd"/>
      <w:r w:rsidRPr="00A63854">
        <w:rPr>
          <w:rStyle w:val="c14"/>
          <w:color w:val="000000"/>
        </w:rPr>
        <w:t>истематизировать и хранить документы текущего архива</w:t>
      </w:r>
    </w:p>
    <w:p w:rsidR="00A63854" w:rsidRPr="00A63854" w:rsidRDefault="00A63854" w:rsidP="00007569">
      <w:pPr>
        <w:pStyle w:val="c53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 w:rsidRPr="00A63854">
        <w:rPr>
          <w:rStyle w:val="c14"/>
          <w:color w:val="000000"/>
        </w:rPr>
        <w:t>ПК 2.4</w:t>
      </w:r>
      <w:proofErr w:type="gramStart"/>
      <w:r w:rsidRPr="00A63854">
        <w:rPr>
          <w:rStyle w:val="c14"/>
          <w:color w:val="000000"/>
        </w:rPr>
        <w:t>   О</w:t>
      </w:r>
      <w:proofErr w:type="gramEnd"/>
      <w:r w:rsidRPr="00A63854">
        <w:rPr>
          <w:rStyle w:val="c14"/>
          <w:color w:val="000000"/>
        </w:rPr>
        <w:t>беспечивать сохранность проходящей служебной документации.</w:t>
      </w:r>
    </w:p>
    <w:p w:rsidR="00A63854" w:rsidRPr="00A63854" w:rsidRDefault="00A63854" w:rsidP="00007569">
      <w:pPr>
        <w:pStyle w:val="c53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 w:rsidRPr="00A63854">
        <w:rPr>
          <w:rStyle w:val="c14"/>
          <w:color w:val="000000"/>
        </w:rPr>
        <w:t>ПК 2. 5</w:t>
      </w:r>
      <w:proofErr w:type="gramStart"/>
      <w:r w:rsidRPr="00A63854">
        <w:rPr>
          <w:rStyle w:val="c14"/>
          <w:color w:val="000000"/>
        </w:rPr>
        <w:t>  Г</w:t>
      </w:r>
      <w:proofErr w:type="gramEnd"/>
      <w:r w:rsidRPr="00A63854">
        <w:rPr>
          <w:rStyle w:val="c14"/>
          <w:color w:val="000000"/>
        </w:rPr>
        <w:t>отовить и передавать документы на архивное хранение.</w:t>
      </w:r>
    </w:p>
    <w:p w:rsidR="00A63854" w:rsidRPr="00990BE5" w:rsidRDefault="00A63854" w:rsidP="00007569">
      <w:pPr>
        <w:pStyle w:val="c53"/>
        <w:shd w:val="clear" w:color="auto" w:fill="FFFFFF"/>
        <w:spacing w:before="0" w:beforeAutospacing="0" w:after="0" w:afterAutospacing="0"/>
        <w:ind w:left="709"/>
        <w:rPr>
          <w:rFonts w:ascii="Calibri" w:hAnsi="Calibri"/>
          <w:color w:val="000000"/>
        </w:rPr>
      </w:pPr>
      <w:r w:rsidRPr="00A63854">
        <w:rPr>
          <w:rStyle w:val="c14"/>
          <w:color w:val="000000"/>
        </w:rPr>
        <w:t>ПК 2. 6</w:t>
      </w:r>
      <w:proofErr w:type="gramStart"/>
      <w:r w:rsidRPr="00A63854">
        <w:rPr>
          <w:rStyle w:val="c14"/>
          <w:color w:val="000000"/>
        </w:rPr>
        <w:t>  О</w:t>
      </w:r>
      <w:proofErr w:type="gramEnd"/>
      <w:r w:rsidRPr="00A63854">
        <w:rPr>
          <w:rStyle w:val="c14"/>
          <w:color w:val="000000"/>
        </w:rPr>
        <w:t>беспечивать</w:t>
      </w:r>
      <w:r w:rsidRPr="00990BE5">
        <w:rPr>
          <w:rStyle w:val="c14"/>
          <w:color w:val="000000"/>
        </w:rPr>
        <w:t xml:space="preserve"> сохранность архивных документов организации</w:t>
      </w:r>
    </w:p>
    <w:p w:rsidR="00990BE5" w:rsidRPr="00990BE5" w:rsidRDefault="00990BE5" w:rsidP="0000756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BE5" w:rsidRPr="00990BE5" w:rsidRDefault="00990BE5" w:rsidP="0000756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90B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  результате   освоения  дисциплины  обучающийся  должен  уметь:</w:t>
      </w:r>
    </w:p>
    <w:p w:rsidR="00990BE5" w:rsidRPr="00990BE5" w:rsidRDefault="00990BE5" w:rsidP="00627D9C">
      <w:pPr>
        <w:pStyle w:val="c9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90BE5">
        <w:rPr>
          <w:rStyle w:val="c23"/>
          <w:color w:val="000000"/>
        </w:rPr>
        <w:t>проверять правильность оформления документов;</w:t>
      </w:r>
    </w:p>
    <w:p w:rsidR="00990BE5" w:rsidRPr="00990BE5" w:rsidRDefault="00990BE5" w:rsidP="00627D9C">
      <w:pPr>
        <w:pStyle w:val="c9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90BE5">
        <w:rPr>
          <w:rStyle w:val="c23"/>
          <w:color w:val="000000"/>
        </w:rPr>
        <w:t>систематизировать и хранить документы текущего архива;</w:t>
      </w:r>
    </w:p>
    <w:p w:rsidR="00990BE5" w:rsidRPr="00990BE5" w:rsidRDefault="00990BE5" w:rsidP="00627D9C">
      <w:pPr>
        <w:pStyle w:val="c9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90BE5">
        <w:rPr>
          <w:rStyle w:val="c23"/>
          <w:color w:val="000000"/>
        </w:rPr>
        <w:t>формировать справочный аппарат, обеспечивающий быстрый поиск документов;</w:t>
      </w:r>
    </w:p>
    <w:p w:rsidR="00990BE5" w:rsidRPr="00990BE5" w:rsidRDefault="00990BE5" w:rsidP="00627D9C">
      <w:pPr>
        <w:pStyle w:val="c9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90BE5">
        <w:rPr>
          <w:rStyle w:val="c23"/>
          <w:color w:val="000000"/>
        </w:rPr>
        <w:t>осуществлять экспертизу документов, готовить и передавать документальные материалы на хранение в архив;</w:t>
      </w:r>
    </w:p>
    <w:p w:rsidR="00990BE5" w:rsidRPr="00990BE5" w:rsidRDefault="00990BE5" w:rsidP="00A63854">
      <w:pPr>
        <w:pStyle w:val="c94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/>
          <w:color w:val="000000"/>
        </w:rPr>
      </w:pPr>
      <w:r w:rsidRPr="00990BE5">
        <w:rPr>
          <w:rStyle w:val="c23"/>
          <w:b/>
          <w:bCs/>
          <w:color w:val="000000"/>
        </w:rPr>
        <w:t>знать:</w:t>
      </w:r>
    </w:p>
    <w:p w:rsidR="00990BE5" w:rsidRPr="00990BE5" w:rsidRDefault="00990BE5" w:rsidP="00627D9C">
      <w:pPr>
        <w:pStyle w:val="c9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90BE5">
        <w:rPr>
          <w:rStyle w:val="c23"/>
          <w:color w:val="000000"/>
        </w:rPr>
        <w:t>основные положения Единой государственной системы делопроизводства;</w:t>
      </w:r>
    </w:p>
    <w:p w:rsidR="00990BE5" w:rsidRPr="00990BE5" w:rsidRDefault="00990BE5" w:rsidP="00627D9C">
      <w:pPr>
        <w:pStyle w:val="c9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90BE5">
        <w:rPr>
          <w:rStyle w:val="c23"/>
          <w:color w:val="000000"/>
        </w:rPr>
        <w:t>виды, функции документов, правила их составления и оформления;</w:t>
      </w:r>
    </w:p>
    <w:p w:rsidR="00990BE5" w:rsidRPr="00990BE5" w:rsidRDefault="00990BE5" w:rsidP="00627D9C">
      <w:pPr>
        <w:pStyle w:val="c103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c34"/>
          <w:rFonts w:eastAsiaTheme="majorEastAsia"/>
          <w:color w:val="000000"/>
        </w:rPr>
      </w:pPr>
      <w:r w:rsidRPr="00990BE5">
        <w:rPr>
          <w:rStyle w:val="c23"/>
          <w:color w:val="000000"/>
        </w:rPr>
        <w:t>порядок документирования информационно - справочных материалов</w:t>
      </w:r>
      <w:r w:rsidRPr="00990BE5">
        <w:rPr>
          <w:rStyle w:val="c34"/>
          <w:rFonts w:eastAsiaTheme="majorEastAsia"/>
          <w:color w:val="000000"/>
        </w:rPr>
        <w:t>.</w:t>
      </w:r>
    </w:p>
    <w:p w:rsidR="00990BE5" w:rsidRPr="00990BE5" w:rsidRDefault="00990BE5" w:rsidP="00A63854">
      <w:pPr>
        <w:pStyle w:val="c94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/>
          <w:color w:val="000000"/>
        </w:rPr>
      </w:pPr>
      <w:r w:rsidRPr="00990BE5">
        <w:rPr>
          <w:rStyle w:val="c23"/>
          <w:b/>
          <w:bCs/>
          <w:color w:val="000000"/>
        </w:rPr>
        <w:t>иметь практический опыт:</w:t>
      </w:r>
    </w:p>
    <w:p w:rsidR="00990BE5" w:rsidRPr="00990BE5" w:rsidRDefault="00990BE5" w:rsidP="00627D9C">
      <w:pPr>
        <w:pStyle w:val="c94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BE5">
        <w:rPr>
          <w:rStyle w:val="c23"/>
          <w:color w:val="000000"/>
        </w:rPr>
        <w:t>документирования и документационной обработки документов канцелярии (архива);</w:t>
      </w:r>
    </w:p>
    <w:p w:rsidR="00A63854" w:rsidRDefault="00A63854" w:rsidP="00A638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3854" w:rsidRPr="00A63854" w:rsidRDefault="00A63854" w:rsidP="00A63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63854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A63854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64  часа</w:t>
      </w:r>
      <w:r w:rsidRPr="00A63854">
        <w:rPr>
          <w:rFonts w:ascii="Times New Roman" w:hAnsi="Times New Roman" w:cs="Times New Roman"/>
          <w:sz w:val="24"/>
          <w:szCs w:val="24"/>
        </w:rPr>
        <w:t>.</w:t>
      </w:r>
    </w:p>
    <w:p w:rsidR="00990BE5" w:rsidRPr="00990BE5" w:rsidRDefault="00990BE5" w:rsidP="00990BE5">
      <w:pPr>
        <w:pStyle w:val="c94"/>
        <w:shd w:val="clear" w:color="auto" w:fill="FFFFFF"/>
        <w:spacing w:before="0" w:beforeAutospacing="0" w:after="0" w:afterAutospacing="0"/>
        <w:jc w:val="both"/>
        <w:rPr>
          <w:rStyle w:val="c14"/>
          <w:color w:val="000000"/>
        </w:rPr>
      </w:pPr>
    </w:p>
    <w:p w:rsidR="00133310" w:rsidRDefault="00133310" w:rsidP="00A63854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310">
        <w:rPr>
          <w:rFonts w:ascii="Times New Roman" w:hAnsi="Times New Roman" w:cs="Times New Roman"/>
          <w:b/>
          <w:sz w:val="24"/>
          <w:szCs w:val="24"/>
          <w:u w:val="single"/>
        </w:rPr>
        <w:t xml:space="preserve">ОГСЭ.06.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РЕДАКТИРОВАНИЕ СЛУЖЕБНЫХ ДОКУМЕНТОВ</w:t>
      </w:r>
    </w:p>
    <w:p w:rsidR="00133310" w:rsidRDefault="00133310" w:rsidP="001F129A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F87" w:rsidRPr="00D318EB" w:rsidRDefault="00C26F87" w:rsidP="00C26F87">
      <w:pPr>
        <w:pStyle w:val="af0"/>
        <w:ind w:left="567"/>
        <w:rPr>
          <w:b/>
          <w:bCs/>
          <w:sz w:val="24"/>
          <w:szCs w:val="24"/>
        </w:rPr>
      </w:pPr>
      <w:r w:rsidRPr="00D318EB">
        <w:rPr>
          <w:b/>
          <w:bCs/>
          <w:sz w:val="24"/>
          <w:szCs w:val="24"/>
        </w:rPr>
        <w:t>1.Цели и задачи изучения дисциплины</w:t>
      </w:r>
    </w:p>
    <w:p w:rsidR="00C26F87" w:rsidRDefault="00C26F87" w:rsidP="00C26F87">
      <w:p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C26F87">
        <w:rPr>
          <w:rFonts w:ascii="Times New Roman" w:hAnsi="Times New Roman" w:cs="Times New Roman"/>
          <w:b/>
          <w:sz w:val="24"/>
          <w:szCs w:val="24"/>
        </w:rPr>
        <w:t>Цель</w:t>
      </w:r>
      <w:r w:rsidRPr="00C26F87">
        <w:rPr>
          <w:rFonts w:ascii="Times New Roman" w:hAnsi="Times New Roman" w:cs="Times New Roman"/>
          <w:sz w:val="24"/>
          <w:szCs w:val="24"/>
        </w:rPr>
        <w:t>: Заложить  знания и навыки редактирования текстов, литературной обработки слу</w:t>
      </w:r>
      <w:r>
        <w:rPr>
          <w:rFonts w:ascii="Times New Roman" w:hAnsi="Times New Roman" w:cs="Times New Roman"/>
          <w:sz w:val="24"/>
          <w:szCs w:val="24"/>
        </w:rPr>
        <w:t>жебных</w:t>
      </w:r>
    </w:p>
    <w:p w:rsidR="00C26F87" w:rsidRPr="00C26F87" w:rsidRDefault="00C26F87" w:rsidP="00C26F87">
      <w:p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C26F87">
        <w:rPr>
          <w:rFonts w:ascii="Times New Roman" w:hAnsi="Times New Roman" w:cs="Times New Roman"/>
          <w:sz w:val="24"/>
          <w:szCs w:val="24"/>
        </w:rPr>
        <w:t>документов, необходимые в документировании управленческих решений и работы с документами организаций.</w:t>
      </w:r>
    </w:p>
    <w:p w:rsidR="00C26F87" w:rsidRPr="00C26F87" w:rsidRDefault="00C26F87" w:rsidP="00C26F87">
      <w:p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C26F8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26F87">
        <w:rPr>
          <w:rFonts w:ascii="Times New Roman" w:hAnsi="Times New Roman" w:cs="Times New Roman"/>
          <w:sz w:val="24"/>
          <w:szCs w:val="24"/>
        </w:rPr>
        <w:t xml:space="preserve"> дисциплины:</w:t>
      </w:r>
    </w:p>
    <w:p w:rsidR="00C26F87" w:rsidRPr="00C26F87" w:rsidRDefault="00C26F87" w:rsidP="00627D9C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87">
        <w:rPr>
          <w:rFonts w:ascii="Times New Roman" w:hAnsi="Times New Roman" w:cs="Times New Roman"/>
          <w:sz w:val="24"/>
          <w:szCs w:val="24"/>
        </w:rPr>
        <w:t xml:space="preserve">научить основам редактирования служебных документов; </w:t>
      </w:r>
    </w:p>
    <w:p w:rsidR="00C26F87" w:rsidRPr="00C26F87" w:rsidRDefault="00C26F87" w:rsidP="00627D9C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87">
        <w:rPr>
          <w:rFonts w:ascii="Times New Roman" w:hAnsi="Times New Roman" w:cs="Times New Roman"/>
          <w:sz w:val="24"/>
          <w:szCs w:val="24"/>
        </w:rPr>
        <w:t xml:space="preserve">повысить уровень знаний студентов по нормам русского литературного языка, специфики устной и письменной речи; </w:t>
      </w:r>
    </w:p>
    <w:p w:rsidR="00C26F87" w:rsidRPr="00C26F87" w:rsidRDefault="00C26F87" w:rsidP="00627D9C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87">
        <w:rPr>
          <w:rFonts w:ascii="Times New Roman" w:hAnsi="Times New Roman" w:cs="Times New Roman"/>
          <w:sz w:val="24"/>
          <w:szCs w:val="24"/>
        </w:rPr>
        <w:t xml:space="preserve">научить пользоваться словарями русского языка. </w:t>
      </w:r>
    </w:p>
    <w:p w:rsidR="00C26F87" w:rsidRDefault="00C26F87" w:rsidP="00C2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318EB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ППССЗ:</w:t>
      </w:r>
    </w:p>
    <w:p w:rsidR="00C26F87" w:rsidRPr="00A63854" w:rsidRDefault="00C26F87" w:rsidP="00C26F8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A63854">
        <w:rPr>
          <w:rFonts w:ascii="Times New Roman" w:eastAsia="Times New Roman" w:hAnsi="Times New Roman" w:cs="Times New Roman"/>
          <w:sz w:val="24"/>
          <w:szCs w:val="24"/>
        </w:rPr>
        <w:t xml:space="preserve">Дисциплина </w:t>
      </w:r>
      <w:r>
        <w:rPr>
          <w:rFonts w:ascii="Times New Roman" w:eastAsia="Times New Roman" w:hAnsi="Times New Roman" w:cs="Times New Roman"/>
          <w:sz w:val="24"/>
          <w:szCs w:val="24"/>
        </w:rPr>
        <w:t>«Редактирование служебных документов»</w:t>
      </w:r>
      <w:r w:rsidRPr="00A63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(ОГСЭ.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90BE5"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854">
        <w:rPr>
          <w:rFonts w:ascii="Times New Roman" w:hAnsi="Times New Roman" w:cs="Times New Roman"/>
          <w:sz w:val="24"/>
          <w:szCs w:val="24"/>
        </w:rPr>
        <w:t>входит  в  общий  гуман</w:t>
      </w:r>
      <w:r w:rsidRPr="00A63854">
        <w:rPr>
          <w:rFonts w:ascii="Times New Roman" w:hAnsi="Times New Roman" w:cs="Times New Roman"/>
          <w:sz w:val="24"/>
          <w:szCs w:val="24"/>
        </w:rPr>
        <w:t>и</w:t>
      </w:r>
      <w:r w:rsidRPr="00A63854">
        <w:rPr>
          <w:rFonts w:ascii="Times New Roman" w:hAnsi="Times New Roman" w:cs="Times New Roman"/>
          <w:sz w:val="24"/>
          <w:szCs w:val="24"/>
        </w:rPr>
        <w:t>тарный  и  социально-экономический  цикл  основной  профессиональной  образовательной  пр</w:t>
      </w:r>
      <w:r w:rsidRPr="00A63854">
        <w:rPr>
          <w:rFonts w:ascii="Times New Roman" w:hAnsi="Times New Roman" w:cs="Times New Roman"/>
          <w:sz w:val="24"/>
          <w:szCs w:val="24"/>
        </w:rPr>
        <w:t>о</w:t>
      </w:r>
      <w:r w:rsidRPr="00A63854">
        <w:rPr>
          <w:rFonts w:ascii="Times New Roman" w:hAnsi="Times New Roman" w:cs="Times New Roman"/>
          <w:sz w:val="24"/>
          <w:szCs w:val="24"/>
        </w:rPr>
        <w:t>граммы  по 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0BE5">
        <w:rPr>
          <w:rFonts w:ascii="Times New Roman" w:hAnsi="Times New Roman" w:cs="Times New Roman"/>
          <w:sz w:val="24"/>
          <w:szCs w:val="24"/>
        </w:rPr>
        <w:t xml:space="preserve">вариативной части </w:t>
      </w:r>
    </w:p>
    <w:p w:rsidR="00C26F87" w:rsidRDefault="00C26F87" w:rsidP="00C26F8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63854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A63854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A63854">
        <w:rPr>
          <w:rFonts w:ascii="Times New Roman" w:hAnsi="Times New Roman" w:cs="Times New Roman"/>
          <w:sz w:val="24"/>
          <w:szCs w:val="24"/>
        </w:rPr>
        <w:t>а</w:t>
      </w:r>
      <w:r w:rsidRPr="00A63854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</w:p>
    <w:p w:rsidR="00C26F87" w:rsidRPr="00A63854" w:rsidRDefault="00C26F87" w:rsidP="00C26F8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63854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A638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6F87" w:rsidRPr="00990BE5" w:rsidRDefault="00C26F87" w:rsidP="00C26F8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26F87" w:rsidRPr="00990BE5" w:rsidRDefault="00C26F87" w:rsidP="00C26F8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 профессиональных задач, оценивать их эффективность и качество.</w:t>
      </w:r>
    </w:p>
    <w:p w:rsidR="00C26F87" w:rsidRPr="00990BE5" w:rsidRDefault="00C26F87" w:rsidP="00C26F8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ОК 3. Принимать решения в стандартных и нестандартных ситуациях и нести за них ответстве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ность.</w:t>
      </w:r>
    </w:p>
    <w:p w:rsidR="00C26F87" w:rsidRPr="00990BE5" w:rsidRDefault="00C26F87" w:rsidP="00C26F8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ОК 4. Осуществлять поиск и использование информации, необходимой для эффективного в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полнения профессиональных задач, профессионального и личностного развития.</w:t>
      </w:r>
    </w:p>
    <w:p w:rsidR="00C26F87" w:rsidRPr="00990BE5" w:rsidRDefault="00C26F87" w:rsidP="00C26F8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 5. Использовать информационно-коммуникационные технологии в профессиональной де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тельности.</w:t>
      </w:r>
    </w:p>
    <w:p w:rsidR="00C26F87" w:rsidRPr="00990BE5" w:rsidRDefault="00C26F87" w:rsidP="00C26F8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ОК 6. Работать в коллективе и команде, эффективно общаться с коллегами, руководством, п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90BE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требителями.</w:t>
      </w:r>
    </w:p>
    <w:p w:rsidR="00C26F87" w:rsidRPr="00A63854" w:rsidRDefault="00C26F87" w:rsidP="00C26F8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854">
        <w:rPr>
          <w:rFonts w:ascii="Times New Roman" w:eastAsia="Times New Roman" w:hAnsi="Times New Roman" w:cs="Times New Roman"/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</w:t>
      </w:r>
      <w:r w:rsidRPr="00A6385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63854">
        <w:rPr>
          <w:rFonts w:ascii="Times New Roman" w:eastAsia="Times New Roman" w:hAnsi="Times New Roman" w:cs="Times New Roman"/>
          <w:color w:val="000000"/>
          <w:sz w:val="24"/>
          <w:szCs w:val="24"/>
        </w:rPr>
        <w:t>ся самообразованием, осознанно планировать повышение квалификации.</w:t>
      </w:r>
    </w:p>
    <w:p w:rsidR="00C26F87" w:rsidRDefault="00C26F87" w:rsidP="00C26F8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3854">
        <w:rPr>
          <w:rFonts w:ascii="Times New Roman" w:hAnsi="Times New Roman" w:cs="Times New Roman"/>
          <w:color w:val="000000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C26F87" w:rsidRPr="00C26F87" w:rsidRDefault="00C26F87" w:rsidP="00C2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6F87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</w:t>
      </w:r>
    </w:p>
    <w:p w:rsidR="00C26F87" w:rsidRPr="00C26F87" w:rsidRDefault="00C26F87" w:rsidP="00C2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6F87">
        <w:rPr>
          <w:rFonts w:ascii="Times New Roman" w:hAnsi="Times New Roman" w:cs="Times New Roman"/>
          <w:sz w:val="24"/>
          <w:szCs w:val="24"/>
        </w:rPr>
        <w:t xml:space="preserve">ПК 1.5. Оформлять организационно-распорядительные документы </w:t>
      </w:r>
    </w:p>
    <w:p w:rsidR="00C26F87" w:rsidRPr="00C26F87" w:rsidRDefault="00C26F87" w:rsidP="00C2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6F87">
        <w:rPr>
          <w:rFonts w:ascii="Times New Roman" w:hAnsi="Times New Roman" w:cs="Times New Roman"/>
          <w:sz w:val="24"/>
          <w:szCs w:val="24"/>
        </w:rPr>
        <w:t>ПК 1.7. Самостоятельно работать с документами, содержащими конфиденциальную информацию, в том числе с документами по личному составу.</w:t>
      </w:r>
    </w:p>
    <w:p w:rsidR="00C26F87" w:rsidRPr="00D318EB" w:rsidRDefault="00C26F87" w:rsidP="00C26F8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C26F87" w:rsidRPr="00C26F87" w:rsidRDefault="00C26F87" w:rsidP="00C26F87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C26F87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C26F87" w:rsidRPr="00C26F87" w:rsidRDefault="00C26F87" w:rsidP="00627D9C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87">
        <w:rPr>
          <w:rFonts w:ascii="Times New Roman" w:hAnsi="Times New Roman" w:cs="Times New Roman"/>
          <w:sz w:val="24"/>
          <w:szCs w:val="24"/>
        </w:rPr>
        <w:t xml:space="preserve">основы редактирования служебных документов; </w:t>
      </w:r>
    </w:p>
    <w:p w:rsidR="00C26F87" w:rsidRPr="00C26F87" w:rsidRDefault="00C26F87" w:rsidP="00627D9C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87">
        <w:rPr>
          <w:rFonts w:ascii="Times New Roman" w:hAnsi="Times New Roman" w:cs="Times New Roman"/>
          <w:sz w:val="24"/>
          <w:szCs w:val="24"/>
        </w:rPr>
        <w:t xml:space="preserve">специфику письменных и устных форм деловой информации; </w:t>
      </w:r>
    </w:p>
    <w:p w:rsidR="00C26F87" w:rsidRPr="00C26F87" w:rsidRDefault="00C26F87" w:rsidP="00627D9C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87">
        <w:rPr>
          <w:rFonts w:ascii="Times New Roman" w:hAnsi="Times New Roman" w:cs="Times New Roman"/>
          <w:sz w:val="24"/>
          <w:szCs w:val="24"/>
        </w:rPr>
        <w:t xml:space="preserve">анализ фактического материала </w:t>
      </w:r>
    </w:p>
    <w:p w:rsidR="00C26F87" w:rsidRPr="00C26F87" w:rsidRDefault="00C26F87" w:rsidP="00C26F87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C26F87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26F87" w:rsidRPr="00C26F87" w:rsidRDefault="00C26F87" w:rsidP="00627D9C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87">
        <w:rPr>
          <w:rFonts w:ascii="Times New Roman" w:hAnsi="Times New Roman" w:cs="Times New Roman"/>
          <w:sz w:val="24"/>
          <w:szCs w:val="24"/>
        </w:rPr>
        <w:t xml:space="preserve">применять нормативные правовые акты в управленческой деятельности; </w:t>
      </w:r>
    </w:p>
    <w:p w:rsidR="00C26F87" w:rsidRPr="00C26F87" w:rsidRDefault="00C26F87" w:rsidP="00627D9C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87">
        <w:rPr>
          <w:rFonts w:ascii="Times New Roman" w:hAnsi="Times New Roman" w:cs="Times New Roman"/>
          <w:sz w:val="24"/>
          <w:szCs w:val="24"/>
        </w:rPr>
        <w:t>редактировать служебные документы, применяя корректурные знаки, правила и нормы н</w:t>
      </w:r>
      <w:r w:rsidRPr="00C26F87">
        <w:rPr>
          <w:rFonts w:ascii="Times New Roman" w:hAnsi="Times New Roman" w:cs="Times New Roman"/>
          <w:sz w:val="24"/>
          <w:szCs w:val="24"/>
        </w:rPr>
        <w:t>а</w:t>
      </w:r>
      <w:r w:rsidRPr="00C26F87">
        <w:rPr>
          <w:rFonts w:ascii="Times New Roman" w:hAnsi="Times New Roman" w:cs="Times New Roman"/>
          <w:sz w:val="24"/>
          <w:szCs w:val="24"/>
        </w:rPr>
        <w:t>писания и произношения русского языка.</w:t>
      </w:r>
    </w:p>
    <w:p w:rsidR="00C26F87" w:rsidRPr="00C26F87" w:rsidRDefault="00C26F87" w:rsidP="00C2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26F87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C26F87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ED1F4B">
        <w:rPr>
          <w:rFonts w:ascii="Times New Roman" w:hAnsi="Times New Roman" w:cs="Times New Roman"/>
          <w:sz w:val="24"/>
          <w:szCs w:val="24"/>
        </w:rPr>
        <w:t>118</w:t>
      </w:r>
      <w:r w:rsidR="0086493A">
        <w:rPr>
          <w:rFonts w:ascii="Times New Roman" w:hAnsi="Times New Roman" w:cs="Times New Roman"/>
          <w:sz w:val="24"/>
          <w:szCs w:val="24"/>
        </w:rPr>
        <w:t xml:space="preserve">  </w:t>
      </w:r>
      <w:r w:rsidRPr="00C26F87">
        <w:rPr>
          <w:rFonts w:ascii="Times New Roman" w:hAnsi="Times New Roman" w:cs="Times New Roman"/>
          <w:sz w:val="24"/>
          <w:szCs w:val="24"/>
        </w:rPr>
        <w:t>часов.</w:t>
      </w:r>
    </w:p>
    <w:p w:rsidR="00C26F87" w:rsidRPr="00C26F87" w:rsidRDefault="00C26F87" w:rsidP="00C26F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133310" w:rsidRPr="00C26F87" w:rsidRDefault="00133310" w:rsidP="00C26F87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:rsidR="00133310" w:rsidRPr="001A4DED" w:rsidRDefault="00133310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</w:pPr>
      <w:r w:rsidRPr="001A4DED"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>ЕН.00  Математический и общий естественнонаучный цикл</w:t>
      </w:r>
    </w:p>
    <w:p w:rsidR="00133310" w:rsidRDefault="00133310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3331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ЕН.01. ПРИКЛАДНАЯ МАТЕМАТИКА</w:t>
      </w:r>
    </w:p>
    <w:p w:rsidR="00621FDB" w:rsidRDefault="00621FDB" w:rsidP="00621FDB">
      <w:pPr>
        <w:pStyle w:val="af0"/>
        <w:ind w:left="567"/>
        <w:rPr>
          <w:b/>
          <w:bCs/>
          <w:sz w:val="24"/>
          <w:szCs w:val="24"/>
        </w:rPr>
      </w:pPr>
    </w:p>
    <w:p w:rsidR="00621FDB" w:rsidRPr="00D318EB" w:rsidRDefault="00621FDB" w:rsidP="00621FDB">
      <w:pPr>
        <w:pStyle w:val="af0"/>
        <w:ind w:left="567"/>
        <w:rPr>
          <w:b/>
          <w:bCs/>
          <w:sz w:val="24"/>
          <w:szCs w:val="24"/>
        </w:rPr>
      </w:pPr>
      <w:r w:rsidRPr="00D318EB">
        <w:rPr>
          <w:b/>
          <w:bCs/>
          <w:sz w:val="24"/>
          <w:szCs w:val="24"/>
        </w:rPr>
        <w:t>1.Цели и задачи изучения дисциплины</w:t>
      </w:r>
    </w:p>
    <w:p w:rsidR="00621FDB" w:rsidRPr="00D318EB" w:rsidRDefault="00621FDB" w:rsidP="00621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Уметь </w:t>
      </w:r>
      <w:r w:rsidRPr="00D318EB">
        <w:rPr>
          <w:rFonts w:ascii="Times New Roman" w:eastAsia="Times New Roman" w:hAnsi="Times New Roman" w:cs="Times New Roman"/>
          <w:sz w:val="24"/>
          <w:szCs w:val="24"/>
        </w:rPr>
        <w:t>использ</w:t>
      </w:r>
      <w:r w:rsidRPr="00D318EB">
        <w:rPr>
          <w:rFonts w:ascii="Times New Roman" w:hAnsi="Times New Roman" w:cs="Times New Roman"/>
          <w:sz w:val="24"/>
          <w:szCs w:val="24"/>
        </w:rPr>
        <w:t>овать</w:t>
      </w:r>
      <w:r w:rsidRPr="00D31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математические методы для решения профессиональных задач, приемы и м</w:t>
      </w:r>
      <w:r w:rsidRPr="00D318E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31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тоды </w:t>
      </w:r>
      <w:r w:rsidRPr="00D318E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математического синтеза и анализа в различных </w:t>
      </w:r>
      <w:r w:rsidRPr="00D318EB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профессиональных ситуациях</w:t>
      </w:r>
      <w:r w:rsidRPr="00D318E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621FDB" w:rsidRPr="00D318EB" w:rsidRDefault="00621FDB" w:rsidP="00621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ППССЗ:</w:t>
      </w:r>
    </w:p>
    <w:p w:rsidR="00621FDB" w:rsidRPr="00D318EB" w:rsidRDefault="00621FDB" w:rsidP="00621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математический и естественнонаучный цикл (ЕН.01.)</w:t>
      </w:r>
    </w:p>
    <w:p w:rsidR="00621FDB" w:rsidRPr="00D318EB" w:rsidRDefault="00621FDB" w:rsidP="00621FD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</w:t>
      </w:r>
      <w:r w:rsidRPr="00D318EB">
        <w:rPr>
          <w:rFonts w:ascii="Times New Roman" w:hAnsi="Times New Roman" w:cs="Times New Roman"/>
          <w:sz w:val="24"/>
          <w:szCs w:val="24"/>
        </w:rPr>
        <w:t>в</w:t>
      </w:r>
      <w:r w:rsidRPr="00D318EB">
        <w:rPr>
          <w:rFonts w:ascii="Times New Roman" w:hAnsi="Times New Roman" w:cs="Times New Roman"/>
          <w:sz w:val="24"/>
          <w:szCs w:val="24"/>
        </w:rPr>
        <w:t xml:space="preserve">лен  на  формирование    следующих компетенций:    </w:t>
      </w:r>
    </w:p>
    <w:p w:rsidR="00621FDB" w:rsidRPr="00D318EB" w:rsidRDefault="00621FDB" w:rsidP="00621FDB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1FDB" w:rsidRPr="00D318EB" w:rsidRDefault="00621FDB" w:rsidP="00621FDB">
      <w:pPr>
        <w:pStyle w:val="af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1. Понимать сущность и социальную значимость своей будущей профессии, проявлять к ней устойчивый интерес.</w:t>
      </w:r>
    </w:p>
    <w:p w:rsidR="00621FDB" w:rsidRPr="00D318EB" w:rsidRDefault="00621FDB" w:rsidP="00621FDB">
      <w:pPr>
        <w:pStyle w:val="af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2. Организовывать собственную деятельность, выбирать типовые методы и способы выполн</w:t>
      </w:r>
      <w:r w:rsidRPr="00D318EB">
        <w:rPr>
          <w:color w:val="000000"/>
        </w:rPr>
        <w:t>е</w:t>
      </w:r>
      <w:r w:rsidRPr="00D318EB">
        <w:rPr>
          <w:color w:val="000000"/>
        </w:rPr>
        <w:t>ния профессиональных задач, оценивать их эффективность и качество.</w:t>
      </w:r>
    </w:p>
    <w:p w:rsidR="00621FDB" w:rsidRPr="00D318EB" w:rsidRDefault="00621FDB" w:rsidP="00621FDB">
      <w:pPr>
        <w:pStyle w:val="af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3. Принимать решения в стандартных и нестандартных ситуациях и нести за них ответстве</w:t>
      </w:r>
      <w:r w:rsidRPr="00D318EB">
        <w:rPr>
          <w:color w:val="000000"/>
        </w:rPr>
        <w:t>н</w:t>
      </w:r>
      <w:r w:rsidRPr="00D318EB">
        <w:rPr>
          <w:color w:val="000000"/>
        </w:rPr>
        <w:t>ность.</w:t>
      </w:r>
    </w:p>
    <w:p w:rsidR="00621FDB" w:rsidRPr="00D318EB" w:rsidRDefault="00621FDB" w:rsidP="00621FDB">
      <w:pPr>
        <w:pStyle w:val="af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4. Осуществлять поиск и использование информации, необходимой для эффективного выпо</w:t>
      </w:r>
      <w:r w:rsidRPr="00D318EB">
        <w:rPr>
          <w:color w:val="000000"/>
        </w:rPr>
        <w:t>л</w:t>
      </w:r>
      <w:r w:rsidRPr="00D318EB">
        <w:rPr>
          <w:color w:val="000000"/>
        </w:rPr>
        <w:t>нения профессиональных задач, профессионального и личностного развития.</w:t>
      </w:r>
    </w:p>
    <w:p w:rsidR="00621FDB" w:rsidRPr="00D318EB" w:rsidRDefault="00621FDB" w:rsidP="00621FDB">
      <w:pPr>
        <w:pStyle w:val="af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5. Использовать информационно-коммуникационные технологии в профессиональной де</w:t>
      </w:r>
      <w:r w:rsidRPr="00D318EB">
        <w:rPr>
          <w:color w:val="000000"/>
        </w:rPr>
        <w:t>я</w:t>
      </w:r>
      <w:r w:rsidRPr="00D318EB">
        <w:rPr>
          <w:color w:val="000000"/>
        </w:rPr>
        <w:t>тельности.</w:t>
      </w:r>
    </w:p>
    <w:p w:rsidR="00621FDB" w:rsidRPr="00D318EB" w:rsidRDefault="00621FDB" w:rsidP="00621FDB">
      <w:pPr>
        <w:pStyle w:val="af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6. Работать в коллективе и команде, эффективно общаться с коллегами, руководством, потр</w:t>
      </w:r>
      <w:r w:rsidRPr="00D318EB">
        <w:rPr>
          <w:color w:val="000000"/>
        </w:rPr>
        <w:t>е</w:t>
      </w:r>
      <w:r w:rsidRPr="00D318EB">
        <w:rPr>
          <w:color w:val="000000"/>
        </w:rPr>
        <w:t>бителями.</w:t>
      </w:r>
    </w:p>
    <w:p w:rsidR="00621FDB" w:rsidRPr="00D318EB" w:rsidRDefault="00621FDB" w:rsidP="00621FDB">
      <w:pPr>
        <w:pStyle w:val="af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9. Ориентироваться в условиях частой смены технологий в профессиональной деятельности.</w:t>
      </w:r>
    </w:p>
    <w:p w:rsidR="00AA58F5" w:rsidRDefault="00AA58F5" w:rsidP="00621FD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621FDB" w:rsidRPr="00D318EB" w:rsidRDefault="00621FDB" w:rsidP="00621FDB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621FDB" w:rsidRPr="00D318EB" w:rsidRDefault="00621FDB" w:rsidP="00621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621FDB" w:rsidRPr="00D318EB" w:rsidRDefault="00621FDB" w:rsidP="00627D9C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решать обыкновенные дифференциальные уравнения; </w:t>
      </w:r>
    </w:p>
    <w:p w:rsidR="00621FDB" w:rsidRPr="00D318EB" w:rsidRDefault="00621FDB" w:rsidP="00627D9C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lastRenderedPageBreak/>
        <w:t>решать прикладные задачи в области профессиональной деятельности.</w:t>
      </w:r>
    </w:p>
    <w:p w:rsidR="00621FDB" w:rsidRPr="00D318EB" w:rsidRDefault="00621FDB" w:rsidP="00621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1FDB" w:rsidRPr="00D318EB" w:rsidRDefault="00621FDB" w:rsidP="00621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знать:</w:t>
      </w:r>
    </w:p>
    <w:p w:rsidR="00621FDB" w:rsidRPr="00D318EB" w:rsidRDefault="00621FDB" w:rsidP="00627D9C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 и методы математического анализа, теории вероятностей и математической ст</w:t>
      </w:r>
      <w:r w:rsidRPr="00D318E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31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тистики; </w:t>
      </w:r>
    </w:p>
    <w:p w:rsidR="00621FDB" w:rsidRPr="00D318EB" w:rsidRDefault="00621FDB" w:rsidP="00627D9C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численные методы решения прикладных задач</w:t>
      </w:r>
    </w:p>
    <w:p w:rsidR="00621FDB" w:rsidRPr="00D318EB" w:rsidRDefault="00007569" w:rsidP="00007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621FDB"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="00621FDB" w:rsidRPr="00D318EB">
        <w:rPr>
          <w:rFonts w:ascii="Times New Roman" w:hAnsi="Times New Roman" w:cs="Times New Roman"/>
          <w:sz w:val="24"/>
          <w:szCs w:val="24"/>
        </w:rPr>
        <w:t xml:space="preserve"> составляет 48 часов.</w:t>
      </w:r>
    </w:p>
    <w:p w:rsidR="00133310" w:rsidRPr="00133310" w:rsidRDefault="00133310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hAnsi="Times New Roman" w:cs="Times New Roman"/>
          <w:color w:val="000000"/>
          <w:sz w:val="24"/>
          <w:szCs w:val="24"/>
        </w:rPr>
      </w:pPr>
    </w:p>
    <w:p w:rsidR="00133310" w:rsidRDefault="00133310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3331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ЕН.02.  ИНФОРМАТИКА</w:t>
      </w:r>
    </w:p>
    <w:p w:rsidR="00020535" w:rsidRDefault="00020535" w:rsidP="00020535">
      <w:pPr>
        <w:pStyle w:val="13"/>
        <w:ind w:left="567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318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дисциплины:</w:t>
      </w:r>
    </w:p>
    <w:p w:rsidR="00020535" w:rsidRPr="00D318EB" w:rsidRDefault="00020535" w:rsidP="00020535">
      <w:pPr>
        <w:pStyle w:val="13"/>
        <w:ind w:left="567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20535" w:rsidRPr="00D318EB" w:rsidRDefault="00020535" w:rsidP="00020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ППССЗ:</w:t>
      </w:r>
    </w:p>
    <w:p w:rsidR="00020535" w:rsidRPr="00D318EB" w:rsidRDefault="00020535" w:rsidP="00020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математический </w:t>
      </w:r>
      <w:r>
        <w:rPr>
          <w:rFonts w:ascii="Times New Roman" w:hAnsi="Times New Roman" w:cs="Times New Roman"/>
          <w:sz w:val="24"/>
          <w:szCs w:val="24"/>
        </w:rPr>
        <w:t>и естественнонаучный цикл (ЕН.02</w:t>
      </w:r>
      <w:r w:rsidRPr="00D318EB">
        <w:rPr>
          <w:rFonts w:ascii="Times New Roman" w:hAnsi="Times New Roman" w:cs="Times New Roman"/>
          <w:sz w:val="24"/>
          <w:szCs w:val="24"/>
        </w:rPr>
        <w:t>.)</w:t>
      </w:r>
    </w:p>
    <w:p w:rsidR="00020535" w:rsidRPr="00D318EB" w:rsidRDefault="00020535" w:rsidP="0002053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</w:t>
      </w:r>
      <w:r w:rsidRPr="00D318EB">
        <w:rPr>
          <w:rFonts w:ascii="Times New Roman" w:hAnsi="Times New Roman" w:cs="Times New Roman"/>
          <w:sz w:val="24"/>
          <w:szCs w:val="24"/>
        </w:rPr>
        <w:t>в</w:t>
      </w:r>
      <w:r w:rsidRPr="00D318EB">
        <w:rPr>
          <w:rFonts w:ascii="Times New Roman" w:hAnsi="Times New Roman" w:cs="Times New Roman"/>
          <w:sz w:val="24"/>
          <w:szCs w:val="24"/>
        </w:rPr>
        <w:t xml:space="preserve">лен  на  формирование    следующих компетенций:    </w:t>
      </w:r>
    </w:p>
    <w:p w:rsidR="00020535" w:rsidRPr="00D318EB" w:rsidRDefault="00020535" w:rsidP="00020535">
      <w:pPr>
        <w:pStyle w:val="af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4. Осуществлять поиск и использование информации, необходимой для эффективного выпо</w:t>
      </w:r>
      <w:r w:rsidRPr="00D318EB">
        <w:rPr>
          <w:color w:val="000000"/>
        </w:rPr>
        <w:t>л</w:t>
      </w:r>
      <w:r w:rsidRPr="00D318EB">
        <w:rPr>
          <w:color w:val="000000"/>
        </w:rPr>
        <w:t>нения профессиональных задач, профессионального и личностного развития.</w:t>
      </w:r>
    </w:p>
    <w:p w:rsidR="00020535" w:rsidRPr="00D318EB" w:rsidRDefault="00020535" w:rsidP="00020535">
      <w:pPr>
        <w:pStyle w:val="af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5. Использовать информационно-коммуникационные технологии в профессиональной де</w:t>
      </w:r>
      <w:r w:rsidRPr="00D318EB">
        <w:rPr>
          <w:color w:val="000000"/>
        </w:rPr>
        <w:t>я</w:t>
      </w:r>
      <w:r w:rsidRPr="00D318EB">
        <w:rPr>
          <w:color w:val="000000"/>
        </w:rPr>
        <w:t>тельности.</w:t>
      </w:r>
    </w:p>
    <w:p w:rsidR="00020535" w:rsidRPr="00D318EB" w:rsidRDefault="00020535" w:rsidP="00020535">
      <w:pPr>
        <w:pStyle w:val="af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9. Ориентироваться в условиях частой смены технологий в профессиональной деятельности.</w:t>
      </w:r>
    </w:p>
    <w:p w:rsidR="00133310" w:rsidRPr="00020535" w:rsidRDefault="00020535" w:rsidP="00020535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58F5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020535" w:rsidRPr="00020535" w:rsidRDefault="00020535" w:rsidP="00020535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left="567" w:right="-7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535">
        <w:rPr>
          <w:rFonts w:ascii="Times New Roman" w:eastAsia="Times New Roman" w:hAnsi="Times New Roman" w:cs="Times New Roman"/>
          <w:b/>
          <w:sz w:val="24"/>
          <w:szCs w:val="24"/>
        </w:rPr>
        <w:t xml:space="preserve">уметь: </w:t>
      </w:r>
    </w:p>
    <w:p w:rsidR="00020535" w:rsidRDefault="00020535" w:rsidP="00627D9C">
      <w:pPr>
        <w:pStyle w:val="aa"/>
        <w:numPr>
          <w:ilvl w:val="0"/>
          <w:numId w:val="37"/>
        </w:numPr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>работать с современными операционными системами, текстовыми редакторами, табличн</w:t>
      </w:r>
      <w:r w:rsidRPr="00970C8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70C8D">
        <w:rPr>
          <w:rFonts w:ascii="Times New Roman" w:eastAsia="Times New Roman" w:hAnsi="Times New Roman" w:cs="Times New Roman"/>
          <w:sz w:val="24"/>
          <w:szCs w:val="24"/>
        </w:rPr>
        <w:t>ми процессорами, системами управления базами данных, программами подготовки презе</w:t>
      </w:r>
      <w:r w:rsidRPr="00970C8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sz w:val="24"/>
          <w:szCs w:val="24"/>
        </w:rPr>
        <w:t>таций, информационно-поисковыми системами и пользоваться возможностями информац</w:t>
      </w:r>
      <w:r w:rsidRPr="00970C8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sz w:val="24"/>
          <w:szCs w:val="24"/>
        </w:rPr>
        <w:t xml:space="preserve">онно-телекоммуникационной сети "Интернет" (далее - сеть Интернет); </w:t>
      </w:r>
    </w:p>
    <w:p w:rsidR="00020535" w:rsidRDefault="00020535" w:rsidP="00627D9C">
      <w:pPr>
        <w:pStyle w:val="aa"/>
        <w:numPr>
          <w:ilvl w:val="0"/>
          <w:numId w:val="37"/>
        </w:numPr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 осуществлять набор текстов на персональном </w:t>
      </w:r>
      <w:proofErr w:type="gramStart"/>
      <w:r w:rsidRPr="00970C8D">
        <w:rPr>
          <w:rFonts w:ascii="Times New Roman" w:eastAsia="Times New Roman" w:hAnsi="Times New Roman" w:cs="Times New Roman"/>
          <w:sz w:val="24"/>
          <w:szCs w:val="24"/>
        </w:rPr>
        <w:t>компьютере</w:t>
      </w:r>
      <w:proofErr w:type="gramEnd"/>
      <w:r w:rsidRPr="00970C8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20535" w:rsidRPr="00020535" w:rsidRDefault="00020535" w:rsidP="00020535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left="567" w:right="-7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535">
        <w:rPr>
          <w:rFonts w:ascii="Times New Roman" w:eastAsia="Times New Roman" w:hAnsi="Times New Roman" w:cs="Times New Roman"/>
          <w:b/>
          <w:sz w:val="24"/>
          <w:szCs w:val="24"/>
        </w:rPr>
        <w:t xml:space="preserve">знать: </w:t>
      </w:r>
    </w:p>
    <w:p w:rsidR="00020535" w:rsidRDefault="00020535" w:rsidP="00627D9C">
      <w:pPr>
        <w:pStyle w:val="aa"/>
        <w:numPr>
          <w:ilvl w:val="0"/>
          <w:numId w:val="38"/>
        </w:numPr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 xml:space="preserve">технические средства и программное обеспечение персональных компьютеров; </w:t>
      </w:r>
    </w:p>
    <w:p w:rsidR="00020535" w:rsidRDefault="00020535" w:rsidP="00627D9C">
      <w:pPr>
        <w:pStyle w:val="aa"/>
        <w:numPr>
          <w:ilvl w:val="0"/>
          <w:numId w:val="38"/>
        </w:numPr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>теоретические основы современных информационных технологий общего и специализир</w:t>
      </w:r>
      <w:r w:rsidRPr="00970C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sz w:val="24"/>
          <w:szCs w:val="24"/>
        </w:rPr>
        <w:t xml:space="preserve">ванного назначения; русскую и латинскую клавиатуру персонального компьютера; </w:t>
      </w:r>
    </w:p>
    <w:p w:rsidR="00133310" w:rsidRPr="00133310" w:rsidRDefault="00020535" w:rsidP="00627D9C">
      <w:pPr>
        <w:pStyle w:val="aa"/>
        <w:numPr>
          <w:ilvl w:val="0"/>
          <w:numId w:val="38"/>
        </w:numPr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 xml:space="preserve">правила оформления документов на персональном </w:t>
      </w:r>
      <w:proofErr w:type="gramStart"/>
      <w:r w:rsidRPr="00970C8D">
        <w:rPr>
          <w:rFonts w:ascii="Times New Roman" w:eastAsia="Times New Roman" w:hAnsi="Times New Roman" w:cs="Times New Roman"/>
          <w:sz w:val="24"/>
          <w:szCs w:val="24"/>
        </w:rPr>
        <w:t>компьютере</w:t>
      </w:r>
      <w:proofErr w:type="gramEnd"/>
      <w:r w:rsidRPr="00970C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20535" w:rsidRPr="00020535" w:rsidRDefault="00020535" w:rsidP="00020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20535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020535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020535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020535" w:rsidRDefault="00020535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133310" w:rsidRDefault="00133310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3331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ЕН.03. ЭКОЛОГИЧЕСКИЕ ОСНОВЫ ПРИРОДОПОЛЬЗОВАНИЯ</w:t>
      </w:r>
    </w:p>
    <w:p w:rsidR="00621FDB" w:rsidRPr="00D318EB" w:rsidRDefault="00621FDB" w:rsidP="00621FDB">
      <w:pPr>
        <w:pStyle w:val="13"/>
        <w:ind w:left="567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318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дисциплины:</w:t>
      </w:r>
    </w:p>
    <w:p w:rsidR="00621FDB" w:rsidRPr="00D318EB" w:rsidRDefault="00621FDB" w:rsidP="00621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18EB">
        <w:rPr>
          <w:rStyle w:val="c3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 у обучающихся знаний, умений, навыков, необходимых для удовлетворения потре</w:t>
      </w:r>
      <w:r w:rsidRPr="00D318EB">
        <w:rPr>
          <w:rStyle w:val="c3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D318EB">
        <w:rPr>
          <w:rStyle w:val="c3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ностей рынка труда и с учётом запросов работодателей, особенностей развития региона, науки, технологий и социальной сферы в рамках, установленных Федеральным Государственным образ</w:t>
      </w:r>
      <w:r w:rsidRPr="00D318EB">
        <w:rPr>
          <w:rStyle w:val="c3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D318EB">
        <w:rPr>
          <w:rStyle w:val="c3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вательным стандартом.</w:t>
      </w:r>
      <w:r w:rsidRPr="00D318EB">
        <w:rPr>
          <w:rStyle w:val="c5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21FDB" w:rsidRPr="00D318EB" w:rsidRDefault="00621FDB" w:rsidP="00621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ППССЗ:</w:t>
      </w:r>
    </w:p>
    <w:p w:rsidR="00621FDB" w:rsidRPr="00D318EB" w:rsidRDefault="00621FDB" w:rsidP="0099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математический и естественнонаучный цикл (ЕН.03.)</w:t>
      </w:r>
    </w:p>
    <w:p w:rsidR="00621FDB" w:rsidRPr="00D318EB" w:rsidRDefault="00621FDB" w:rsidP="00621FD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</w:t>
      </w:r>
      <w:r w:rsidRPr="00D318EB">
        <w:rPr>
          <w:rFonts w:ascii="Times New Roman" w:hAnsi="Times New Roman" w:cs="Times New Roman"/>
          <w:sz w:val="24"/>
          <w:szCs w:val="24"/>
        </w:rPr>
        <w:t>в</w:t>
      </w:r>
      <w:r w:rsidRPr="00D318EB">
        <w:rPr>
          <w:rFonts w:ascii="Times New Roman" w:hAnsi="Times New Roman" w:cs="Times New Roman"/>
          <w:sz w:val="24"/>
          <w:szCs w:val="24"/>
        </w:rPr>
        <w:t xml:space="preserve">лен  на  формирование    следующих компетенций:    </w:t>
      </w:r>
    </w:p>
    <w:p w:rsidR="00621FDB" w:rsidRPr="00AA58F5" w:rsidRDefault="00621FDB" w:rsidP="00AA58F5">
      <w:pPr>
        <w:pStyle w:val="a6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AA58F5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AA58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58F5" w:rsidRPr="00AA58F5" w:rsidRDefault="00AA58F5" w:rsidP="00AA58F5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8F5">
        <w:rPr>
          <w:rFonts w:ascii="Times New Roman" w:eastAsia="Times New Roman" w:hAnsi="Times New Roman" w:cs="Times New Roman"/>
          <w:color w:val="000000"/>
          <w:sz w:val="24"/>
          <w:szCs w:val="24"/>
        </w:rPr>
        <w:t>ОК 3. Принимать решения в стандартных и нестандартных ситуациях и нести за них ответстве</w:t>
      </w:r>
      <w:r w:rsidRPr="00AA58F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A58F5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ность.</w:t>
      </w:r>
    </w:p>
    <w:p w:rsidR="00AA58F5" w:rsidRPr="00AA58F5" w:rsidRDefault="00AA58F5" w:rsidP="00AA58F5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8F5">
        <w:rPr>
          <w:rFonts w:ascii="Times New Roman" w:eastAsia="Times New Roman" w:hAnsi="Times New Roman" w:cs="Times New Roman"/>
          <w:color w:val="000000"/>
          <w:sz w:val="24"/>
          <w:szCs w:val="24"/>
        </w:rPr>
        <w:t>ОК 6. Работать в коллективе и команде, эффективно общаться с коллегами, руководством, потр</w:t>
      </w:r>
      <w:r w:rsidRPr="00AA58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A58F5">
        <w:rPr>
          <w:rFonts w:ascii="Times New Roman" w:eastAsia="Times New Roman" w:hAnsi="Times New Roman" w:cs="Times New Roman"/>
          <w:color w:val="000000"/>
          <w:sz w:val="24"/>
          <w:szCs w:val="24"/>
        </w:rPr>
        <w:t>бителями.</w:t>
      </w:r>
    </w:p>
    <w:p w:rsidR="00AA58F5" w:rsidRPr="00AA58F5" w:rsidRDefault="00AA58F5" w:rsidP="00AA58F5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8F5">
        <w:rPr>
          <w:rFonts w:ascii="Times New Roman" w:eastAsia="Times New Roman" w:hAnsi="Times New Roman" w:cs="Times New Roman"/>
          <w:color w:val="000000"/>
          <w:sz w:val="24"/>
          <w:szCs w:val="24"/>
        </w:rPr>
        <w:t>ОК 7. Брать на себя ответственность за работу членов команды (подчиненных), результат выпо</w:t>
      </w:r>
      <w:r w:rsidRPr="00AA58F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A58F5"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 заданий.</w:t>
      </w:r>
    </w:p>
    <w:p w:rsidR="00AA58F5" w:rsidRPr="00AA58F5" w:rsidRDefault="00AA58F5" w:rsidP="00AA58F5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8F5">
        <w:rPr>
          <w:rFonts w:ascii="Times New Roman" w:eastAsia="Times New Roman" w:hAnsi="Times New Roman" w:cs="Times New Roman"/>
          <w:color w:val="000000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621FDB" w:rsidRPr="00AA58F5" w:rsidRDefault="00621FDB" w:rsidP="00AA58F5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58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результате изучения дисциплины студент должен:  </w:t>
      </w:r>
    </w:p>
    <w:p w:rsidR="00621FDB" w:rsidRPr="00AA58F5" w:rsidRDefault="00621FDB" w:rsidP="00AA58F5">
      <w:pPr>
        <w:shd w:val="clear" w:color="auto" w:fill="FFFFFF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A58F5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621FDB" w:rsidRPr="00020535" w:rsidRDefault="00621FDB" w:rsidP="00627D9C">
      <w:pPr>
        <w:pStyle w:val="a6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535">
        <w:rPr>
          <w:rFonts w:ascii="Times New Roman" w:hAnsi="Times New Roman" w:cs="Times New Roman"/>
          <w:color w:val="000000"/>
          <w:sz w:val="24"/>
          <w:szCs w:val="24"/>
        </w:rPr>
        <w:t>распознавать взаимосвязь рационального использования природных ресурсов и экологич</w:t>
      </w:r>
      <w:r w:rsidRPr="0002053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20535">
        <w:rPr>
          <w:rFonts w:ascii="Times New Roman" w:hAnsi="Times New Roman" w:cs="Times New Roman"/>
          <w:color w:val="000000"/>
          <w:sz w:val="24"/>
          <w:szCs w:val="24"/>
        </w:rPr>
        <w:t xml:space="preserve">ского равновесия окружающей среды; </w:t>
      </w:r>
    </w:p>
    <w:p w:rsidR="00621FDB" w:rsidRPr="00020535" w:rsidRDefault="00621FDB" w:rsidP="00627D9C">
      <w:pPr>
        <w:pStyle w:val="a6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535">
        <w:rPr>
          <w:rFonts w:ascii="Times New Roman" w:hAnsi="Times New Roman" w:cs="Times New Roman"/>
          <w:color w:val="000000"/>
          <w:sz w:val="24"/>
          <w:szCs w:val="24"/>
        </w:rPr>
        <w:t>прогнозировать последствия заражения окружающей среды токсичными и радиоактивными веществами; пользоваться законодательной базой экологической безопасности;</w:t>
      </w:r>
      <w:r w:rsidRPr="00020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FDB" w:rsidRPr="00020535" w:rsidRDefault="00621FDB" w:rsidP="00627D9C">
      <w:pPr>
        <w:pStyle w:val="a6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35">
        <w:rPr>
          <w:rFonts w:ascii="Times New Roman" w:hAnsi="Times New Roman" w:cs="Times New Roman"/>
          <w:sz w:val="24"/>
          <w:szCs w:val="24"/>
        </w:rPr>
        <w:t xml:space="preserve">соблюдать регламенты по экологической безопасности в профессиональной  деятельности.    </w:t>
      </w:r>
    </w:p>
    <w:p w:rsidR="00621FDB" w:rsidRPr="00D318EB" w:rsidRDefault="00621FDB" w:rsidP="00621FD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знать:  </w:t>
      </w:r>
    </w:p>
    <w:p w:rsidR="00621FDB" w:rsidRPr="00020535" w:rsidRDefault="00621FDB" w:rsidP="00627D9C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535">
        <w:rPr>
          <w:rFonts w:ascii="Times New Roman" w:hAnsi="Times New Roman" w:cs="Times New Roman"/>
          <w:color w:val="000000"/>
          <w:sz w:val="24"/>
          <w:szCs w:val="24"/>
        </w:rPr>
        <w:t xml:space="preserve">о современном состоянии окружающей среды России и планеты; </w:t>
      </w:r>
    </w:p>
    <w:p w:rsidR="00621FDB" w:rsidRPr="00020535" w:rsidRDefault="00621FDB" w:rsidP="00627D9C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535">
        <w:rPr>
          <w:rFonts w:ascii="Times New Roman" w:hAnsi="Times New Roman" w:cs="Times New Roman"/>
          <w:color w:val="000000"/>
          <w:sz w:val="24"/>
          <w:szCs w:val="24"/>
        </w:rPr>
        <w:t xml:space="preserve">о воздействии негативных экологических факторов на человека; </w:t>
      </w:r>
    </w:p>
    <w:p w:rsidR="00621FDB" w:rsidRPr="00020535" w:rsidRDefault="00621FDB" w:rsidP="00627D9C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535">
        <w:rPr>
          <w:rFonts w:ascii="Times New Roman" w:hAnsi="Times New Roman" w:cs="Times New Roman"/>
          <w:color w:val="000000"/>
          <w:sz w:val="24"/>
          <w:szCs w:val="24"/>
        </w:rPr>
        <w:t xml:space="preserve">правовые вопросы экологической безопасности; </w:t>
      </w:r>
    </w:p>
    <w:p w:rsidR="00621FDB" w:rsidRPr="00020535" w:rsidRDefault="00621FDB" w:rsidP="00627D9C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0535">
        <w:rPr>
          <w:rFonts w:ascii="Times New Roman" w:hAnsi="Times New Roman" w:cs="Times New Roman"/>
          <w:color w:val="000000"/>
          <w:sz w:val="24"/>
          <w:szCs w:val="24"/>
        </w:rPr>
        <w:t>о планетарных экологических проблемах и путях ликвидации экологических катастроф</w:t>
      </w:r>
    </w:p>
    <w:p w:rsidR="00621FDB" w:rsidRPr="00020535" w:rsidRDefault="00621FDB" w:rsidP="00627D9C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35">
        <w:rPr>
          <w:rFonts w:ascii="Times New Roman" w:hAnsi="Times New Roman" w:cs="Times New Roman"/>
          <w:sz w:val="24"/>
          <w:szCs w:val="24"/>
        </w:rPr>
        <w:t xml:space="preserve">особенности  взаимодействия  общества  и  природы,  основные  источники  техногенного воздействия на окружающую среду;   </w:t>
      </w:r>
    </w:p>
    <w:p w:rsidR="00621FDB" w:rsidRPr="00020535" w:rsidRDefault="00621FDB" w:rsidP="00627D9C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35">
        <w:rPr>
          <w:rFonts w:ascii="Times New Roman" w:hAnsi="Times New Roman" w:cs="Times New Roman"/>
          <w:sz w:val="24"/>
          <w:szCs w:val="24"/>
        </w:rPr>
        <w:t>об условиях устойчивого развития экосистем и возможных причинах  возникновения эк</w:t>
      </w:r>
      <w:r w:rsidRPr="00020535">
        <w:rPr>
          <w:rFonts w:ascii="Times New Roman" w:hAnsi="Times New Roman" w:cs="Times New Roman"/>
          <w:sz w:val="24"/>
          <w:szCs w:val="24"/>
        </w:rPr>
        <w:t>о</w:t>
      </w:r>
      <w:r w:rsidRPr="00020535">
        <w:rPr>
          <w:rFonts w:ascii="Times New Roman" w:hAnsi="Times New Roman" w:cs="Times New Roman"/>
          <w:sz w:val="24"/>
          <w:szCs w:val="24"/>
        </w:rPr>
        <w:t xml:space="preserve">логического кризиса;  </w:t>
      </w:r>
      <w:proofErr w:type="gramStart"/>
      <w:r w:rsidRPr="00020535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020535">
        <w:rPr>
          <w:rFonts w:ascii="Times New Roman" w:hAnsi="Times New Roman" w:cs="Times New Roman"/>
          <w:sz w:val="24"/>
          <w:szCs w:val="24"/>
        </w:rPr>
        <w:t xml:space="preserve">ринципы и методы рационального природопользования;  </w:t>
      </w:r>
    </w:p>
    <w:p w:rsidR="00621FDB" w:rsidRPr="00020535" w:rsidRDefault="00621FDB" w:rsidP="00627D9C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35">
        <w:rPr>
          <w:rFonts w:ascii="Times New Roman" w:hAnsi="Times New Roman" w:cs="Times New Roman"/>
          <w:sz w:val="24"/>
          <w:szCs w:val="24"/>
        </w:rPr>
        <w:t xml:space="preserve">основе источники техногенного воздействия на окружающую среду; </w:t>
      </w:r>
    </w:p>
    <w:p w:rsidR="00621FDB" w:rsidRPr="00020535" w:rsidRDefault="00621FDB" w:rsidP="00627D9C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35">
        <w:rPr>
          <w:rFonts w:ascii="Times New Roman" w:hAnsi="Times New Roman" w:cs="Times New Roman"/>
          <w:sz w:val="24"/>
          <w:szCs w:val="24"/>
        </w:rPr>
        <w:t xml:space="preserve">принципы размещения производств различного типа; </w:t>
      </w:r>
    </w:p>
    <w:p w:rsidR="00621FDB" w:rsidRPr="00020535" w:rsidRDefault="00621FDB" w:rsidP="00627D9C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35">
        <w:rPr>
          <w:rFonts w:ascii="Times New Roman" w:hAnsi="Times New Roman" w:cs="Times New Roman"/>
          <w:sz w:val="24"/>
          <w:szCs w:val="24"/>
        </w:rPr>
        <w:t xml:space="preserve">основные группы отходов, их источники и масштабы образования; </w:t>
      </w:r>
    </w:p>
    <w:p w:rsidR="00621FDB" w:rsidRPr="00020535" w:rsidRDefault="00621FDB" w:rsidP="00627D9C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35">
        <w:rPr>
          <w:rFonts w:ascii="Times New Roman" w:hAnsi="Times New Roman" w:cs="Times New Roman"/>
          <w:sz w:val="24"/>
          <w:szCs w:val="24"/>
        </w:rPr>
        <w:t>основные способы предотвращения и улавливания промышленных отходов,  методы  оч</w:t>
      </w:r>
      <w:r w:rsidRPr="00020535">
        <w:rPr>
          <w:rFonts w:ascii="Times New Roman" w:hAnsi="Times New Roman" w:cs="Times New Roman"/>
          <w:sz w:val="24"/>
          <w:szCs w:val="24"/>
        </w:rPr>
        <w:t>и</w:t>
      </w:r>
      <w:r w:rsidRPr="00020535">
        <w:rPr>
          <w:rFonts w:ascii="Times New Roman" w:hAnsi="Times New Roman" w:cs="Times New Roman"/>
          <w:sz w:val="24"/>
          <w:szCs w:val="24"/>
        </w:rPr>
        <w:t xml:space="preserve">стки,  правила  и  порядок  переработки,  обезвреживание  и  захоронения промышленных отходов;   </w:t>
      </w:r>
    </w:p>
    <w:p w:rsidR="00621FDB" w:rsidRPr="00020535" w:rsidRDefault="00621FDB" w:rsidP="00627D9C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35">
        <w:rPr>
          <w:rFonts w:ascii="Times New Roman" w:hAnsi="Times New Roman" w:cs="Times New Roman"/>
          <w:sz w:val="24"/>
          <w:szCs w:val="24"/>
        </w:rPr>
        <w:t xml:space="preserve">методы экологического регулирования;  </w:t>
      </w:r>
    </w:p>
    <w:p w:rsidR="00621FDB" w:rsidRPr="00020535" w:rsidRDefault="00621FDB" w:rsidP="00627D9C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35">
        <w:rPr>
          <w:rFonts w:ascii="Times New Roman" w:hAnsi="Times New Roman" w:cs="Times New Roman"/>
          <w:sz w:val="24"/>
          <w:szCs w:val="24"/>
        </w:rPr>
        <w:t xml:space="preserve">понятия и принципы мониторинга окружающей среды;  </w:t>
      </w:r>
    </w:p>
    <w:p w:rsidR="00621FDB" w:rsidRPr="00020535" w:rsidRDefault="00621FDB" w:rsidP="00627D9C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35">
        <w:rPr>
          <w:rFonts w:ascii="Times New Roman" w:hAnsi="Times New Roman" w:cs="Times New Roman"/>
          <w:sz w:val="24"/>
          <w:szCs w:val="24"/>
        </w:rPr>
        <w:t xml:space="preserve">правовые  и  социальные  вопросы  природопользования  и  экологической  безопасности;  </w:t>
      </w:r>
    </w:p>
    <w:p w:rsidR="00621FDB" w:rsidRPr="00020535" w:rsidRDefault="00621FDB" w:rsidP="00627D9C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35">
        <w:rPr>
          <w:rFonts w:ascii="Times New Roman" w:hAnsi="Times New Roman" w:cs="Times New Roman"/>
          <w:sz w:val="24"/>
          <w:szCs w:val="24"/>
        </w:rPr>
        <w:t xml:space="preserve">принципы  и  правила  международного  сотрудничества  в  области  природопользования и охраны окружающей среды;  </w:t>
      </w:r>
    </w:p>
    <w:p w:rsidR="00621FDB" w:rsidRPr="00020535" w:rsidRDefault="00621FDB" w:rsidP="00627D9C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35">
        <w:rPr>
          <w:rFonts w:ascii="Times New Roman" w:hAnsi="Times New Roman" w:cs="Times New Roman"/>
          <w:sz w:val="24"/>
          <w:szCs w:val="24"/>
        </w:rPr>
        <w:t xml:space="preserve">природоресурсный потенциал Российской Федерации;  </w:t>
      </w:r>
    </w:p>
    <w:p w:rsidR="00621FDB" w:rsidRPr="00020535" w:rsidRDefault="00621FDB" w:rsidP="00F66894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35">
        <w:rPr>
          <w:rFonts w:ascii="Times New Roman" w:hAnsi="Times New Roman" w:cs="Times New Roman"/>
          <w:sz w:val="24"/>
          <w:szCs w:val="24"/>
        </w:rPr>
        <w:t>охраняемые природные территории;  - принципы производственного экологического ко</w:t>
      </w:r>
      <w:r w:rsidRPr="00020535">
        <w:rPr>
          <w:rFonts w:ascii="Times New Roman" w:hAnsi="Times New Roman" w:cs="Times New Roman"/>
          <w:sz w:val="24"/>
          <w:szCs w:val="24"/>
        </w:rPr>
        <w:t>н</w:t>
      </w:r>
      <w:r w:rsidRPr="00020535">
        <w:rPr>
          <w:rFonts w:ascii="Times New Roman" w:hAnsi="Times New Roman" w:cs="Times New Roman"/>
          <w:sz w:val="24"/>
          <w:szCs w:val="24"/>
        </w:rPr>
        <w:t xml:space="preserve">троля;  </w:t>
      </w:r>
    </w:p>
    <w:p w:rsidR="00621FDB" w:rsidRPr="00020535" w:rsidRDefault="00621FDB" w:rsidP="00F66894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35">
        <w:rPr>
          <w:rFonts w:ascii="Times New Roman" w:hAnsi="Times New Roman" w:cs="Times New Roman"/>
          <w:sz w:val="24"/>
          <w:szCs w:val="24"/>
        </w:rPr>
        <w:t xml:space="preserve">условия устойчивого состояния экосистем.  </w:t>
      </w:r>
    </w:p>
    <w:p w:rsidR="00621FDB" w:rsidRPr="00D318EB" w:rsidRDefault="00621FDB" w:rsidP="00F66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36 часов</w:t>
      </w:r>
      <w:r w:rsidRPr="00D318EB">
        <w:rPr>
          <w:rFonts w:ascii="Times New Roman" w:hAnsi="Times New Roman" w:cs="Times New Roman"/>
          <w:sz w:val="24"/>
          <w:szCs w:val="24"/>
        </w:rPr>
        <w:t>.</w:t>
      </w:r>
    </w:p>
    <w:p w:rsidR="00133310" w:rsidRPr="00133310" w:rsidRDefault="00133310" w:rsidP="00F66894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</w:p>
    <w:p w:rsidR="00133310" w:rsidRDefault="00133310" w:rsidP="00F66894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</w:p>
    <w:p w:rsidR="00133310" w:rsidRPr="0072201F" w:rsidRDefault="00133310" w:rsidP="00F66894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1A4DED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П.00  Профессиональный цикл</w:t>
      </w:r>
      <w:r w:rsidR="0072201F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 </w:t>
      </w:r>
    </w:p>
    <w:p w:rsidR="00133310" w:rsidRPr="001A4DED" w:rsidRDefault="00133310" w:rsidP="00F66894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rPr>
          <w:rFonts w:ascii="Times New Roman" w:hAnsi="Times New Roman" w:cs="Times New Roman"/>
          <w:color w:val="7030A0"/>
          <w:sz w:val="32"/>
          <w:szCs w:val="32"/>
        </w:rPr>
      </w:pPr>
    </w:p>
    <w:p w:rsidR="00133310" w:rsidRPr="001A4DED" w:rsidRDefault="00133310" w:rsidP="00F66894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1A4DED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ОП.00 Общепрофессиональные дисциплины</w:t>
      </w:r>
    </w:p>
    <w:p w:rsidR="00133310" w:rsidRDefault="00133310" w:rsidP="00F66894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jc w:val="center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</w:rPr>
      </w:pPr>
    </w:p>
    <w:p w:rsidR="00133310" w:rsidRDefault="00133310" w:rsidP="00F66894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4D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ОП.01. ЭКОНОМИЧЕСКАЯ ТЕОРИЯ</w:t>
      </w:r>
    </w:p>
    <w:p w:rsidR="00284BE4" w:rsidRDefault="00512D11" w:rsidP="00F66894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2D11" w:rsidRPr="00B25A3A" w:rsidRDefault="00B25A3A" w:rsidP="00F66894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A3A">
        <w:rPr>
          <w:rFonts w:ascii="Times New Roman" w:hAnsi="Times New Roman" w:cs="Times New Roman"/>
          <w:sz w:val="24"/>
          <w:szCs w:val="24"/>
        </w:rPr>
        <w:t xml:space="preserve">формирование экономического мышления и экономической культуры, усвоение </w:t>
      </w:r>
      <w:proofErr w:type="spellStart"/>
      <w:proofErr w:type="gramStart"/>
      <w:r w:rsidRPr="00B25A3A">
        <w:rPr>
          <w:rFonts w:ascii="Times New Roman" w:hAnsi="Times New Roman" w:cs="Times New Roman"/>
          <w:sz w:val="24"/>
          <w:szCs w:val="24"/>
        </w:rPr>
        <w:t>теоретико</w:t>
      </w:r>
      <w:proofErr w:type="spellEnd"/>
      <w:r w:rsidRPr="00B25A3A">
        <w:rPr>
          <w:rFonts w:ascii="Times New Roman" w:hAnsi="Times New Roman" w:cs="Times New Roman"/>
          <w:sz w:val="24"/>
          <w:szCs w:val="24"/>
        </w:rPr>
        <w:t>- м</w:t>
      </w:r>
      <w:r w:rsidRPr="00B25A3A">
        <w:rPr>
          <w:rFonts w:ascii="Times New Roman" w:hAnsi="Times New Roman" w:cs="Times New Roman"/>
          <w:sz w:val="24"/>
          <w:szCs w:val="24"/>
        </w:rPr>
        <w:t>е</w:t>
      </w:r>
      <w:r w:rsidRPr="00B25A3A">
        <w:rPr>
          <w:rFonts w:ascii="Times New Roman" w:hAnsi="Times New Roman" w:cs="Times New Roman"/>
          <w:sz w:val="24"/>
          <w:szCs w:val="24"/>
        </w:rPr>
        <w:t>тодологических</w:t>
      </w:r>
      <w:proofErr w:type="gramEnd"/>
      <w:r w:rsidRPr="00B25A3A">
        <w:rPr>
          <w:rFonts w:ascii="Times New Roman" w:hAnsi="Times New Roman" w:cs="Times New Roman"/>
          <w:sz w:val="24"/>
          <w:szCs w:val="24"/>
        </w:rPr>
        <w:t xml:space="preserve"> основ экономики, овладение навыками целостного подхода к анализу эконом</w:t>
      </w:r>
      <w:r w:rsidRPr="00B25A3A">
        <w:rPr>
          <w:rFonts w:ascii="Times New Roman" w:hAnsi="Times New Roman" w:cs="Times New Roman"/>
          <w:sz w:val="24"/>
          <w:szCs w:val="24"/>
        </w:rPr>
        <w:t>и</w:t>
      </w:r>
      <w:r w:rsidRPr="00B25A3A">
        <w:rPr>
          <w:rFonts w:ascii="Times New Roman" w:hAnsi="Times New Roman" w:cs="Times New Roman"/>
          <w:sz w:val="24"/>
          <w:szCs w:val="24"/>
        </w:rPr>
        <w:t>ческих проблем предприятий, организаций, народного хозяйства, мировой системы.</w:t>
      </w:r>
    </w:p>
    <w:p w:rsidR="00512D11" w:rsidRPr="00D318EB" w:rsidRDefault="00512D11" w:rsidP="00F66894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 Место  учебной  дисциплины  в  структуре  ППССЗ</w:t>
      </w:r>
      <w:r w:rsidRPr="00D318E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12D11" w:rsidRDefault="00512D11" w:rsidP="00F66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18EB">
        <w:rPr>
          <w:rFonts w:ascii="Times New Roman" w:hAnsi="Times New Roman" w:cs="Times New Roman"/>
          <w:sz w:val="24"/>
          <w:szCs w:val="24"/>
        </w:rPr>
        <w:t>Профессиональный цикл, общепр</w:t>
      </w:r>
      <w:r>
        <w:rPr>
          <w:rFonts w:ascii="Times New Roman" w:hAnsi="Times New Roman" w:cs="Times New Roman"/>
          <w:sz w:val="24"/>
          <w:szCs w:val="24"/>
        </w:rPr>
        <w:t>офессиональные дисциплины (ОП.01</w:t>
      </w:r>
      <w:r w:rsidRPr="00D318EB">
        <w:rPr>
          <w:rFonts w:ascii="Times New Roman" w:hAnsi="Times New Roman" w:cs="Times New Roman"/>
          <w:sz w:val="24"/>
          <w:szCs w:val="24"/>
        </w:rPr>
        <w:t>.)</w:t>
      </w:r>
    </w:p>
    <w:p w:rsidR="00512D11" w:rsidRDefault="00512D11" w:rsidP="00F66894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</w:p>
    <w:p w:rsidR="004828CE" w:rsidRDefault="00512D11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Понимать  сущность  и  социальную  значимость своей  будущей  профессии, 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являть к ней устойчивый интерес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 профессиональных  задач,  оценивать  их  э</w:t>
      </w:r>
      <w:r>
        <w:rPr>
          <w:rFonts w:ascii="Times New Roman" w:hAnsi="Times New Roman" w:cs="Times New Roman"/>
          <w:sz w:val="24"/>
          <w:szCs w:val="24"/>
        </w:rPr>
        <w:t>ффективность  и  качество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3. </w:t>
      </w:r>
      <w:r w:rsidRPr="00D318EB">
        <w:rPr>
          <w:rFonts w:ascii="Times New Roman" w:hAnsi="Times New Roman" w:cs="Times New Roman"/>
          <w:sz w:val="24"/>
          <w:szCs w:val="24"/>
        </w:rPr>
        <w:t>Решать проблемы, оценивать риски и принимать решения в нестандартных  ситу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512D11">
        <w:rPr>
          <w:rFonts w:ascii="Times New Roman" w:hAnsi="Times New Roman" w:cs="Times New Roman"/>
          <w:sz w:val="24"/>
          <w:szCs w:val="24"/>
          <w:u w:val="single"/>
        </w:rPr>
        <w:t xml:space="preserve">  Профессиональные компетенции: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Координировать работу организации (приемной руководителя), вести прием пос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тителей.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1.2. Осуществлять работу по подготовке и проведению совещаний, деловых встреч, приемов и презентаций.</w:t>
      </w:r>
    </w:p>
    <w:p w:rsidR="00284BE4" w:rsidRPr="00284BE4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1.3. Осуществлять подготовку деловых поездок руководителя и других сотрудников организации.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2D11" w:rsidRPr="00B25A3A" w:rsidRDefault="009B55B5" w:rsidP="00627D9C">
      <w:pPr>
        <w:pStyle w:val="a6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5A3A">
        <w:rPr>
          <w:rFonts w:ascii="Times New Roman" w:eastAsia="Times New Roman" w:hAnsi="Times New Roman" w:cs="Times New Roman"/>
          <w:sz w:val="24"/>
          <w:szCs w:val="24"/>
        </w:rPr>
        <w:t>ориентироваться в вопросах экономической теории в современных условиях;</w:t>
      </w:r>
    </w:p>
    <w:p w:rsid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12D11">
        <w:rPr>
          <w:rFonts w:ascii="Times New Roman" w:hAnsi="Times New Roman" w:cs="Times New Roman"/>
          <w:sz w:val="24"/>
          <w:szCs w:val="24"/>
        </w:rPr>
        <w:t xml:space="preserve">  </w:t>
      </w:r>
      <w:r w:rsidRPr="00512D11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B55B5" w:rsidRPr="00B25A3A" w:rsidRDefault="009B55B5" w:rsidP="00627D9C">
      <w:pPr>
        <w:pStyle w:val="a6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5A3A">
        <w:rPr>
          <w:rFonts w:ascii="Times New Roman" w:eastAsia="Times New Roman" w:hAnsi="Times New Roman" w:cs="Times New Roman"/>
          <w:sz w:val="24"/>
          <w:szCs w:val="24"/>
        </w:rPr>
        <w:t>закономерности функционирования рыночных механизмов на микр</w:t>
      </w:r>
      <w:proofErr w:type="gramStart"/>
      <w:r w:rsidRPr="00B25A3A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B25A3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25A3A">
        <w:rPr>
          <w:rFonts w:ascii="Times New Roman" w:eastAsia="Times New Roman" w:hAnsi="Times New Roman" w:cs="Times New Roman"/>
          <w:sz w:val="24"/>
          <w:szCs w:val="24"/>
        </w:rPr>
        <w:t>макроуровнях</w:t>
      </w:r>
      <w:proofErr w:type="spellEnd"/>
      <w:r w:rsidRPr="00B25A3A">
        <w:rPr>
          <w:rFonts w:ascii="Times New Roman" w:eastAsia="Times New Roman" w:hAnsi="Times New Roman" w:cs="Times New Roman"/>
          <w:sz w:val="24"/>
          <w:szCs w:val="24"/>
        </w:rPr>
        <w:t xml:space="preserve"> и м</w:t>
      </w:r>
      <w:r w:rsidRPr="00B25A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25A3A">
        <w:rPr>
          <w:rFonts w:ascii="Times New Roman" w:eastAsia="Times New Roman" w:hAnsi="Times New Roman" w:cs="Times New Roman"/>
          <w:sz w:val="24"/>
          <w:szCs w:val="24"/>
        </w:rPr>
        <w:t>тоды государственного регулирования; общие положения экономической теории;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 </w:t>
      </w:r>
      <w:r w:rsidR="00ED1F4B">
        <w:rPr>
          <w:rFonts w:ascii="Times New Roman" w:hAnsi="Times New Roman" w:cs="Times New Roman"/>
          <w:sz w:val="24"/>
          <w:szCs w:val="24"/>
        </w:rPr>
        <w:t>76   часов</w:t>
      </w:r>
      <w:r w:rsidRPr="00D318EB">
        <w:rPr>
          <w:rFonts w:ascii="Times New Roman" w:hAnsi="Times New Roman" w:cs="Times New Roman"/>
          <w:sz w:val="24"/>
          <w:szCs w:val="24"/>
        </w:rPr>
        <w:t>.</w:t>
      </w:r>
    </w:p>
    <w:p w:rsidR="00512D11" w:rsidRPr="001A4DED" w:rsidRDefault="00512D11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33310" w:rsidRDefault="00133310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4D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ОП.02. </w:t>
      </w:r>
      <w:r w:rsidR="001A4DED" w:rsidRPr="001A4D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ЭКОНОМИКА ОРГАНИЗАЦИИ</w:t>
      </w:r>
    </w:p>
    <w:p w:rsidR="00284BE4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12D11" w:rsidRPr="00B25A3A" w:rsidRDefault="00B25A3A" w:rsidP="00B25A3A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A3A">
        <w:rPr>
          <w:rFonts w:ascii="Times New Roman" w:hAnsi="Times New Roman" w:cs="Times New Roman"/>
          <w:color w:val="000000"/>
          <w:sz w:val="24"/>
          <w:szCs w:val="24"/>
        </w:rPr>
        <w:t>получить знания по обоснованию принятия эффективных управленческих решений, целостное представление об экономике организации, выработать системное экономическое мышление, научиться решать комплексные экономические задачи, овладеть и применять современные мет</w:t>
      </w:r>
      <w:r w:rsidRPr="00B25A3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25A3A">
        <w:rPr>
          <w:rFonts w:ascii="Times New Roman" w:hAnsi="Times New Roman" w:cs="Times New Roman"/>
          <w:color w:val="000000"/>
          <w:sz w:val="24"/>
          <w:szCs w:val="24"/>
        </w:rPr>
        <w:t>ды экономического анализа, сформировать навыки проведения экономических расчетов и и</w:t>
      </w:r>
      <w:r w:rsidRPr="00B25A3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25A3A">
        <w:rPr>
          <w:rFonts w:ascii="Times New Roman" w:hAnsi="Times New Roman" w:cs="Times New Roman"/>
          <w:color w:val="000000"/>
          <w:sz w:val="24"/>
          <w:szCs w:val="24"/>
        </w:rPr>
        <w:t>пользовать их для обоснования принятия управленческих решений.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 Место  учебной  дисциплины  в  структуре  ППССЗ</w:t>
      </w:r>
      <w:r w:rsidRPr="00D318E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18EB">
        <w:rPr>
          <w:rFonts w:ascii="Times New Roman" w:hAnsi="Times New Roman" w:cs="Times New Roman"/>
          <w:sz w:val="24"/>
          <w:szCs w:val="24"/>
        </w:rPr>
        <w:t>Профессиональный цикл, общепр</w:t>
      </w:r>
      <w:r>
        <w:rPr>
          <w:rFonts w:ascii="Times New Roman" w:hAnsi="Times New Roman" w:cs="Times New Roman"/>
          <w:sz w:val="24"/>
          <w:szCs w:val="24"/>
        </w:rPr>
        <w:t>офессиональные дисциплины (ОП.02</w:t>
      </w:r>
      <w:r w:rsidRPr="00D318EB">
        <w:rPr>
          <w:rFonts w:ascii="Times New Roman" w:hAnsi="Times New Roman" w:cs="Times New Roman"/>
          <w:sz w:val="24"/>
          <w:szCs w:val="24"/>
        </w:rPr>
        <w:t>.)</w:t>
      </w:r>
    </w:p>
    <w:p w:rsidR="00512D11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</w:p>
    <w:p w:rsidR="004828CE" w:rsidRDefault="00512D11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Понимать  сущность  и  социальную  значимость своей  будущей  профессии, 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являть к ней устойчивый интерес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 профессиональных  задач,  оценивать  их  э</w:t>
      </w:r>
      <w:r>
        <w:rPr>
          <w:rFonts w:ascii="Times New Roman" w:hAnsi="Times New Roman" w:cs="Times New Roman"/>
          <w:sz w:val="24"/>
          <w:szCs w:val="24"/>
        </w:rPr>
        <w:t>ффективность  и  качество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3. </w:t>
      </w:r>
      <w:r w:rsidRPr="00D318EB">
        <w:rPr>
          <w:rFonts w:ascii="Times New Roman" w:hAnsi="Times New Roman" w:cs="Times New Roman"/>
          <w:sz w:val="24"/>
          <w:szCs w:val="24"/>
        </w:rPr>
        <w:t>Решать проблемы, оценивать риски и принимать решения в нестандартных  ситу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512D11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 Профессиональные компетенции: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Координировать работу организации (приемной руководителя), вести прием пос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тителей.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1.2. Осуществлять работу по подготовке и проведению совещаний, деловых встреч, приемов и презентаций.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1.3. Осуществлять подготовку деловых поездок руководителя и других сотрудников организации.</w:t>
      </w:r>
    </w:p>
    <w:p w:rsidR="00284BE4" w:rsidRDefault="00284BE4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2D11" w:rsidRPr="00B25A3A" w:rsidRDefault="009B55B5" w:rsidP="00627D9C">
      <w:pPr>
        <w:pStyle w:val="a6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5A3A">
        <w:rPr>
          <w:rFonts w:ascii="Times New Roman" w:eastAsia="Times New Roman" w:hAnsi="Times New Roman" w:cs="Times New Roman"/>
          <w:sz w:val="24"/>
          <w:szCs w:val="24"/>
        </w:rPr>
        <w:t>рассчитывать по принятой методологии основные технико-экономические показатели де</w:t>
      </w:r>
      <w:r w:rsidRPr="00B25A3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25A3A">
        <w:rPr>
          <w:rFonts w:ascii="Times New Roman" w:eastAsia="Times New Roman" w:hAnsi="Times New Roman" w:cs="Times New Roman"/>
          <w:sz w:val="24"/>
          <w:szCs w:val="24"/>
        </w:rPr>
        <w:t>тельности организации;</w:t>
      </w:r>
    </w:p>
    <w:p w:rsidR="00512D11" w:rsidRP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12D11">
        <w:rPr>
          <w:rFonts w:ascii="Times New Roman" w:hAnsi="Times New Roman" w:cs="Times New Roman"/>
          <w:sz w:val="24"/>
          <w:szCs w:val="24"/>
        </w:rPr>
        <w:t xml:space="preserve">  </w:t>
      </w:r>
      <w:r w:rsidRPr="00512D11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12D11" w:rsidRDefault="009B55B5" w:rsidP="00627D9C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>основные микро- и макроэкономические категории и показатели, методы их расчета;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 </w:t>
      </w:r>
      <w:r>
        <w:rPr>
          <w:rFonts w:ascii="Times New Roman" w:hAnsi="Times New Roman" w:cs="Times New Roman"/>
          <w:sz w:val="24"/>
          <w:szCs w:val="24"/>
        </w:rPr>
        <w:t>76   часов</w:t>
      </w:r>
      <w:r w:rsidRPr="00D318EB">
        <w:rPr>
          <w:rFonts w:ascii="Times New Roman" w:hAnsi="Times New Roman" w:cs="Times New Roman"/>
          <w:sz w:val="24"/>
          <w:szCs w:val="24"/>
        </w:rPr>
        <w:t>.</w:t>
      </w:r>
    </w:p>
    <w:p w:rsidR="00512D11" w:rsidRPr="001A4DED" w:rsidRDefault="00512D11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4DED" w:rsidRDefault="001A4DED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4D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ОП.03. МЕНЕДЖМЕНТ</w:t>
      </w:r>
    </w:p>
    <w:p w:rsidR="00512D11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84BE4" w:rsidRPr="00B25A3A" w:rsidRDefault="00B25A3A" w:rsidP="00B25A3A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5A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освоение студентами основных принципов и методов организации и управления предприятием, изучение, систематизация и закрепление основ теории и практики управления предприятиями в  современных условиях хозяйствования, процессами принятия решений в области менеджме</w:t>
      </w:r>
      <w:r w:rsidRPr="00B25A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B25A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та,  ознакомление с современными методами и приемами работы в условиях отраслевой конк</w:t>
      </w:r>
      <w:r w:rsidRPr="00B25A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Pr="00B25A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ренции, поскольку формирование рыночных экономических отношений требует подготовки кв</w:t>
      </w:r>
      <w:r w:rsidRPr="00B25A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5A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лифицированных специалистов, вооруженных новыми знаниями и умениями, владеющими с</w:t>
      </w:r>
      <w:r w:rsidRPr="00B25A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B25A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временным аппаратом для решения</w:t>
      </w:r>
      <w:proofErr w:type="gramEnd"/>
      <w:r w:rsidRPr="00B25A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принципиально новых задач.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 Место  учебной  дисциплины  в  структуре  ППССЗ</w:t>
      </w:r>
      <w:r w:rsidRPr="00D318E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18EB">
        <w:rPr>
          <w:rFonts w:ascii="Times New Roman" w:hAnsi="Times New Roman" w:cs="Times New Roman"/>
          <w:sz w:val="24"/>
          <w:szCs w:val="24"/>
        </w:rPr>
        <w:t>Профессиональный цикл, общепр</w:t>
      </w:r>
      <w:r>
        <w:rPr>
          <w:rFonts w:ascii="Times New Roman" w:hAnsi="Times New Roman" w:cs="Times New Roman"/>
          <w:sz w:val="24"/>
          <w:szCs w:val="24"/>
        </w:rPr>
        <w:t>офессиональные дисциплины (ОП.03</w:t>
      </w:r>
      <w:r w:rsidRPr="00D318EB">
        <w:rPr>
          <w:rFonts w:ascii="Times New Roman" w:hAnsi="Times New Roman" w:cs="Times New Roman"/>
          <w:sz w:val="24"/>
          <w:szCs w:val="24"/>
        </w:rPr>
        <w:t>.)</w:t>
      </w:r>
    </w:p>
    <w:p w:rsidR="00512D11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</w:p>
    <w:p w:rsidR="004828CE" w:rsidRDefault="00512D11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Понимать  сущность  и  социальную  значимость своей  будущей  профессии, 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являть к ней устойчивый интерес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 профессиональных  задач,  оценивать  их  э</w:t>
      </w:r>
      <w:r>
        <w:rPr>
          <w:rFonts w:ascii="Times New Roman" w:hAnsi="Times New Roman" w:cs="Times New Roman"/>
          <w:sz w:val="24"/>
          <w:szCs w:val="24"/>
        </w:rPr>
        <w:t>ффективность  и  качество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3. </w:t>
      </w:r>
      <w:r w:rsidRPr="00D318EB">
        <w:rPr>
          <w:rFonts w:ascii="Times New Roman" w:hAnsi="Times New Roman" w:cs="Times New Roman"/>
          <w:sz w:val="24"/>
          <w:szCs w:val="24"/>
        </w:rPr>
        <w:t>Решать проблемы, оценивать риски и принимать решения в нестандартных  ситу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ниматься самообразованием, осознанно планировать повышение квалификации.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512D11">
        <w:rPr>
          <w:rFonts w:ascii="Times New Roman" w:hAnsi="Times New Roman" w:cs="Times New Roman"/>
          <w:sz w:val="24"/>
          <w:szCs w:val="24"/>
          <w:u w:val="single"/>
        </w:rPr>
        <w:t xml:space="preserve">  Профессиональные компетенции: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Координировать работу организации (приемной руководителя), вести прием пос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тителей.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1.2. Осуществлять работу по подготовке и проведению совещаний, деловых встреч, приемов и презентаций.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ПК 1.4. Организовывать рабочее место секретаря и руководителя.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1.5. Оформлять и регистрировать организационно-распорядительные документы, ко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тролировать сроки их исполнения.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1.6. Обрабатывать входящие и исходящие документы, систематизировать их, соста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лять номенклатуру дел и формировать документы в дела.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1.7. Самостоятельно работать с документами, содержащими конфиденциальную 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формацию, в том числе с документами по личному составу.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1.8. Осуществлять телефонное обслуживание, принимать и передавать факсы.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2.4. Обеспечивать прием и рациональное размещение документов в архиве (в том чи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ле документов по личному составу).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2.5. Обеспечивать учет и сохранность документов в архиве.</w:t>
      </w:r>
    </w:p>
    <w:p w:rsidR="00284BE4" w:rsidRDefault="00284BE4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2D11" w:rsidRPr="00B25A3A" w:rsidRDefault="009B55B5" w:rsidP="00627D9C">
      <w:pPr>
        <w:pStyle w:val="a6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5A3A">
        <w:rPr>
          <w:rFonts w:ascii="Times New Roman" w:eastAsia="Times New Roman" w:hAnsi="Times New Roman" w:cs="Times New Roman"/>
          <w:sz w:val="24"/>
          <w:szCs w:val="24"/>
        </w:rPr>
        <w:t>управлять конфликтами и стрессами в процессе профессиональной деятельности;</w:t>
      </w:r>
    </w:p>
    <w:p w:rsidR="00512D11" w:rsidRP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12D11">
        <w:rPr>
          <w:rFonts w:ascii="Times New Roman" w:hAnsi="Times New Roman" w:cs="Times New Roman"/>
          <w:sz w:val="24"/>
          <w:szCs w:val="24"/>
        </w:rPr>
        <w:t xml:space="preserve">  </w:t>
      </w:r>
      <w:r w:rsidRPr="00512D11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12D11" w:rsidRDefault="009B55B5" w:rsidP="00627D9C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>характерные черты современного менеджмента; цикл менеджмента; процесс принятия и реализации управленческих решений, информационное обеспечение менеджмента;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 </w:t>
      </w:r>
      <w:r w:rsidR="00ED1F4B">
        <w:rPr>
          <w:rFonts w:ascii="Times New Roman" w:hAnsi="Times New Roman" w:cs="Times New Roman"/>
          <w:sz w:val="24"/>
          <w:szCs w:val="24"/>
        </w:rPr>
        <w:t>64   часа</w:t>
      </w:r>
      <w:r w:rsidRPr="00D318EB">
        <w:rPr>
          <w:rFonts w:ascii="Times New Roman" w:hAnsi="Times New Roman" w:cs="Times New Roman"/>
          <w:sz w:val="24"/>
          <w:szCs w:val="24"/>
        </w:rPr>
        <w:t>.</w:t>
      </w:r>
    </w:p>
    <w:p w:rsidR="00512D11" w:rsidRPr="001A4DED" w:rsidRDefault="00512D11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4DED" w:rsidRDefault="001A4DED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4D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ОП.04. ГОСУДАРСТВЕННАЯ И МУНИЦИПАЛЬНАЯ СЛУЖБА</w:t>
      </w:r>
    </w:p>
    <w:p w:rsidR="00284BE4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12D11" w:rsidRPr="00B25A3A" w:rsidRDefault="00B25A3A" w:rsidP="00B25A3A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A3A">
        <w:rPr>
          <w:rFonts w:ascii="Times New Roman" w:hAnsi="Times New Roman" w:cs="Times New Roman"/>
          <w:sz w:val="24"/>
          <w:szCs w:val="24"/>
        </w:rPr>
        <w:t>формирование у обучаемых современных фундаментальных знаний в области организации гос</w:t>
      </w:r>
      <w:r w:rsidRPr="00B25A3A">
        <w:rPr>
          <w:rFonts w:ascii="Times New Roman" w:hAnsi="Times New Roman" w:cs="Times New Roman"/>
          <w:sz w:val="24"/>
          <w:szCs w:val="24"/>
        </w:rPr>
        <w:t>у</w:t>
      </w:r>
      <w:r w:rsidRPr="00B25A3A">
        <w:rPr>
          <w:rFonts w:ascii="Times New Roman" w:hAnsi="Times New Roman" w:cs="Times New Roman"/>
          <w:sz w:val="24"/>
          <w:szCs w:val="24"/>
        </w:rPr>
        <w:t>дарственной гражданской и муниципальной службы в РФ и ее субъектах.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 Место  учебной  дисциплины  в  структуре  ППССЗ</w:t>
      </w:r>
      <w:r w:rsidRPr="00D318E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18EB">
        <w:rPr>
          <w:rFonts w:ascii="Times New Roman" w:hAnsi="Times New Roman" w:cs="Times New Roman"/>
          <w:sz w:val="24"/>
          <w:szCs w:val="24"/>
        </w:rPr>
        <w:t>Профессиональный цикл, общепр</w:t>
      </w:r>
      <w:r>
        <w:rPr>
          <w:rFonts w:ascii="Times New Roman" w:hAnsi="Times New Roman" w:cs="Times New Roman"/>
          <w:sz w:val="24"/>
          <w:szCs w:val="24"/>
        </w:rPr>
        <w:t>офессиональные дисциплины (ОП.04</w:t>
      </w:r>
      <w:r w:rsidRPr="00D318EB">
        <w:rPr>
          <w:rFonts w:ascii="Times New Roman" w:hAnsi="Times New Roman" w:cs="Times New Roman"/>
          <w:sz w:val="24"/>
          <w:szCs w:val="24"/>
        </w:rPr>
        <w:t>.)</w:t>
      </w:r>
    </w:p>
    <w:p w:rsidR="00512D11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Понимать  сущность  и  социальную  значимость своей  будущей  профессии, 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являть к ней устойчивый интерес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 профессиональных  задач,  оценивать  их  э</w:t>
      </w:r>
      <w:r>
        <w:rPr>
          <w:rFonts w:ascii="Times New Roman" w:hAnsi="Times New Roman" w:cs="Times New Roman"/>
          <w:sz w:val="24"/>
          <w:szCs w:val="24"/>
        </w:rPr>
        <w:t>ффективность  и  качество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3. </w:t>
      </w:r>
      <w:r w:rsidRPr="00D318EB">
        <w:rPr>
          <w:rFonts w:ascii="Times New Roman" w:hAnsi="Times New Roman" w:cs="Times New Roman"/>
          <w:sz w:val="24"/>
          <w:szCs w:val="24"/>
        </w:rPr>
        <w:t>Решать проблемы, оценивать риски и принимать решения в нестандартных  ситу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ниматься самообразованием, осознанно планировать повышение квалификации.</w:t>
      </w:r>
    </w:p>
    <w:p w:rsidR="00284BE4" w:rsidRDefault="00284BE4" w:rsidP="00284BE4">
      <w:pPr>
        <w:spacing w:after="0" w:line="240" w:lineRule="auto"/>
        <w:ind w:left="709"/>
      </w:pPr>
      <w:r w:rsidRPr="00284BE4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9B55B5">
        <w:t xml:space="preserve"> 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Координировать работу организации (приемной руководителя), вести прием пос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тителей.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1.2. Осуществлять работу по подготовке и проведению совещаний, деловых встреч, приемов и презентаций.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1.3. Осуществлять подготовку деловых поездок руководителя и других сотрудников организации.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1.4. Организовывать рабочее место секретаря и руководителя.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ПК 1.5. Оформлять и регистрировать организационно-распорядительные документы, ко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тролировать сроки их исполнения.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1.6. Обрабатывать входящие и исходящие документы, систематизировать их, соста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лять номенклатуру дел и формировать документы в дела.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1.7. Самостоятельно работать с документами, содержащими конфиденциальную 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формацию, в том числе с документами по личному составу.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1.8. Осуществлять телефонное обслуживание, принимать и передавать факсы.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2D11" w:rsidRPr="00B25A3A" w:rsidRDefault="009B55B5" w:rsidP="00627D9C">
      <w:pPr>
        <w:pStyle w:val="a6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5A3A">
        <w:rPr>
          <w:rFonts w:ascii="Times New Roman" w:eastAsia="Times New Roman" w:hAnsi="Times New Roman" w:cs="Times New Roman"/>
          <w:sz w:val="24"/>
          <w:szCs w:val="24"/>
        </w:rPr>
        <w:t>применять кадровую политику на государственной и муниципальной службе;</w:t>
      </w:r>
    </w:p>
    <w:p w:rsidR="00512D11" w:rsidRP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12D11">
        <w:rPr>
          <w:rFonts w:ascii="Times New Roman" w:hAnsi="Times New Roman" w:cs="Times New Roman"/>
          <w:sz w:val="24"/>
          <w:szCs w:val="24"/>
        </w:rPr>
        <w:t xml:space="preserve">  </w:t>
      </w:r>
      <w:r w:rsidRPr="00512D11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B25A3A" w:rsidRDefault="009B55B5" w:rsidP="00627D9C">
      <w:pPr>
        <w:pStyle w:val="a6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 xml:space="preserve">систему государственных учреждений и органов местного самоуправления; </w:t>
      </w:r>
    </w:p>
    <w:p w:rsidR="00B25A3A" w:rsidRDefault="009B55B5" w:rsidP="00627D9C">
      <w:pPr>
        <w:pStyle w:val="a6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 xml:space="preserve">общие принципы и требования к прохождению государственной и муниципальной службы; </w:t>
      </w:r>
    </w:p>
    <w:p w:rsidR="00512D11" w:rsidRDefault="009B55B5" w:rsidP="00627D9C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>организационно-правовые формы государственного аппарата управления;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 </w:t>
      </w:r>
      <w:r>
        <w:rPr>
          <w:rFonts w:ascii="Times New Roman" w:hAnsi="Times New Roman" w:cs="Times New Roman"/>
          <w:sz w:val="24"/>
          <w:szCs w:val="24"/>
        </w:rPr>
        <w:t>34   часа</w:t>
      </w:r>
      <w:r w:rsidRPr="00D318EB">
        <w:rPr>
          <w:rFonts w:ascii="Times New Roman" w:hAnsi="Times New Roman" w:cs="Times New Roman"/>
          <w:sz w:val="24"/>
          <w:szCs w:val="24"/>
        </w:rPr>
        <w:t>.</w:t>
      </w:r>
    </w:p>
    <w:p w:rsidR="00512D11" w:rsidRPr="001A4DED" w:rsidRDefault="00512D11" w:rsidP="00512D11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4DED" w:rsidRDefault="001A4DED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4D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ОП.05. ИНОСТРАННЫЙ ЯЗЫ</w:t>
      </w:r>
      <w:proofErr w:type="gramStart"/>
      <w:r w:rsidRPr="001A4D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К(</w:t>
      </w:r>
      <w:proofErr w:type="gramEnd"/>
      <w:r w:rsidRPr="001A4D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ПРОФЕССИОНАЛЬНЫЙ)</w:t>
      </w:r>
    </w:p>
    <w:p w:rsidR="00512D11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84BE4" w:rsidRPr="00B25A3A" w:rsidRDefault="00B25A3A" w:rsidP="00B25A3A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5A3A">
        <w:rPr>
          <w:rFonts w:ascii="Times New Roman" w:hAnsi="Times New Roman" w:cs="Times New Roman"/>
          <w:sz w:val="24"/>
          <w:szCs w:val="24"/>
        </w:rPr>
        <w:t>повышение исходного уровня владения иностранным языком, достигнутого на предыдущей ст</w:t>
      </w:r>
      <w:r w:rsidRPr="00B25A3A">
        <w:rPr>
          <w:rFonts w:ascii="Times New Roman" w:hAnsi="Times New Roman" w:cs="Times New Roman"/>
          <w:sz w:val="24"/>
          <w:szCs w:val="24"/>
        </w:rPr>
        <w:t>у</w:t>
      </w:r>
      <w:r w:rsidRPr="00B25A3A">
        <w:rPr>
          <w:rFonts w:ascii="Times New Roman" w:hAnsi="Times New Roman" w:cs="Times New Roman"/>
          <w:sz w:val="24"/>
          <w:szCs w:val="24"/>
        </w:rPr>
        <w:t xml:space="preserve">пени образования, и овладение </w:t>
      </w:r>
      <w:r>
        <w:rPr>
          <w:rFonts w:ascii="Times New Roman" w:hAnsi="Times New Roman" w:cs="Times New Roman"/>
          <w:sz w:val="24"/>
          <w:szCs w:val="24"/>
        </w:rPr>
        <w:t>обучающимися</w:t>
      </w:r>
      <w:r w:rsidRPr="00B25A3A">
        <w:rPr>
          <w:rFonts w:ascii="Times New Roman" w:hAnsi="Times New Roman" w:cs="Times New Roman"/>
          <w:sz w:val="24"/>
          <w:szCs w:val="24"/>
        </w:rPr>
        <w:t xml:space="preserve"> необходимым и достаточным уровнем коммун</w:t>
      </w:r>
      <w:r w:rsidRPr="00B25A3A">
        <w:rPr>
          <w:rFonts w:ascii="Times New Roman" w:hAnsi="Times New Roman" w:cs="Times New Roman"/>
          <w:sz w:val="24"/>
          <w:szCs w:val="24"/>
        </w:rPr>
        <w:t>и</w:t>
      </w:r>
      <w:r w:rsidRPr="00B25A3A">
        <w:rPr>
          <w:rFonts w:ascii="Times New Roman" w:hAnsi="Times New Roman" w:cs="Times New Roman"/>
          <w:sz w:val="24"/>
          <w:szCs w:val="24"/>
        </w:rPr>
        <w:t>кативной профессионально-ориентированной компетенции для решения социально-коммуникативных задач в различных областях бытовой, культурной, профессиональной и нау</w:t>
      </w:r>
      <w:r w:rsidRPr="00B25A3A">
        <w:rPr>
          <w:rFonts w:ascii="Times New Roman" w:hAnsi="Times New Roman" w:cs="Times New Roman"/>
          <w:sz w:val="24"/>
          <w:szCs w:val="24"/>
        </w:rPr>
        <w:t>ч</w:t>
      </w:r>
      <w:r w:rsidRPr="00B25A3A">
        <w:rPr>
          <w:rFonts w:ascii="Times New Roman" w:hAnsi="Times New Roman" w:cs="Times New Roman"/>
          <w:sz w:val="24"/>
          <w:szCs w:val="24"/>
        </w:rPr>
        <w:t>ной деятельности при общении с зарубежными партнерами, а также для дальнейшего самообр</w:t>
      </w:r>
      <w:r w:rsidRPr="00B25A3A">
        <w:rPr>
          <w:rFonts w:ascii="Times New Roman" w:hAnsi="Times New Roman" w:cs="Times New Roman"/>
          <w:sz w:val="24"/>
          <w:szCs w:val="24"/>
        </w:rPr>
        <w:t>а</w:t>
      </w:r>
      <w:r w:rsidRPr="00B25A3A">
        <w:rPr>
          <w:rFonts w:ascii="Times New Roman" w:hAnsi="Times New Roman" w:cs="Times New Roman"/>
          <w:sz w:val="24"/>
          <w:szCs w:val="24"/>
        </w:rPr>
        <w:t>зования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 Место  учебной  дисциплины  в  структуре  ППССЗ</w:t>
      </w:r>
      <w:r w:rsidRPr="00D318E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18EB">
        <w:rPr>
          <w:rFonts w:ascii="Times New Roman" w:hAnsi="Times New Roman" w:cs="Times New Roman"/>
          <w:sz w:val="24"/>
          <w:szCs w:val="24"/>
        </w:rPr>
        <w:t>Профессиональный цикл, общепр</w:t>
      </w:r>
      <w:r>
        <w:rPr>
          <w:rFonts w:ascii="Times New Roman" w:hAnsi="Times New Roman" w:cs="Times New Roman"/>
          <w:sz w:val="24"/>
          <w:szCs w:val="24"/>
        </w:rPr>
        <w:t>офессиональные дисциплины (ОП.05</w:t>
      </w:r>
      <w:r w:rsidRPr="00D318EB">
        <w:rPr>
          <w:rFonts w:ascii="Times New Roman" w:hAnsi="Times New Roman" w:cs="Times New Roman"/>
          <w:sz w:val="24"/>
          <w:szCs w:val="24"/>
        </w:rPr>
        <w:t>.)</w:t>
      </w:r>
    </w:p>
    <w:p w:rsidR="00512D11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</w:p>
    <w:p w:rsidR="004828CE" w:rsidRPr="00284BE4" w:rsidRDefault="00512D11" w:rsidP="00284B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284BE4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Понимать  сущность  и  социальную  значимость своей  будущей  профессии, 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являть к ней устойчивый интерес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 профессиональных  задач,  оценивать  их  э</w:t>
      </w:r>
      <w:r>
        <w:rPr>
          <w:rFonts w:ascii="Times New Roman" w:hAnsi="Times New Roman" w:cs="Times New Roman"/>
          <w:sz w:val="24"/>
          <w:szCs w:val="24"/>
        </w:rPr>
        <w:t>ффективность  и  качество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3. </w:t>
      </w:r>
      <w:r w:rsidRPr="00D318EB">
        <w:rPr>
          <w:rFonts w:ascii="Times New Roman" w:hAnsi="Times New Roman" w:cs="Times New Roman"/>
          <w:sz w:val="24"/>
          <w:szCs w:val="24"/>
        </w:rPr>
        <w:t>Решать проблемы, оценивать риски и принимать решения в нестандартных  ситу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512D11">
        <w:rPr>
          <w:rFonts w:ascii="Times New Roman" w:hAnsi="Times New Roman" w:cs="Times New Roman"/>
          <w:sz w:val="24"/>
          <w:szCs w:val="24"/>
          <w:u w:val="single"/>
        </w:rPr>
        <w:t xml:space="preserve">  Профессиональные компетенции: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Координировать работу организации (приемной руководителя), вести прием пос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тителей.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1.2. Осуществлять работу по подготовке и проведению совещаний, деловых встреч, приемов и презентаций.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1.3. Осуществлять подготовку деловых поездок руководителя и других сотрудников организации.</w:t>
      </w:r>
    </w:p>
    <w:p w:rsidR="00284BE4" w:rsidRDefault="00284BE4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04AF" w:rsidRPr="009804AF" w:rsidRDefault="009B55B5" w:rsidP="00627D9C">
      <w:pPr>
        <w:pStyle w:val="a6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4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работать с профессиональными текстами на иностранном </w:t>
      </w:r>
      <w:proofErr w:type="gramStart"/>
      <w:r w:rsidRPr="009804AF">
        <w:rPr>
          <w:rFonts w:ascii="Times New Roman" w:eastAsia="Times New Roman" w:hAnsi="Times New Roman" w:cs="Times New Roman"/>
          <w:sz w:val="24"/>
          <w:szCs w:val="24"/>
        </w:rPr>
        <w:t>языке</w:t>
      </w:r>
      <w:proofErr w:type="gramEnd"/>
      <w:r w:rsidRPr="009804A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804AF" w:rsidRPr="009804AF" w:rsidRDefault="009B55B5" w:rsidP="00627D9C">
      <w:pPr>
        <w:pStyle w:val="a6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804AF">
        <w:rPr>
          <w:rFonts w:ascii="Times New Roman" w:eastAsia="Times New Roman" w:hAnsi="Times New Roman" w:cs="Times New Roman"/>
          <w:sz w:val="24"/>
          <w:szCs w:val="24"/>
        </w:rPr>
        <w:t xml:space="preserve">составлять и оформлять организационно-распорядительную документацию на иностранном </w:t>
      </w:r>
      <w:proofErr w:type="gramStart"/>
      <w:r w:rsidRPr="009804AF">
        <w:rPr>
          <w:rFonts w:ascii="Times New Roman" w:eastAsia="Times New Roman" w:hAnsi="Times New Roman" w:cs="Times New Roman"/>
          <w:sz w:val="24"/>
          <w:szCs w:val="24"/>
        </w:rPr>
        <w:t>языке</w:t>
      </w:r>
      <w:proofErr w:type="gramEnd"/>
      <w:r w:rsidRPr="009804A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12D11" w:rsidRPr="009804AF" w:rsidRDefault="009B55B5" w:rsidP="00627D9C">
      <w:pPr>
        <w:pStyle w:val="a6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804AF">
        <w:rPr>
          <w:rFonts w:ascii="Times New Roman" w:eastAsia="Times New Roman" w:hAnsi="Times New Roman" w:cs="Times New Roman"/>
          <w:sz w:val="24"/>
          <w:szCs w:val="24"/>
        </w:rPr>
        <w:t>вести переговоры на иностранном языке;</w:t>
      </w:r>
    </w:p>
    <w:p w:rsidR="00512D11" w:rsidRP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12D11">
        <w:rPr>
          <w:rFonts w:ascii="Times New Roman" w:hAnsi="Times New Roman" w:cs="Times New Roman"/>
          <w:sz w:val="24"/>
          <w:szCs w:val="24"/>
        </w:rPr>
        <w:t xml:space="preserve">  </w:t>
      </w:r>
      <w:r w:rsidRPr="00512D11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804AF" w:rsidRDefault="009B55B5" w:rsidP="00627D9C">
      <w:pPr>
        <w:pStyle w:val="aa"/>
        <w:numPr>
          <w:ilvl w:val="0"/>
          <w:numId w:val="43"/>
        </w:numPr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 xml:space="preserve">практическую грамматику, необходимую для профессионального общения на иностранном </w:t>
      </w:r>
      <w:proofErr w:type="gramStart"/>
      <w:r w:rsidRPr="00970C8D">
        <w:rPr>
          <w:rFonts w:ascii="Times New Roman" w:eastAsia="Times New Roman" w:hAnsi="Times New Roman" w:cs="Times New Roman"/>
          <w:sz w:val="24"/>
          <w:szCs w:val="24"/>
        </w:rPr>
        <w:t>язы</w:t>
      </w:r>
      <w:r w:rsidR="009804AF">
        <w:rPr>
          <w:rFonts w:ascii="Times New Roman" w:eastAsia="Times New Roman" w:hAnsi="Times New Roman" w:cs="Times New Roman"/>
          <w:sz w:val="24"/>
          <w:szCs w:val="24"/>
        </w:rPr>
        <w:t>ке</w:t>
      </w:r>
      <w:proofErr w:type="gramEnd"/>
      <w:r w:rsidR="009804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2D11" w:rsidRPr="009804AF" w:rsidRDefault="009B55B5" w:rsidP="00627D9C">
      <w:pPr>
        <w:pStyle w:val="aa"/>
        <w:numPr>
          <w:ilvl w:val="0"/>
          <w:numId w:val="43"/>
        </w:numPr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9804AF">
        <w:rPr>
          <w:rFonts w:ascii="Times New Roman" w:eastAsia="Times New Roman" w:hAnsi="Times New Roman" w:cs="Times New Roman"/>
          <w:sz w:val="24"/>
          <w:szCs w:val="24"/>
        </w:rPr>
        <w:t>особенности перевода служебных документов с иностранного языка;</w:t>
      </w:r>
    </w:p>
    <w:p w:rsidR="00512D11" w:rsidRDefault="00512D11" w:rsidP="00512D11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 </w:t>
      </w:r>
      <w:r>
        <w:rPr>
          <w:rFonts w:ascii="Times New Roman" w:hAnsi="Times New Roman" w:cs="Times New Roman"/>
          <w:sz w:val="24"/>
          <w:szCs w:val="24"/>
        </w:rPr>
        <w:t>34   часа.</w:t>
      </w:r>
    </w:p>
    <w:p w:rsidR="00512D11" w:rsidRPr="001A4DED" w:rsidRDefault="00512D11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804AF" w:rsidRDefault="009804AF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804AF" w:rsidRDefault="001A4DED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4D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ОП.06. ПРОФЕССИОНАЛЬНАЯ ЭТИКА И ПСИХОЛОГИЯ </w:t>
      </w:r>
    </w:p>
    <w:p w:rsidR="001A4DED" w:rsidRDefault="001A4DED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4D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ДЕЛОВОГО ОБЩЕНИЯ</w:t>
      </w:r>
    </w:p>
    <w:p w:rsidR="00284BE4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2D11" w:rsidRPr="009804AF" w:rsidRDefault="009804AF" w:rsidP="009804A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4AF">
        <w:rPr>
          <w:rFonts w:ascii="Times New Roman" w:hAnsi="Times New Roman" w:cs="Times New Roman"/>
          <w:sz w:val="24"/>
          <w:szCs w:val="24"/>
        </w:rPr>
        <w:t>формирование навыков делового общения, применения правил делового этикета в професси</w:t>
      </w:r>
      <w:r w:rsidRPr="009804AF">
        <w:rPr>
          <w:rFonts w:ascii="Times New Roman" w:hAnsi="Times New Roman" w:cs="Times New Roman"/>
          <w:sz w:val="24"/>
          <w:szCs w:val="24"/>
        </w:rPr>
        <w:t>о</w:t>
      </w:r>
      <w:r w:rsidRPr="009804AF">
        <w:rPr>
          <w:rFonts w:ascii="Times New Roman" w:hAnsi="Times New Roman" w:cs="Times New Roman"/>
          <w:sz w:val="24"/>
          <w:szCs w:val="24"/>
        </w:rPr>
        <w:t>нальной сфере.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 Место  учебной  дисциплины  в  структуре  ППССЗ</w:t>
      </w:r>
      <w:r w:rsidRPr="00D318E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18EB">
        <w:rPr>
          <w:rFonts w:ascii="Times New Roman" w:hAnsi="Times New Roman" w:cs="Times New Roman"/>
          <w:sz w:val="24"/>
          <w:szCs w:val="24"/>
        </w:rPr>
        <w:t>Профессиональный цикл, общепр</w:t>
      </w:r>
      <w:r>
        <w:rPr>
          <w:rFonts w:ascii="Times New Roman" w:hAnsi="Times New Roman" w:cs="Times New Roman"/>
          <w:sz w:val="24"/>
          <w:szCs w:val="24"/>
        </w:rPr>
        <w:t>офессиональные дисциплины (ОП.06</w:t>
      </w:r>
      <w:r w:rsidRPr="00D318EB">
        <w:rPr>
          <w:rFonts w:ascii="Times New Roman" w:hAnsi="Times New Roman" w:cs="Times New Roman"/>
          <w:sz w:val="24"/>
          <w:szCs w:val="24"/>
        </w:rPr>
        <w:t>.)</w:t>
      </w:r>
    </w:p>
    <w:p w:rsidR="00512D11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</w:p>
    <w:p w:rsidR="004828CE" w:rsidRDefault="00512D11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Понимать  сущность  и  социальную  значимость своей  будущей  профессии, 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являть к ней устойчивый интерес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 профессиональных  задач,  оценивать  их  э</w:t>
      </w:r>
      <w:r>
        <w:rPr>
          <w:rFonts w:ascii="Times New Roman" w:hAnsi="Times New Roman" w:cs="Times New Roman"/>
          <w:sz w:val="24"/>
          <w:szCs w:val="24"/>
        </w:rPr>
        <w:t>ффективность  и  качество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3. </w:t>
      </w:r>
      <w:r w:rsidRPr="00D318EB">
        <w:rPr>
          <w:rFonts w:ascii="Times New Roman" w:hAnsi="Times New Roman" w:cs="Times New Roman"/>
          <w:sz w:val="24"/>
          <w:szCs w:val="24"/>
        </w:rPr>
        <w:t>Решать проблемы, оценивать риски и принимать решения в нестандартных  ситу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ниматься самообразованием, осознанно планировать повышение квалификации.</w:t>
      </w:r>
    </w:p>
    <w:p w:rsid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512D11">
        <w:rPr>
          <w:rFonts w:ascii="Times New Roman" w:hAnsi="Times New Roman" w:cs="Times New Roman"/>
          <w:sz w:val="24"/>
          <w:szCs w:val="24"/>
          <w:u w:val="single"/>
        </w:rPr>
        <w:t xml:space="preserve">  Профессиональные компетенции:</w:t>
      </w:r>
    </w:p>
    <w:p w:rsidR="00284BE4" w:rsidRPr="00970C8D" w:rsidRDefault="00284BE4" w:rsidP="00284BE4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Координировать работу организации (приемной руководителя), вести прием пос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тителей.</w:t>
      </w:r>
    </w:p>
    <w:p w:rsidR="00284BE4" w:rsidRPr="00970C8D" w:rsidRDefault="00284BE4" w:rsidP="00284BE4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1.2. Осуществлять работу по подготовке и проведению совещаний, деловых встреч, приемов и презентаций.</w:t>
      </w:r>
    </w:p>
    <w:p w:rsidR="00284BE4" w:rsidRPr="00970C8D" w:rsidRDefault="00284BE4" w:rsidP="00284BE4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1.3. Осуществлять подготовку деловых поездок руководителя и других сотрудников 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ганизации.</w:t>
      </w:r>
    </w:p>
    <w:p w:rsidR="00284BE4" w:rsidRPr="00970C8D" w:rsidRDefault="00284BE4" w:rsidP="00284BE4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1.4. Организовывать рабочее место секретаря и руководителя.</w:t>
      </w:r>
    </w:p>
    <w:p w:rsidR="00284BE4" w:rsidRPr="00970C8D" w:rsidRDefault="00284BE4" w:rsidP="00284BE4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1.5. Оформлять и регистрировать организационно-распорядительные документы, ко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тролировать сроки их исполнения.</w:t>
      </w:r>
    </w:p>
    <w:p w:rsidR="00284BE4" w:rsidRPr="00970C8D" w:rsidRDefault="00284BE4" w:rsidP="00284BE4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1.6. Обрабатывать входящие и исходящие документы, систематизировать их, составлять номенклатуру дел и формировать документы в дела.</w:t>
      </w:r>
    </w:p>
    <w:p w:rsidR="00284BE4" w:rsidRPr="00970C8D" w:rsidRDefault="00284BE4" w:rsidP="00284BE4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1.8. Осуществлять телефонное обслуживание, принимать и передавать факсы.</w:t>
      </w:r>
    </w:p>
    <w:p w:rsidR="00284BE4" w:rsidRDefault="00284BE4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2D11" w:rsidRPr="009804AF" w:rsidRDefault="009B55B5" w:rsidP="00627D9C">
      <w:pPr>
        <w:pStyle w:val="a6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804AF">
        <w:rPr>
          <w:rFonts w:ascii="Times New Roman" w:eastAsia="Times New Roman" w:hAnsi="Times New Roman" w:cs="Times New Roman"/>
          <w:sz w:val="24"/>
          <w:szCs w:val="24"/>
        </w:rPr>
        <w:t>применять в профессиональной деятельности приемы делового общения;</w:t>
      </w:r>
    </w:p>
    <w:p w:rsidR="00512D11" w:rsidRP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12D11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512D11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804AF" w:rsidRDefault="009B55B5" w:rsidP="00627D9C">
      <w:pPr>
        <w:pStyle w:val="a6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 xml:space="preserve">основные правила профессиональной этики и приемы делового общения в коллективе; </w:t>
      </w:r>
    </w:p>
    <w:p w:rsidR="00512D11" w:rsidRDefault="009B55B5" w:rsidP="00627D9C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>особенности профессиональной этики и психологии делового общения служащих госуда</w:t>
      </w:r>
      <w:r w:rsidRPr="00970C8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70C8D">
        <w:rPr>
          <w:rFonts w:ascii="Times New Roman" w:eastAsia="Times New Roman" w:hAnsi="Times New Roman" w:cs="Times New Roman"/>
          <w:sz w:val="24"/>
          <w:szCs w:val="24"/>
        </w:rPr>
        <w:t>ственных и иных организационно-правовых форм учреждений и организаций;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 </w:t>
      </w:r>
      <w:r>
        <w:rPr>
          <w:rFonts w:ascii="Times New Roman" w:hAnsi="Times New Roman" w:cs="Times New Roman"/>
          <w:sz w:val="24"/>
          <w:szCs w:val="24"/>
        </w:rPr>
        <w:t>74   часа</w:t>
      </w:r>
      <w:r w:rsidRPr="00D318EB">
        <w:rPr>
          <w:rFonts w:ascii="Times New Roman" w:hAnsi="Times New Roman" w:cs="Times New Roman"/>
          <w:sz w:val="24"/>
          <w:szCs w:val="24"/>
        </w:rPr>
        <w:t>.</w:t>
      </w:r>
    </w:p>
    <w:p w:rsidR="00512D11" w:rsidRPr="001A4DED" w:rsidRDefault="00512D11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4DED" w:rsidRDefault="001A4DED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4D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ОП.07. УПРАВЛЕНИЕ ПЕРСОНАЛОМ</w:t>
      </w:r>
    </w:p>
    <w:p w:rsidR="00284BE4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804AF" w:rsidRPr="009804AF" w:rsidRDefault="009804AF" w:rsidP="00627D9C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4AF">
        <w:rPr>
          <w:rFonts w:ascii="Times New Roman" w:hAnsi="Times New Roman" w:cs="Times New Roman"/>
          <w:sz w:val="24"/>
          <w:szCs w:val="24"/>
        </w:rPr>
        <w:t>формирование у будущего менеджера и специалиста по персоналу представлений о с</w:t>
      </w:r>
      <w:r w:rsidRPr="009804AF">
        <w:rPr>
          <w:rFonts w:ascii="Times New Roman" w:hAnsi="Times New Roman" w:cs="Times New Roman"/>
          <w:sz w:val="24"/>
          <w:szCs w:val="24"/>
        </w:rPr>
        <w:t>о</w:t>
      </w:r>
      <w:r w:rsidRPr="009804AF">
        <w:rPr>
          <w:rFonts w:ascii="Times New Roman" w:hAnsi="Times New Roman" w:cs="Times New Roman"/>
          <w:sz w:val="24"/>
          <w:szCs w:val="24"/>
        </w:rPr>
        <w:t>держании и системе деятельности по управлению персоналом организации на основе с</w:t>
      </w:r>
      <w:r w:rsidRPr="009804AF">
        <w:rPr>
          <w:rFonts w:ascii="Times New Roman" w:hAnsi="Times New Roman" w:cs="Times New Roman"/>
          <w:sz w:val="24"/>
          <w:szCs w:val="24"/>
        </w:rPr>
        <w:t>о</w:t>
      </w:r>
      <w:r w:rsidRPr="009804AF">
        <w:rPr>
          <w:rFonts w:ascii="Times New Roman" w:hAnsi="Times New Roman" w:cs="Times New Roman"/>
          <w:sz w:val="24"/>
          <w:szCs w:val="24"/>
        </w:rPr>
        <w:t>временных подходов к менеджменту организации и принципов управления человеческим ресурсом организации;</w:t>
      </w:r>
    </w:p>
    <w:p w:rsidR="00512D11" w:rsidRPr="009804AF" w:rsidRDefault="009804AF" w:rsidP="00627D9C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804AF">
        <w:rPr>
          <w:rFonts w:ascii="Times New Roman" w:hAnsi="Times New Roman" w:cs="Times New Roman"/>
          <w:sz w:val="24"/>
          <w:szCs w:val="24"/>
        </w:rPr>
        <w:t>формирование профессиональных компетенций менеджера, включающих способность использовать основные теории мотивации, лидерства и власти для решения управленч</w:t>
      </w:r>
      <w:r w:rsidRPr="009804AF">
        <w:rPr>
          <w:rFonts w:ascii="Times New Roman" w:hAnsi="Times New Roman" w:cs="Times New Roman"/>
          <w:sz w:val="24"/>
          <w:szCs w:val="24"/>
        </w:rPr>
        <w:t>е</w:t>
      </w:r>
      <w:r w:rsidRPr="009804AF">
        <w:rPr>
          <w:rFonts w:ascii="Times New Roman" w:hAnsi="Times New Roman" w:cs="Times New Roman"/>
          <w:sz w:val="24"/>
          <w:szCs w:val="24"/>
        </w:rPr>
        <w:t>ских задач, способы и приемы влияния, стимулирования, управления для решения упра</w:t>
      </w:r>
      <w:r w:rsidRPr="009804AF">
        <w:rPr>
          <w:rFonts w:ascii="Times New Roman" w:hAnsi="Times New Roman" w:cs="Times New Roman"/>
          <w:sz w:val="24"/>
          <w:szCs w:val="24"/>
        </w:rPr>
        <w:t>в</w:t>
      </w:r>
      <w:r w:rsidRPr="009804AF">
        <w:rPr>
          <w:rFonts w:ascii="Times New Roman" w:hAnsi="Times New Roman" w:cs="Times New Roman"/>
          <w:sz w:val="24"/>
          <w:szCs w:val="24"/>
        </w:rPr>
        <w:t>ленческих задач, способами и технологиями организации деятельности персонала, группы работников, навыком работы с современной информационной кадровой системой (1С:</w:t>
      </w:r>
      <w:proofErr w:type="gramEnd"/>
      <w:r w:rsidRPr="009804AF">
        <w:rPr>
          <w:rFonts w:ascii="Times New Roman" w:hAnsi="Times New Roman" w:cs="Times New Roman"/>
          <w:sz w:val="24"/>
          <w:szCs w:val="24"/>
        </w:rPr>
        <w:t xml:space="preserve"> Предприятие: </w:t>
      </w:r>
      <w:proofErr w:type="gramStart"/>
      <w:r w:rsidRPr="009804AF">
        <w:rPr>
          <w:rFonts w:ascii="Times New Roman" w:hAnsi="Times New Roman" w:cs="Times New Roman"/>
          <w:sz w:val="24"/>
          <w:szCs w:val="24"/>
        </w:rPr>
        <w:t>Кадры).</w:t>
      </w:r>
      <w:proofErr w:type="gramEnd"/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 Место  учебной  дисциплины  в  структуре  ППССЗ</w:t>
      </w:r>
      <w:r w:rsidRPr="00D318E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18EB">
        <w:rPr>
          <w:rFonts w:ascii="Times New Roman" w:hAnsi="Times New Roman" w:cs="Times New Roman"/>
          <w:sz w:val="24"/>
          <w:szCs w:val="24"/>
        </w:rPr>
        <w:t>Профессиональный цикл, общепр</w:t>
      </w:r>
      <w:r>
        <w:rPr>
          <w:rFonts w:ascii="Times New Roman" w:hAnsi="Times New Roman" w:cs="Times New Roman"/>
          <w:sz w:val="24"/>
          <w:szCs w:val="24"/>
        </w:rPr>
        <w:t>офессиональные дисциплины (ОП.07</w:t>
      </w:r>
      <w:r w:rsidRPr="00D318EB">
        <w:rPr>
          <w:rFonts w:ascii="Times New Roman" w:hAnsi="Times New Roman" w:cs="Times New Roman"/>
          <w:sz w:val="24"/>
          <w:szCs w:val="24"/>
        </w:rPr>
        <w:t>.)</w:t>
      </w:r>
    </w:p>
    <w:p w:rsidR="00512D11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</w:p>
    <w:p w:rsidR="004828CE" w:rsidRDefault="00512D11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Понимать  сущность  и  социальную  значимость своей  будущей  профессии, 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являть к ней устойчивый интерес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 профессиональных  задач,  оценивать  их  э</w:t>
      </w:r>
      <w:r>
        <w:rPr>
          <w:rFonts w:ascii="Times New Roman" w:hAnsi="Times New Roman" w:cs="Times New Roman"/>
          <w:sz w:val="24"/>
          <w:szCs w:val="24"/>
        </w:rPr>
        <w:t>ффективность  и  качество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3. </w:t>
      </w:r>
      <w:r w:rsidRPr="00D318EB">
        <w:rPr>
          <w:rFonts w:ascii="Times New Roman" w:hAnsi="Times New Roman" w:cs="Times New Roman"/>
          <w:sz w:val="24"/>
          <w:szCs w:val="24"/>
        </w:rPr>
        <w:t>Решать проблемы, оценивать риски и принимать решения в нестандартных  ситу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ниматься самообразованием, осознанно планировать повышение квалификации.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4828CE" w:rsidRDefault="004828CE" w:rsidP="00512D11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512D11">
        <w:rPr>
          <w:rFonts w:ascii="Times New Roman" w:hAnsi="Times New Roman" w:cs="Times New Roman"/>
          <w:sz w:val="24"/>
          <w:szCs w:val="24"/>
          <w:u w:val="single"/>
        </w:rPr>
        <w:t xml:space="preserve">  Профессиональные компетенции:</w:t>
      </w:r>
    </w:p>
    <w:p w:rsidR="00284BE4" w:rsidRDefault="00284BE4" w:rsidP="00284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1.7. Самостоятельно работать с документами, содержащими конфиденциальную 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формацию, в том числе с документами по личному составу.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2.6. Организовывать использование архивных документов в научных, справочных и практических целях.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2.7. Осуществлять организационно-методическое руководство и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работой архива организации и за организацией документов в делопроизводстве.</w:t>
      </w:r>
    </w:p>
    <w:p w:rsidR="00284BE4" w:rsidRDefault="00284BE4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2D11" w:rsidRPr="009804AF" w:rsidRDefault="009B55B5" w:rsidP="00627D9C">
      <w:pPr>
        <w:pStyle w:val="a6"/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804AF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создавать благоприятный психологический климат в коллективе; эффективно управлять трудовыми ресурсами;</w:t>
      </w:r>
    </w:p>
    <w:p w:rsidR="00512D11" w:rsidRP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12D11">
        <w:rPr>
          <w:rFonts w:ascii="Times New Roman" w:hAnsi="Times New Roman" w:cs="Times New Roman"/>
          <w:sz w:val="24"/>
          <w:szCs w:val="24"/>
        </w:rPr>
        <w:t xml:space="preserve">  </w:t>
      </w:r>
      <w:r w:rsidRPr="00512D11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27D9C" w:rsidRDefault="009B55B5" w:rsidP="00627D9C">
      <w:pPr>
        <w:pStyle w:val="aa"/>
        <w:numPr>
          <w:ilvl w:val="0"/>
          <w:numId w:val="46"/>
        </w:numPr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 xml:space="preserve">содержание кадрового, информационного, технического и правового обеспечения системы управления персоналом; </w:t>
      </w:r>
    </w:p>
    <w:p w:rsidR="00627D9C" w:rsidRDefault="009B55B5" w:rsidP="00627D9C">
      <w:pPr>
        <w:pStyle w:val="aa"/>
        <w:numPr>
          <w:ilvl w:val="0"/>
          <w:numId w:val="46"/>
        </w:numPr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организационную структуру службы управления персоналом; общие принципы управления персоналом; </w:t>
      </w:r>
    </w:p>
    <w:p w:rsidR="00512D11" w:rsidRDefault="009B55B5" w:rsidP="00627D9C">
      <w:pPr>
        <w:pStyle w:val="aa"/>
        <w:numPr>
          <w:ilvl w:val="0"/>
          <w:numId w:val="46"/>
        </w:numPr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>принципы организации кадровой работы; психологические аспекты управления, способы разрешения конфликтных ситуаций в коллективе;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 </w:t>
      </w:r>
      <w:r>
        <w:rPr>
          <w:rFonts w:ascii="Times New Roman" w:hAnsi="Times New Roman" w:cs="Times New Roman"/>
          <w:sz w:val="24"/>
          <w:szCs w:val="24"/>
        </w:rPr>
        <w:t>106   часов</w:t>
      </w:r>
      <w:r w:rsidRPr="00D318EB">
        <w:rPr>
          <w:rFonts w:ascii="Times New Roman" w:hAnsi="Times New Roman" w:cs="Times New Roman"/>
          <w:sz w:val="24"/>
          <w:szCs w:val="24"/>
        </w:rPr>
        <w:t>.</w:t>
      </w:r>
    </w:p>
    <w:p w:rsidR="00512D11" w:rsidRPr="001A4DED" w:rsidRDefault="00512D11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27D9C" w:rsidRDefault="001A4DED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4D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ОП.08. ПРАВОВОЕ ОБЕСПЕЧЕНИЕ </w:t>
      </w:r>
      <w:proofErr w:type="gramStart"/>
      <w:r w:rsidRPr="001A4D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ПРОФЕССИОНАЛЬНОЙ</w:t>
      </w:r>
      <w:proofErr w:type="gramEnd"/>
      <w:r w:rsidRPr="001A4D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A4DED" w:rsidRDefault="001A4DED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4D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ДЕЯТЕЛЬНОСТИ</w:t>
      </w:r>
    </w:p>
    <w:p w:rsidR="00512D11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84BE4" w:rsidRPr="00627D9C" w:rsidRDefault="00627D9C" w:rsidP="00627D9C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D9C">
        <w:rPr>
          <w:rFonts w:ascii="Times New Roman" w:hAnsi="Times New Roman" w:cs="Times New Roman"/>
          <w:sz w:val="24"/>
          <w:szCs w:val="24"/>
        </w:rPr>
        <w:t>изучение и практическое освоение студентами знаний о правовых нормах, регулирующих хозя</w:t>
      </w:r>
      <w:r w:rsidRPr="00627D9C">
        <w:rPr>
          <w:rFonts w:ascii="Times New Roman" w:hAnsi="Times New Roman" w:cs="Times New Roman"/>
          <w:sz w:val="24"/>
          <w:szCs w:val="24"/>
        </w:rPr>
        <w:t>й</w:t>
      </w:r>
      <w:r w:rsidRPr="00627D9C">
        <w:rPr>
          <w:rFonts w:ascii="Times New Roman" w:hAnsi="Times New Roman" w:cs="Times New Roman"/>
          <w:sz w:val="24"/>
          <w:szCs w:val="24"/>
        </w:rPr>
        <w:t>ственную деятельность организаций (предприятий).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 Место  учебной  дисциплины  в  структуре  ППССЗ</w:t>
      </w:r>
      <w:r w:rsidRPr="00D318E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18EB">
        <w:rPr>
          <w:rFonts w:ascii="Times New Roman" w:hAnsi="Times New Roman" w:cs="Times New Roman"/>
          <w:sz w:val="24"/>
          <w:szCs w:val="24"/>
        </w:rPr>
        <w:t>Профессиональный цикл, общепр</w:t>
      </w:r>
      <w:r>
        <w:rPr>
          <w:rFonts w:ascii="Times New Roman" w:hAnsi="Times New Roman" w:cs="Times New Roman"/>
          <w:sz w:val="24"/>
          <w:szCs w:val="24"/>
        </w:rPr>
        <w:t>офессиональные дисциплины (ОП.08</w:t>
      </w:r>
      <w:r w:rsidRPr="00D318EB">
        <w:rPr>
          <w:rFonts w:ascii="Times New Roman" w:hAnsi="Times New Roman" w:cs="Times New Roman"/>
          <w:sz w:val="24"/>
          <w:szCs w:val="24"/>
        </w:rPr>
        <w:t>.)</w:t>
      </w:r>
    </w:p>
    <w:p w:rsidR="00512D11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</w:p>
    <w:p w:rsidR="004828CE" w:rsidRDefault="00512D11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Понимать  сущность  и  социальную  значимость своей  будущей  профессии, 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являть к ней устойчивый интерес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 профессиональных  задач,  оценивать  их  э</w:t>
      </w:r>
      <w:r>
        <w:rPr>
          <w:rFonts w:ascii="Times New Roman" w:hAnsi="Times New Roman" w:cs="Times New Roman"/>
          <w:sz w:val="24"/>
          <w:szCs w:val="24"/>
        </w:rPr>
        <w:t>ффективность  и  качество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8CE" w:rsidRPr="00D318EB" w:rsidRDefault="004828CE" w:rsidP="004828CE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3. </w:t>
      </w:r>
      <w:r w:rsidRPr="00D318EB">
        <w:rPr>
          <w:rFonts w:ascii="Times New Roman" w:hAnsi="Times New Roman" w:cs="Times New Roman"/>
          <w:sz w:val="24"/>
          <w:szCs w:val="24"/>
        </w:rPr>
        <w:t>Решать проблемы, оценивать риски и принимать решения в нестандартных  ситу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4828CE" w:rsidRPr="00D318EB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4828CE" w:rsidRPr="004828CE" w:rsidRDefault="004828CE" w:rsidP="004828CE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4828CE" w:rsidRPr="00D318EB" w:rsidRDefault="00512D11" w:rsidP="004828C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12D11">
        <w:rPr>
          <w:rFonts w:ascii="Times New Roman" w:hAnsi="Times New Roman" w:cs="Times New Roman"/>
          <w:sz w:val="24"/>
          <w:szCs w:val="24"/>
          <w:u w:val="single"/>
        </w:rPr>
        <w:t xml:space="preserve">  Профессиональные компетенции:</w:t>
      </w:r>
      <w:r w:rsidR="004828CE" w:rsidRPr="004828CE">
        <w:t xml:space="preserve"> 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Координировать работу организации (приемной руководителя), вести прием пос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тителей.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1.2. Осуществлять работу по подготовке и проведению совещаний, деловых встреч, приемов и презентаций.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1.4. Организовывать рабочее место секретаря и руководителя.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1.5. Оформлять и регистрировать организационно-распорядительные документы, ко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тролировать сроки их исполнения.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1.7. Самостоятельно работать с документами, содержащими конфиденциальную 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формацию, в том числе с документами по личному составу.</w:t>
      </w:r>
    </w:p>
    <w:p w:rsidR="00284BE4" w:rsidRPr="00970C8D" w:rsidRDefault="00284BE4" w:rsidP="00284BE4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1.8. Осуществлять телефонное обслуживание, принимать и передавать факсы.</w:t>
      </w:r>
    </w:p>
    <w:p w:rsidR="00512D11" w:rsidRDefault="00512D11" w:rsidP="0051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2D11" w:rsidRPr="00627D9C" w:rsidRDefault="009B55B5" w:rsidP="00627D9C">
      <w:pPr>
        <w:pStyle w:val="a6"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27D9C">
        <w:rPr>
          <w:rFonts w:ascii="Times New Roman" w:eastAsia="Times New Roman" w:hAnsi="Times New Roman" w:cs="Times New Roman"/>
          <w:sz w:val="24"/>
          <w:szCs w:val="24"/>
        </w:rPr>
        <w:t>защищать свои права в соответствии с трудовым законодательством; использовать прав</w:t>
      </w:r>
      <w:r w:rsidRPr="00627D9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27D9C">
        <w:rPr>
          <w:rFonts w:ascii="Times New Roman" w:eastAsia="Times New Roman" w:hAnsi="Times New Roman" w:cs="Times New Roman"/>
          <w:sz w:val="24"/>
          <w:szCs w:val="24"/>
        </w:rPr>
        <w:t>вую информацию в профессиональной деятельности;</w:t>
      </w:r>
      <w:proofErr w:type="gramEnd"/>
    </w:p>
    <w:p w:rsidR="00512D11" w:rsidRPr="00512D11" w:rsidRDefault="00512D11" w:rsidP="00627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12D11">
        <w:rPr>
          <w:rFonts w:ascii="Times New Roman" w:hAnsi="Times New Roman" w:cs="Times New Roman"/>
          <w:sz w:val="24"/>
          <w:szCs w:val="24"/>
        </w:rPr>
        <w:t xml:space="preserve">  </w:t>
      </w:r>
      <w:r w:rsidRPr="00512D11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27D9C" w:rsidRDefault="009B55B5" w:rsidP="00627D9C">
      <w:pPr>
        <w:pStyle w:val="aa"/>
        <w:numPr>
          <w:ilvl w:val="0"/>
          <w:numId w:val="47"/>
        </w:numPr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lastRenderedPageBreak/>
        <w:t>права и обязанности служащих; законодательные акты и нормативные документы, регул</w:t>
      </w:r>
      <w:r w:rsidRPr="00970C8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sz w:val="24"/>
          <w:szCs w:val="24"/>
        </w:rPr>
        <w:t xml:space="preserve">рующие правоотношения физических и юридических лиц; </w:t>
      </w:r>
    </w:p>
    <w:p w:rsidR="00512D11" w:rsidRDefault="009B55B5" w:rsidP="00627D9C">
      <w:pPr>
        <w:pStyle w:val="aa"/>
        <w:numPr>
          <w:ilvl w:val="0"/>
          <w:numId w:val="47"/>
        </w:numPr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>основные законодательные акты о правовом обеспечении профессиональной деятельности служащих;</w:t>
      </w:r>
    </w:p>
    <w:p w:rsidR="00512D11" w:rsidRPr="00D318EB" w:rsidRDefault="00512D11" w:rsidP="00512D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 </w:t>
      </w:r>
      <w:r>
        <w:rPr>
          <w:rFonts w:ascii="Times New Roman" w:hAnsi="Times New Roman" w:cs="Times New Roman"/>
          <w:sz w:val="24"/>
          <w:szCs w:val="24"/>
        </w:rPr>
        <w:t>74   часа</w:t>
      </w:r>
      <w:r w:rsidRPr="00D318EB">
        <w:rPr>
          <w:rFonts w:ascii="Times New Roman" w:hAnsi="Times New Roman" w:cs="Times New Roman"/>
          <w:sz w:val="24"/>
          <w:szCs w:val="24"/>
        </w:rPr>
        <w:t>.</w:t>
      </w:r>
    </w:p>
    <w:p w:rsidR="00512D11" w:rsidRPr="001A4DED" w:rsidRDefault="00512D11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4DED" w:rsidRPr="001A4DED" w:rsidRDefault="001A4DED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4D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ОП.09. БЕЗОПАСНОСТЬ ЖИЗНЕДЕЯТЕЛЬНОСТИ</w:t>
      </w:r>
    </w:p>
    <w:p w:rsidR="00AA58F5" w:rsidRPr="00D318EB" w:rsidRDefault="00AA58F5" w:rsidP="00AA58F5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 изучить основы безопасности  жизнедеятельности,  порядок и правила оказания первой помощи пострадавшим.    </w:t>
      </w:r>
    </w:p>
    <w:p w:rsidR="00AA58F5" w:rsidRPr="00D318EB" w:rsidRDefault="00AA58F5" w:rsidP="00AA58F5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 Место  учебной  дисциплины  в  структуре  ППССЗ</w:t>
      </w:r>
      <w:r w:rsidRPr="00D318E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A58F5" w:rsidRPr="00D318EB" w:rsidRDefault="00AA58F5" w:rsidP="00AA5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18EB">
        <w:rPr>
          <w:rFonts w:ascii="Times New Roman" w:hAnsi="Times New Roman" w:cs="Times New Roman"/>
          <w:sz w:val="24"/>
          <w:szCs w:val="24"/>
        </w:rPr>
        <w:t>Профессиональный цикл, общепр</w:t>
      </w:r>
      <w:r w:rsidR="00512D11">
        <w:rPr>
          <w:rFonts w:ascii="Times New Roman" w:hAnsi="Times New Roman" w:cs="Times New Roman"/>
          <w:sz w:val="24"/>
          <w:szCs w:val="24"/>
        </w:rPr>
        <w:t>офессиональные дисциплины (ОП.09</w:t>
      </w:r>
      <w:r w:rsidRPr="00D318EB">
        <w:rPr>
          <w:rFonts w:ascii="Times New Roman" w:hAnsi="Times New Roman" w:cs="Times New Roman"/>
          <w:sz w:val="24"/>
          <w:szCs w:val="24"/>
        </w:rPr>
        <w:t>.)</w:t>
      </w:r>
    </w:p>
    <w:p w:rsidR="009B55B5" w:rsidRDefault="00AA58F5" w:rsidP="00AA58F5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</w:p>
    <w:p w:rsidR="00AA58F5" w:rsidRPr="00D318EB" w:rsidRDefault="00AA58F5" w:rsidP="00AA58F5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</w:t>
      </w:r>
    </w:p>
    <w:p w:rsidR="00AA58F5" w:rsidRPr="00D318EB" w:rsidRDefault="009B55B5" w:rsidP="009B55B5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58F5" w:rsidRPr="00D318EB">
        <w:rPr>
          <w:rFonts w:ascii="Times New Roman" w:hAnsi="Times New Roman" w:cs="Times New Roman"/>
          <w:sz w:val="24"/>
          <w:szCs w:val="24"/>
        </w:rPr>
        <w:t>Понимать  сущность  и  социальную  значимость своей  будущей  профессии,  пр</w:t>
      </w:r>
      <w:r w:rsidR="00AA58F5" w:rsidRPr="00D318EB">
        <w:rPr>
          <w:rFonts w:ascii="Times New Roman" w:hAnsi="Times New Roman" w:cs="Times New Roman"/>
          <w:sz w:val="24"/>
          <w:szCs w:val="24"/>
        </w:rPr>
        <w:t>о</w:t>
      </w:r>
      <w:r w:rsidR="00AA58F5" w:rsidRPr="00D318EB">
        <w:rPr>
          <w:rFonts w:ascii="Times New Roman" w:hAnsi="Times New Roman" w:cs="Times New Roman"/>
          <w:sz w:val="24"/>
          <w:szCs w:val="24"/>
        </w:rPr>
        <w:t xml:space="preserve">являть к ней устойчивый интерес </w:t>
      </w:r>
    </w:p>
    <w:p w:rsidR="00AA58F5" w:rsidRPr="00D318EB" w:rsidRDefault="009B55B5" w:rsidP="009B55B5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58F5" w:rsidRPr="00D318EB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</w:t>
      </w:r>
      <w:r w:rsidR="00AA58F5" w:rsidRPr="00D318EB">
        <w:rPr>
          <w:rFonts w:ascii="Times New Roman" w:hAnsi="Times New Roman" w:cs="Times New Roman"/>
          <w:sz w:val="24"/>
          <w:szCs w:val="24"/>
        </w:rPr>
        <w:t>ы</w:t>
      </w:r>
      <w:r w:rsidR="00AA58F5" w:rsidRPr="00D318EB">
        <w:rPr>
          <w:rFonts w:ascii="Times New Roman" w:hAnsi="Times New Roman" w:cs="Times New Roman"/>
          <w:sz w:val="24"/>
          <w:szCs w:val="24"/>
        </w:rPr>
        <w:t>полнения  профессиональных  задач,  оценивать  их  э</w:t>
      </w:r>
      <w:r>
        <w:rPr>
          <w:rFonts w:ascii="Times New Roman" w:hAnsi="Times New Roman" w:cs="Times New Roman"/>
          <w:sz w:val="24"/>
          <w:szCs w:val="24"/>
        </w:rPr>
        <w:t>ффективность  и  качество</w:t>
      </w:r>
      <w:r w:rsidR="00AA58F5"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A58F5" w:rsidRPr="00D318EB" w:rsidRDefault="009B55B5" w:rsidP="009B55B5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3. </w:t>
      </w:r>
      <w:r w:rsidR="00AA58F5" w:rsidRPr="00D318EB">
        <w:rPr>
          <w:rFonts w:ascii="Times New Roman" w:hAnsi="Times New Roman" w:cs="Times New Roman"/>
          <w:sz w:val="24"/>
          <w:szCs w:val="24"/>
        </w:rPr>
        <w:t>Решать проблемы, оценивать риски и принимать решения в нестандартных  ситу</w:t>
      </w:r>
      <w:r w:rsidR="00AA58F5" w:rsidRPr="00D318EB">
        <w:rPr>
          <w:rFonts w:ascii="Times New Roman" w:hAnsi="Times New Roman" w:cs="Times New Roman"/>
          <w:sz w:val="24"/>
          <w:szCs w:val="24"/>
        </w:rPr>
        <w:t>а</w:t>
      </w:r>
      <w:r w:rsidR="00AA58F5" w:rsidRPr="00D318EB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>ях</w:t>
      </w:r>
      <w:r w:rsidR="00AA58F5"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B55B5" w:rsidRPr="00D318EB" w:rsidRDefault="009B55B5" w:rsidP="009B55B5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B55B5" w:rsidRPr="00D318EB" w:rsidRDefault="009B55B5" w:rsidP="009B55B5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9B55B5" w:rsidRPr="00D318EB" w:rsidRDefault="009B55B5" w:rsidP="009B55B5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9B55B5" w:rsidRPr="00D318EB" w:rsidRDefault="009B55B5" w:rsidP="009B55B5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9B55B5" w:rsidRPr="00D318EB" w:rsidRDefault="009B55B5" w:rsidP="009B55B5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ниматься самообразованием, осознанно планировать повышение квалификации.</w:t>
      </w:r>
    </w:p>
    <w:p w:rsidR="009B55B5" w:rsidRPr="00D318EB" w:rsidRDefault="009B55B5" w:rsidP="009B55B5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AA58F5" w:rsidRPr="00D318EB" w:rsidRDefault="00AA58F5" w:rsidP="00AA58F5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AA58F5" w:rsidRPr="00D318EB" w:rsidRDefault="00AA58F5" w:rsidP="00AA58F5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58F5" w:rsidRPr="00D318EB" w:rsidRDefault="00AA58F5" w:rsidP="00627D9C">
      <w:pPr>
        <w:pStyle w:val="a6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организовывать  и  проводить  мероприятия  по  защите  работающих  и  населения от н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 xml:space="preserve">гативных воздействий чрезвычайных ситуаций; </w:t>
      </w:r>
    </w:p>
    <w:p w:rsidR="00AA58F5" w:rsidRPr="00D318EB" w:rsidRDefault="00AA58F5" w:rsidP="00627D9C">
      <w:pPr>
        <w:pStyle w:val="a6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предпринимать  профилактические  меры  для  снижения  уровня  опасностей  различного  вида  и  их  последствий  в  профессиональной  деятельности и быту;  </w:t>
      </w:r>
    </w:p>
    <w:p w:rsidR="00AA58F5" w:rsidRPr="00D318EB" w:rsidRDefault="00AA58F5" w:rsidP="00627D9C">
      <w:pPr>
        <w:pStyle w:val="a6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использовать  средства  индивидуальной  и  коллективной  защиты  от  оружия  массового  поражения;  применять  первичные  средства  пожаротушения; </w:t>
      </w:r>
    </w:p>
    <w:p w:rsidR="00AA58F5" w:rsidRPr="00D318EB" w:rsidRDefault="00AA58F5" w:rsidP="00627D9C">
      <w:pPr>
        <w:pStyle w:val="a6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18EB">
        <w:rPr>
          <w:rFonts w:ascii="Times New Roman" w:hAnsi="Times New Roman" w:cs="Times New Roman"/>
          <w:sz w:val="24"/>
          <w:szCs w:val="24"/>
        </w:rPr>
        <w:t>ориентироваться  в  перечне  военно-учетных  специальностей  и  самостоятельно  опр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 xml:space="preserve">делять  среди  них  родственные  полученной  специальности;  </w:t>
      </w:r>
      <w:proofErr w:type="gramEnd"/>
    </w:p>
    <w:p w:rsidR="00AA58F5" w:rsidRPr="00D318EB" w:rsidRDefault="00AA58F5" w:rsidP="00627D9C">
      <w:pPr>
        <w:pStyle w:val="a6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применять профессиональные знания в ходе исполнения обязанностей  военной службы на воинских должностях в соответствии с полученной  специальностью;  </w:t>
      </w:r>
    </w:p>
    <w:p w:rsidR="00AA58F5" w:rsidRPr="00D318EB" w:rsidRDefault="00AA58F5" w:rsidP="00627D9C">
      <w:pPr>
        <w:pStyle w:val="a6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владеть  способами  бесконфликтного  общения  и  саморегуляции  в  повседневной 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 xml:space="preserve">тельности  и  экстремальных  условиях  военной  службы; </w:t>
      </w:r>
    </w:p>
    <w:p w:rsidR="00AA58F5" w:rsidRPr="00D318EB" w:rsidRDefault="00AA58F5" w:rsidP="00627D9C">
      <w:pPr>
        <w:pStyle w:val="a6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оказывать первую помощь пострадавшим; </w:t>
      </w:r>
    </w:p>
    <w:p w:rsidR="00AA58F5" w:rsidRPr="00D318EB" w:rsidRDefault="00AA58F5" w:rsidP="00AA58F5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 знать: </w:t>
      </w:r>
    </w:p>
    <w:p w:rsidR="00AA58F5" w:rsidRPr="00D318EB" w:rsidRDefault="00AA58F5" w:rsidP="00627D9C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принципы  обеспечения  устойчивости  объектов  экономики,  прогнозирования  развития  с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бытий  и  оценки  последствий  при  техногенных чрезвычайных  ситуациях  и  стихийных  явлениях,  в  том  числе в  условиях  противодействия  терроризму  как  серьезной  угрозе  национальной безопасности России; </w:t>
      </w:r>
    </w:p>
    <w:p w:rsidR="00AA58F5" w:rsidRPr="00D318EB" w:rsidRDefault="00AA58F5" w:rsidP="00627D9C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lastRenderedPageBreak/>
        <w:t>основные  виды  потенциальных  опасностей  и  их  последствия  в  профессиональной 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 xml:space="preserve">тельности  и  быту,  принципы  снижения  вероятности их реализации;  -   основы военной службы и обороны государства; </w:t>
      </w:r>
    </w:p>
    <w:p w:rsidR="00AA58F5" w:rsidRPr="00D318EB" w:rsidRDefault="00AA58F5" w:rsidP="00627D9C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задачи  и  основные  мероприятия  гражданской  обороны;  способы  защиты населения от оружия массового поражения;  </w:t>
      </w:r>
    </w:p>
    <w:p w:rsidR="00AA58F5" w:rsidRPr="00D318EB" w:rsidRDefault="00AA58F5" w:rsidP="00627D9C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меры пожарной  безопасности  и  правила  безопасного  поведения  при  пожарах;  -   орган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>зацию  и  порядок  призыва  граждан  на  военную  службу  и  поступления на нее в добр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вольном порядке; </w:t>
      </w:r>
    </w:p>
    <w:p w:rsidR="00AA58F5" w:rsidRPr="00D318EB" w:rsidRDefault="00AA58F5" w:rsidP="00627D9C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основные  виды  вооружения,  военной  техники  и  специального  снаряжения,  состоящих  на  </w:t>
      </w:r>
      <w:proofErr w:type="gramStart"/>
      <w:r w:rsidRPr="00D318EB">
        <w:rPr>
          <w:rFonts w:ascii="Times New Roman" w:hAnsi="Times New Roman" w:cs="Times New Roman"/>
          <w:sz w:val="24"/>
          <w:szCs w:val="24"/>
        </w:rPr>
        <w:t>вооружении</w:t>
      </w:r>
      <w:proofErr w:type="gramEnd"/>
      <w:r w:rsidRPr="00D318EB">
        <w:rPr>
          <w:rFonts w:ascii="Times New Roman" w:hAnsi="Times New Roman" w:cs="Times New Roman"/>
          <w:sz w:val="24"/>
          <w:szCs w:val="24"/>
        </w:rPr>
        <w:t xml:space="preserve">  (оснащении)  воинских  подразделений,  в  которых  имеются  военно-учетные  специальности,  родственные специальностям СПО;  </w:t>
      </w:r>
    </w:p>
    <w:p w:rsidR="00AA58F5" w:rsidRPr="00D318EB" w:rsidRDefault="00AA58F5" w:rsidP="00627D9C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область  применения  получаемых  профессиональных  знаний  при  </w:t>
      </w:r>
      <w:proofErr w:type="gramStart"/>
      <w:r w:rsidRPr="00D318EB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D318EB">
        <w:rPr>
          <w:rFonts w:ascii="Times New Roman" w:hAnsi="Times New Roman" w:cs="Times New Roman"/>
          <w:sz w:val="24"/>
          <w:szCs w:val="24"/>
        </w:rPr>
        <w:t xml:space="preserve"> обязанн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стей военной службы;  </w:t>
      </w:r>
    </w:p>
    <w:p w:rsidR="00AA58F5" w:rsidRPr="00D318EB" w:rsidRDefault="00AA58F5" w:rsidP="00627D9C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порядок и правила оказания первой помощи пострадавшим.   </w:t>
      </w:r>
    </w:p>
    <w:p w:rsidR="00AA58F5" w:rsidRPr="00D318EB" w:rsidRDefault="00AA58F5" w:rsidP="00AA58F5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 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 </w:t>
      </w:r>
      <w:r>
        <w:rPr>
          <w:rFonts w:ascii="Times New Roman" w:hAnsi="Times New Roman" w:cs="Times New Roman"/>
          <w:sz w:val="24"/>
          <w:szCs w:val="24"/>
        </w:rPr>
        <w:t>74   часа</w:t>
      </w:r>
      <w:r w:rsidRPr="00D318EB">
        <w:rPr>
          <w:rFonts w:ascii="Times New Roman" w:hAnsi="Times New Roman" w:cs="Times New Roman"/>
          <w:sz w:val="24"/>
          <w:szCs w:val="24"/>
        </w:rPr>
        <w:t>.</w:t>
      </w:r>
    </w:p>
    <w:p w:rsidR="001A4DED" w:rsidRDefault="001A4DED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133310" w:rsidRDefault="001A4DED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1A4DED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ПМ.00 Профессиональные модули</w:t>
      </w:r>
    </w:p>
    <w:p w:rsidR="001A4DED" w:rsidRDefault="001A4DED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</w:p>
    <w:p w:rsidR="001A4DED" w:rsidRPr="0072201F" w:rsidRDefault="001A4DED" w:rsidP="00133310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2201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ПМ.01 </w:t>
      </w:r>
      <w:r w:rsidR="0072201F" w:rsidRPr="0072201F">
        <w:rPr>
          <w:rFonts w:ascii="Times New Roman" w:hAnsi="Times New Roman" w:cs="Times New Roman"/>
          <w:b/>
          <w:sz w:val="28"/>
          <w:szCs w:val="28"/>
          <w:u w:val="single"/>
        </w:rPr>
        <w:t>ОРГАНИЗАЦИЯ ДОКУМЕНТАЦИОННОГО ОБЕСПЕЧЕНИЯ УПРАВЛ</w:t>
      </w:r>
      <w:r w:rsidR="0072201F" w:rsidRPr="0072201F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72201F" w:rsidRPr="0072201F">
        <w:rPr>
          <w:rFonts w:ascii="Times New Roman" w:hAnsi="Times New Roman" w:cs="Times New Roman"/>
          <w:b/>
          <w:sz w:val="28"/>
          <w:szCs w:val="28"/>
          <w:u w:val="single"/>
        </w:rPr>
        <w:t xml:space="preserve">НИЯ И ФУНКЦИОНИРОВАНИЯ ОРГАНИЗАЦИИ   </w:t>
      </w:r>
    </w:p>
    <w:p w:rsidR="001A4DED" w:rsidRPr="0072201F" w:rsidRDefault="001A4DED" w:rsidP="001A4DED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201F">
        <w:rPr>
          <w:rFonts w:ascii="Times New Roman" w:hAnsi="Times New Roman" w:cs="Times New Roman"/>
          <w:sz w:val="28"/>
          <w:szCs w:val="28"/>
        </w:rPr>
        <w:t xml:space="preserve">МДК.01.01 </w:t>
      </w:r>
      <w:r w:rsidRPr="0072201F">
        <w:rPr>
          <w:rFonts w:ascii="Times New Roman" w:eastAsia="Times New Roman" w:hAnsi="Times New Roman" w:cs="Times New Roman"/>
          <w:sz w:val="28"/>
          <w:szCs w:val="28"/>
        </w:rPr>
        <w:t>Документационное обеспечение управления</w:t>
      </w:r>
    </w:p>
    <w:p w:rsidR="001A4DED" w:rsidRPr="0072201F" w:rsidRDefault="001A4DED" w:rsidP="001A4DED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201F">
        <w:rPr>
          <w:rFonts w:ascii="Times New Roman" w:hAnsi="Times New Roman" w:cs="Times New Roman"/>
          <w:sz w:val="28"/>
          <w:szCs w:val="28"/>
        </w:rPr>
        <w:t>МДК 01.02</w:t>
      </w:r>
      <w:r w:rsidRPr="0072201F">
        <w:rPr>
          <w:rFonts w:ascii="Times New Roman" w:eastAsia="Times New Roman" w:hAnsi="Times New Roman" w:cs="Times New Roman"/>
          <w:sz w:val="28"/>
          <w:szCs w:val="28"/>
        </w:rPr>
        <w:t xml:space="preserve"> Правовое регулирование управленческой деятельности</w:t>
      </w:r>
    </w:p>
    <w:p w:rsidR="001A4DED" w:rsidRPr="0072201F" w:rsidRDefault="001A4DED" w:rsidP="001A4DED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201F">
        <w:rPr>
          <w:rFonts w:ascii="Times New Roman" w:hAnsi="Times New Roman" w:cs="Times New Roman"/>
          <w:sz w:val="28"/>
          <w:szCs w:val="28"/>
        </w:rPr>
        <w:t xml:space="preserve">МДК 01.03 </w:t>
      </w:r>
      <w:r w:rsidRPr="0072201F">
        <w:rPr>
          <w:rFonts w:ascii="Times New Roman" w:eastAsia="Times New Roman" w:hAnsi="Times New Roman" w:cs="Times New Roman"/>
          <w:sz w:val="28"/>
          <w:szCs w:val="28"/>
        </w:rPr>
        <w:t>Организация секретарского обслуживания</w:t>
      </w:r>
    </w:p>
    <w:p w:rsidR="001A4DED" w:rsidRDefault="001A4DED" w:rsidP="001A4DED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559F" w:rsidRPr="0000559F" w:rsidRDefault="000D2B82" w:rsidP="000D2B82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0559F" w:rsidRPr="0000559F">
        <w:rPr>
          <w:rFonts w:ascii="Times New Roman" w:hAnsi="Times New Roman" w:cs="Times New Roman"/>
          <w:sz w:val="24"/>
          <w:szCs w:val="24"/>
        </w:rPr>
        <w:t>С целью овладения указанным</w:t>
      </w:r>
      <w:r w:rsidR="0000559F">
        <w:rPr>
          <w:rFonts w:ascii="Times New Roman" w:hAnsi="Times New Roman" w:cs="Times New Roman"/>
          <w:sz w:val="24"/>
          <w:szCs w:val="24"/>
        </w:rPr>
        <w:t>и вида</w:t>
      </w:r>
      <w:r w:rsidR="0000559F" w:rsidRPr="0000559F">
        <w:rPr>
          <w:rFonts w:ascii="Times New Roman" w:hAnsi="Times New Roman" w:cs="Times New Roman"/>
          <w:sz w:val="24"/>
          <w:szCs w:val="24"/>
        </w:rPr>
        <w:t>м</w:t>
      </w:r>
      <w:r w:rsidR="0000559F">
        <w:rPr>
          <w:rFonts w:ascii="Times New Roman" w:hAnsi="Times New Roman" w:cs="Times New Roman"/>
          <w:sz w:val="24"/>
          <w:szCs w:val="24"/>
        </w:rPr>
        <w:t>и</w:t>
      </w:r>
      <w:r w:rsidR="0000559F" w:rsidRPr="0000559F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и соответствующими профессиональными и общими компетенциями </w:t>
      </w:r>
      <w:proofErr w:type="gramStart"/>
      <w:r w:rsidR="0000559F" w:rsidRPr="0000559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00559F" w:rsidRPr="0000559F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</w:t>
      </w:r>
      <w:r w:rsidR="0000559F" w:rsidRPr="0000559F">
        <w:rPr>
          <w:rFonts w:ascii="Times New Roman" w:hAnsi="Times New Roman" w:cs="Times New Roman"/>
          <w:sz w:val="24"/>
          <w:szCs w:val="24"/>
        </w:rPr>
        <w:t>о</w:t>
      </w:r>
      <w:r w:rsidR="0000559F" w:rsidRPr="0000559F">
        <w:rPr>
          <w:rFonts w:ascii="Times New Roman" w:hAnsi="Times New Roman" w:cs="Times New Roman"/>
          <w:sz w:val="24"/>
          <w:szCs w:val="24"/>
        </w:rPr>
        <w:t>го модуля должен:</w:t>
      </w:r>
    </w:p>
    <w:p w:rsidR="0000559F" w:rsidRDefault="0000559F" w:rsidP="0000559F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00559F" w:rsidRPr="00D318EB" w:rsidRDefault="0000559F" w:rsidP="0000559F">
      <w:pPr>
        <w:pStyle w:val="a6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>организации документационного обеспечения управления и функционирования организ</w:t>
      </w:r>
      <w:r w:rsidRPr="00970C8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0C8D">
        <w:rPr>
          <w:rFonts w:ascii="Times New Roman" w:eastAsia="Times New Roman" w:hAnsi="Times New Roman" w:cs="Times New Roman"/>
          <w:sz w:val="24"/>
          <w:szCs w:val="24"/>
        </w:rPr>
        <w:t>ции;</w:t>
      </w:r>
    </w:p>
    <w:p w:rsidR="0000559F" w:rsidRDefault="0000559F" w:rsidP="0000559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559F" w:rsidRDefault="0000559F" w:rsidP="0000559F">
      <w:pPr>
        <w:pStyle w:val="a6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 xml:space="preserve">применять нормативные правовые акты в управленческой деятельности; </w:t>
      </w:r>
    </w:p>
    <w:p w:rsidR="0000559F" w:rsidRDefault="0000559F" w:rsidP="0000559F">
      <w:pPr>
        <w:pStyle w:val="a6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 xml:space="preserve">подготавливать проекты управленческих решений; </w:t>
      </w:r>
    </w:p>
    <w:p w:rsidR="0000559F" w:rsidRDefault="0000559F" w:rsidP="0000559F">
      <w:pPr>
        <w:pStyle w:val="a6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>обрабатывать входящие и исходящие документы, систематизировать их, составлять н</w:t>
      </w:r>
      <w:r w:rsidRPr="00970C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0C8D">
        <w:rPr>
          <w:rFonts w:ascii="Times New Roman" w:eastAsia="Times New Roman" w:hAnsi="Times New Roman" w:cs="Times New Roman"/>
          <w:sz w:val="24"/>
          <w:szCs w:val="24"/>
        </w:rPr>
        <w:t xml:space="preserve">менклатуру дел и формировать документы в дела; </w:t>
      </w:r>
    </w:p>
    <w:p w:rsidR="0000559F" w:rsidRPr="00D318EB" w:rsidRDefault="0000559F" w:rsidP="0000559F">
      <w:pPr>
        <w:pStyle w:val="a6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>готовить и проводить совещания, деловые встречи, приемы и презентации;</w:t>
      </w:r>
    </w:p>
    <w:p w:rsidR="0000559F" w:rsidRPr="00D318EB" w:rsidRDefault="0000559F" w:rsidP="0000559F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00559F" w:rsidRDefault="0000559F" w:rsidP="0000559F">
      <w:pPr>
        <w:pStyle w:val="a6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 xml:space="preserve">нормативные правовые акты в области организации управленческой деятельности; </w:t>
      </w:r>
    </w:p>
    <w:p w:rsidR="0000559F" w:rsidRPr="000D2B82" w:rsidRDefault="0000559F" w:rsidP="0000559F">
      <w:pPr>
        <w:pStyle w:val="a6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sz w:val="24"/>
          <w:szCs w:val="24"/>
        </w:rPr>
        <w:t>основные правила хранения и защиты служебной информации.</w:t>
      </w:r>
    </w:p>
    <w:p w:rsidR="0000559F" w:rsidRDefault="0000559F" w:rsidP="000D2B82">
      <w:pPr>
        <w:pStyle w:val="a6"/>
        <w:spacing w:after="0" w:line="240" w:lineRule="auto"/>
      </w:pPr>
    </w:p>
    <w:p w:rsidR="000D2B82" w:rsidRPr="00D318EB" w:rsidRDefault="000D2B82" w:rsidP="000D2B82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2.  Место  </w:t>
      </w:r>
      <w:r w:rsidR="0000559F">
        <w:rPr>
          <w:rFonts w:ascii="Times New Roman" w:hAnsi="Times New Roman" w:cs="Times New Roman"/>
          <w:b/>
          <w:sz w:val="24"/>
          <w:szCs w:val="24"/>
        </w:rPr>
        <w:t>ПМ.01</w:t>
      </w:r>
      <w:r w:rsidRPr="00D318EB">
        <w:rPr>
          <w:rFonts w:ascii="Times New Roman" w:hAnsi="Times New Roman" w:cs="Times New Roman"/>
          <w:b/>
          <w:sz w:val="24"/>
          <w:szCs w:val="24"/>
        </w:rPr>
        <w:t xml:space="preserve">  в  структуре  ППССЗ</w:t>
      </w:r>
      <w:r w:rsidRPr="00D318E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0D2B82" w:rsidRPr="00D318EB" w:rsidRDefault="000D2B82" w:rsidP="000D2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Профессиональный цикл, </w:t>
      </w:r>
      <w:r>
        <w:rPr>
          <w:rFonts w:ascii="Times New Roman" w:hAnsi="Times New Roman" w:cs="Times New Roman"/>
          <w:sz w:val="24"/>
          <w:szCs w:val="24"/>
        </w:rPr>
        <w:t>профессиональные модули (ПМ.01)</w:t>
      </w:r>
    </w:p>
    <w:p w:rsidR="000D2B82" w:rsidRDefault="000D2B82" w:rsidP="000D2B82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</w:t>
      </w:r>
      <w:r>
        <w:rPr>
          <w:rFonts w:ascii="Times New Roman" w:hAnsi="Times New Roman" w:cs="Times New Roman"/>
          <w:sz w:val="24"/>
          <w:szCs w:val="24"/>
        </w:rPr>
        <w:t>ПМ.01</w:t>
      </w:r>
      <w:r w:rsidRPr="00D318EB">
        <w:rPr>
          <w:rFonts w:ascii="Times New Roman" w:hAnsi="Times New Roman" w:cs="Times New Roman"/>
          <w:sz w:val="24"/>
          <w:szCs w:val="24"/>
        </w:rPr>
        <w:t xml:space="preserve">  направлен  на  формирование  элементов  следующих компетенций:    </w:t>
      </w:r>
    </w:p>
    <w:p w:rsidR="000D2B82" w:rsidRPr="00D318EB" w:rsidRDefault="000D2B82" w:rsidP="000D2B82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</w:t>
      </w:r>
    </w:p>
    <w:p w:rsidR="000D2B82" w:rsidRPr="00D318EB" w:rsidRDefault="000D2B82" w:rsidP="000D2B82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Понимать  сущность  и  социальную  значимость своей  будущей  профессии, 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являть к ней устойчивый интерес </w:t>
      </w:r>
    </w:p>
    <w:p w:rsidR="000D2B82" w:rsidRPr="00D318EB" w:rsidRDefault="000D2B82" w:rsidP="000D2B82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 профессиональных  задач,  оценивать  их  э</w:t>
      </w:r>
      <w:r>
        <w:rPr>
          <w:rFonts w:ascii="Times New Roman" w:hAnsi="Times New Roman" w:cs="Times New Roman"/>
          <w:sz w:val="24"/>
          <w:szCs w:val="24"/>
        </w:rPr>
        <w:t>ффективность  и  качество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D2B82" w:rsidRPr="00D318EB" w:rsidRDefault="000D2B82" w:rsidP="000D2B82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3. </w:t>
      </w:r>
      <w:r w:rsidRPr="00D318EB">
        <w:rPr>
          <w:rFonts w:ascii="Times New Roman" w:hAnsi="Times New Roman" w:cs="Times New Roman"/>
          <w:sz w:val="24"/>
          <w:szCs w:val="24"/>
        </w:rPr>
        <w:t>Решать проблемы, оценивать риски и принимать решения в нестандартных  ситу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D2B82" w:rsidRPr="00D318EB" w:rsidRDefault="000D2B82" w:rsidP="000D2B82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4. Осуществлять поиск и использование информации, необходимой для эффективного </w:t>
      </w:r>
      <w:r w:rsidRPr="00D318EB">
        <w:rPr>
          <w:rFonts w:ascii="Times New Roman" w:hAnsi="Times New Roman" w:cs="Times New Roman"/>
          <w:sz w:val="24"/>
          <w:szCs w:val="24"/>
        </w:rPr>
        <w:lastRenderedPageBreak/>
        <w:t>выполнения профессиональных задач, профессионального и личностного развития.</w:t>
      </w:r>
    </w:p>
    <w:p w:rsidR="000D2B82" w:rsidRPr="00D318EB" w:rsidRDefault="000D2B82" w:rsidP="000D2B82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0D2B82" w:rsidRPr="00D318EB" w:rsidRDefault="000D2B82" w:rsidP="000D2B82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0D2B82" w:rsidRPr="00D318EB" w:rsidRDefault="000D2B82" w:rsidP="000D2B82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0D2B82" w:rsidRPr="00D318EB" w:rsidRDefault="000D2B82" w:rsidP="000D2B82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ниматься самообразованием, осознанно планировать повышение квалификации.</w:t>
      </w:r>
    </w:p>
    <w:p w:rsidR="000D2B82" w:rsidRDefault="000D2B82" w:rsidP="000D2B82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0D2B82" w:rsidRPr="000D2B82" w:rsidRDefault="000D2B82" w:rsidP="000D2B82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D2B82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</w:p>
    <w:p w:rsidR="000D2B82" w:rsidRPr="00970C8D" w:rsidRDefault="000D2B82" w:rsidP="000D2B82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Координировать работу организации (приемной руководителя), вести прием пос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тителей.</w:t>
      </w:r>
    </w:p>
    <w:p w:rsidR="000D2B82" w:rsidRPr="00970C8D" w:rsidRDefault="000D2B82" w:rsidP="000D2B82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1.2. Осуществлять работу по подготовке и проведению совещаний, деловых встреч, приемов и презентаций.</w:t>
      </w:r>
    </w:p>
    <w:p w:rsidR="000D2B82" w:rsidRPr="00970C8D" w:rsidRDefault="000D2B82" w:rsidP="000D2B82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1.3. Осуществлять подготовку деловых поездок руководителя и других сотрудников организации.</w:t>
      </w:r>
    </w:p>
    <w:p w:rsidR="000D2B82" w:rsidRPr="00970C8D" w:rsidRDefault="000D2B82" w:rsidP="000D2B82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1.4. Организовывать рабочее место секретаря и руководителя.</w:t>
      </w:r>
    </w:p>
    <w:p w:rsidR="000D2B82" w:rsidRPr="00970C8D" w:rsidRDefault="000D2B82" w:rsidP="000D2B82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1.5. Оформлять и регистрировать организационно-распорядительные документы, ко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тролировать сроки их исполнения.</w:t>
      </w:r>
    </w:p>
    <w:p w:rsidR="000D2B82" w:rsidRPr="00970C8D" w:rsidRDefault="000D2B82" w:rsidP="000D2B82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1.6. Обрабатывать входящие и исходящие документы, систематизировать их, соста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лять номенклатуру дел и формировать документы в дела.</w:t>
      </w:r>
    </w:p>
    <w:p w:rsidR="000D2B82" w:rsidRPr="00970C8D" w:rsidRDefault="000D2B82" w:rsidP="000D2B82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1.7. Самостоятельно работать с документами, содержащими конфиденциальную 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формацию, в том числе с документами по личному составу.</w:t>
      </w:r>
    </w:p>
    <w:p w:rsidR="000D2B82" w:rsidRPr="00970C8D" w:rsidRDefault="000D2B82" w:rsidP="000D2B82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1.8. Осуществлять телефонное обслуживание, принимать и передавать факсы.</w:t>
      </w:r>
    </w:p>
    <w:p w:rsidR="000D2B82" w:rsidRPr="00970C8D" w:rsidRDefault="000D2B82" w:rsidP="000D2B82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1.9. Осуществлять подготовку дел к передаче на архивное хранение.</w:t>
      </w:r>
    </w:p>
    <w:p w:rsidR="000D2B82" w:rsidRPr="000D2B82" w:rsidRDefault="000D2B82" w:rsidP="000D2B82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1.10. Составлять описи дел, осуществлять подготовку дел к передаче в архив орган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зации, государственные и муниципальные архивы.</w:t>
      </w:r>
    </w:p>
    <w:p w:rsidR="000D2B82" w:rsidRPr="00D318EB" w:rsidRDefault="000D2B82" w:rsidP="000D2B82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4. Общая трудоемкость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ПМ.01 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 </w:t>
      </w:r>
      <w:r w:rsidR="0000559F">
        <w:rPr>
          <w:rFonts w:ascii="Times New Roman" w:hAnsi="Times New Roman" w:cs="Times New Roman"/>
          <w:sz w:val="24"/>
          <w:szCs w:val="24"/>
        </w:rPr>
        <w:t>300 часов учебной нагрузки и 36 часов  УП</w:t>
      </w:r>
      <w:r w:rsidRPr="00D318EB">
        <w:rPr>
          <w:rFonts w:ascii="Times New Roman" w:hAnsi="Times New Roman" w:cs="Times New Roman"/>
          <w:sz w:val="24"/>
          <w:szCs w:val="24"/>
        </w:rPr>
        <w:t>.</w:t>
      </w:r>
    </w:p>
    <w:p w:rsidR="000D2B82" w:rsidRPr="0072201F" w:rsidRDefault="000D2B82" w:rsidP="0000559F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8"/>
          <w:szCs w:val="28"/>
        </w:rPr>
      </w:pPr>
    </w:p>
    <w:p w:rsidR="0072201F" w:rsidRDefault="001A4DED" w:rsidP="001A4DED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201F">
        <w:rPr>
          <w:rFonts w:ascii="Times New Roman" w:eastAsia="Times New Roman" w:hAnsi="Times New Roman" w:cs="Times New Roman"/>
          <w:b/>
          <w:sz w:val="28"/>
          <w:szCs w:val="28"/>
        </w:rPr>
        <w:t xml:space="preserve">ПМ.02 </w:t>
      </w:r>
      <w:r w:rsidR="0072201F" w:rsidRPr="0072201F">
        <w:rPr>
          <w:rFonts w:ascii="Times New Roman" w:hAnsi="Times New Roman" w:cs="Times New Roman"/>
          <w:b/>
          <w:sz w:val="28"/>
          <w:szCs w:val="28"/>
          <w:u w:val="single"/>
        </w:rPr>
        <w:t>ОРГАНИЗАЦИЯ</w:t>
      </w:r>
      <w:r w:rsidR="007220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72201F">
        <w:rPr>
          <w:rFonts w:ascii="Times New Roman" w:hAnsi="Times New Roman" w:cs="Times New Roman"/>
          <w:b/>
          <w:sz w:val="28"/>
          <w:szCs w:val="28"/>
          <w:u w:val="single"/>
        </w:rPr>
        <w:t>АРХИВНОЙ</w:t>
      </w:r>
      <w:proofErr w:type="gramEnd"/>
      <w:r w:rsidR="0072201F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СПРАВОЧНО-ИНФОРМАЦИОННОЙ </w:t>
      </w:r>
    </w:p>
    <w:p w:rsidR="001A4DED" w:rsidRPr="0072201F" w:rsidRDefault="0072201F" w:rsidP="001A4DED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РАБОТЫ ПО ДОКУМЕНТАМ ОРГАНИЗАЦИИ  </w:t>
      </w:r>
      <w:r w:rsidR="001A4DED" w:rsidRPr="007220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A4DED" w:rsidRPr="0072201F" w:rsidRDefault="001A4DED" w:rsidP="001A4DED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hAnsi="Times New Roman" w:cs="Times New Roman"/>
          <w:sz w:val="28"/>
          <w:szCs w:val="28"/>
        </w:rPr>
      </w:pPr>
      <w:r w:rsidRPr="0072201F">
        <w:rPr>
          <w:rFonts w:ascii="Times New Roman" w:hAnsi="Times New Roman" w:cs="Times New Roman"/>
          <w:sz w:val="28"/>
          <w:szCs w:val="28"/>
        </w:rPr>
        <w:t>МДК.02.01</w:t>
      </w:r>
      <w:r w:rsidRPr="0072201F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и нормативно-правовые основы архивного дела</w:t>
      </w:r>
    </w:p>
    <w:p w:rsidR="001A4DED" w:rsidRPr="0072201F" w:rsidRDefault="001A4DED" w:rsidP="001A4DED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hAnsi="Times New Roman" w:cs="Times New Roman"/>
          <w:sz w:val="28"/>
          <w:szCs w:val="28"/>
        </w:rPr>
      </w:pPr>
      <w:r w:rsidRPr="0072201F">
        <w:rPr>
          <w:rFonts w:ascii="Times New Roman" w:hAnsi="Times New Roman" w:cs="Times New Roman"/>
          <w:sz w:val="28"/>
          <w:szCs w:val="28"/>
        </w:rPr>
        <w:t>МДК.02.02</w:t>
      </w:r>
      <w:r w:rsidRPr="0072201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Государственные, муниципальные архивы и архивы организаций</w:t>
      </w:r>
    </w:p>
    <w:p w:rsidR="001A4DED" w:rsidRPr="0072201F" w:rsidRDefault="001A4DED" w:rsidP="001A4DED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hAnsi="Times New Roman" w:cs="Times New Roman"/>
          <w:sz w:val="28"/>
          <w:szCs w:val="28"/>
        </w:rPr>
      </w:pPr>
      <w:r w:rsidRPr="0072201F">
        <w:rPr>
          <w:rFonts w:ascii="Times New Roman" w:hAnsi="Times New Roman" w:cs="Times New Roman"/>
          <w:sz w:val="28"/>
          <w:szCs w:val="28"/>
        </w:rPr>
        <w:t>МДК.02.03</w:t>
      </w:r>
      <w:r w:rsidRPr="0072201F">
        <w:rPr>
          <w:rFonts w:ascii="Times New Roman" w:eastAsia="Times New Roman" w:hAnsi="Times New Roman" w:cs="Times New Roman"/>
          <w:sz w:val="28"/>
          <w:szCs w:val="28"/>
        </w:rPr>
        <w:t xml:space="preserve"> Методика и практика архивоведения</w:t>
      </w:r>
      <w:r w:rsidRPr="00722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DED" w:rsidRPr="0072201F" w:rsidRDefault="001A4DED" w:rsidP="001A4DED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201F">
        <w:rPr>
          <w:rFonts w:ascii="Times New Roman" w:hAnsi="Times New Roman" w:cs="Times New Roman"/>
          <w:sz w:val="28"/>
          <w:szCs w:val="28"/>
        </w:rPr>
        <w:t>МДК.02.04</w:t>
      </w:r>
      <w:r w:rsidRPr="0072201F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сохранности документов</w:t>
      </w:r>
    </w:p>
    <w:p w:rsidR="001A4DED" w:rsidRDefault="001A4DED" w:rsidP="001A4DED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208F" w:rsidRPr="0000559F" w:rsidRDefault="0025208F" w:rsidP="0025208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0559F">
        <w:rPr>
          <w:rFonts w:ascii="Times New Roman" w:hAnsi="Times New Roman" w:cs="Times New Roman"/>
          <w:sz w:val="24"/>
          <w:szCs w:val="24"/>
        </w:rPr>
        <w:t>С целью овладения указанным</w:t>
      </w:r>
      <w:r>
        <w:rPr>
          <w:rFonts w:ascii="Times New Roman" w:hAnsi="Times New Roman" w:cs="Times New Roman"/>
          <w:sz w:val="24"/>
          <w:szCs w:val="24"/>
        </w:rPr>
        <w:t>и вида</w:t>
      </w:r>
      <w:r w:rsidRPr="0000559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0559F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и соответствующими профессиональными и общими компетенциями </w:t>
      </w:r>
      <w:proofErr w:type="gramStart"/>
      <w:r w:rsidRPr="0000559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0559F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</w:t>
      </w:r>
      <w:r w:rsidRPr="0000559F">
        <w:rPr>
          <w:rFonts w:ascii="Times New Roman" w:hAnsi="Times New Roman" w:cs="Times New Roman"/>
          <w:sz w:val="24"/>
          <w:szCs w:val="24"/>
        </w:rPr>
        <w:t>о</w:t>
      </w:r>
      <w:r w:rsidRPr="0000559F">
        <w:rPr>
          <w:rFonts w:ascii="Times New Roman" w:hAnsi="Times New Roman" w:cs="Times New Roman"/>
          <w:sz w:val="24"/>
          <w:szCs w:val="24"/>
        </w:rPr>
        <w:t>го модуля должен:</w:t>
      </w:r>
    </w:p>
    <w:p w:rsidR="0025208F" w:rsidRPr="0025208F" w:rsidRDefault="0025208F" w:rsidP="0025208F">
      <w:pPr>
        <w:pStyle w:val="af"/>
        <w:tabs>
          <w:tab w:val="left" w:pos="993"/>
        </w:tabs>
        <w:spacing w:before="0" w:beforeAutospacing="0" w:after="0" w:afterAutospacing="0"/>
        <w:ind w:left="680"/>
        <w:rPr>
          <w:color w:val="000000"/>
        </w:rPr>
      </w:pPr>
      <w:r w:rsidRPr="0025208F">
        <w:rPr>
          <w:b/>
          <w:bCs/>
          <w:color w:val="000000"/>
        </w:rPr>
        <w:t>иметь практический опыт:</w:t>
      </w:r>
    </w:p>
    <w:p w:rsidR="0025208F" w:rsidRPr="0025208F" w:rsidRDefault="0025208F" w:rsidP="0025208F">
      <w:pPr>
        <w:pStyle w:val="af"/>
        <w:numPr>
          <w:ilvl w:val="0"/>
          <w:numId w:val="50"/>
        </w:numPr>
        <w:tabs>
          <w:tab w:val="left" w:pos="993"/>
        </w:tabs>
        <w:spacing w:before="0" w:beforeAutospacing="0" w:after="0" w:afterAutospacing="0"/>
        <w:ind w:left="680"/>
        <w:rPr>
          <w:color w:val="000000"/>
        </w:rPr>
      </w:pPr>
      <w:r w:rsidRPr="0025208F">
        <w:rPr>
          <w:color w:val="000000"/>
        </w:rPr>
        <w:t>организации архивной и справочно-информационной работы по документам организации;</w:t>
      </w:r>
    </w:p>
    <w:p w:rsidR="0025208F" w:rsidRPr="0025208F" w:rsidRDefault="0025208F" w:rsidP="0025208F">
      <w:pPr>
        <w:pStyle w:val="af"/>
        <w:tabs>
          <w:tab w:val="left" w:pos="993"/>
        </w:tabs>
        <w:spacing w:before="0" w:beforeAutospacing="0" w:after="0" w:afterAutospacing="0"/>
        <w:ind w:left="680"/>
        <w:rPr>
          <w:color w:val="000000"/>
        </w:rPr>
      </w:pPr>
      <w:r w:rsidRPr="0025208F">
        <w:rPr>
          <w:b/>
          <w:bCs/>
          <w:color w:val="000000"/>
        </w:rPr>
        <w:t>уметь:</w:t>
      </w:r>
    </w:p>
    <w:p w:rsidR="0025208F" w:rsidRPr="0025208F" w:rsidRDefault="0025208F" w:rsidP="0025208F">
      <w:pPr>
        <w:pStyle w:val="af"/>
        <w:numPr>
          <w:ilvl w:val="0"/>
          <w:numId w:val="51"/>
        </w:numPr>
        <w:tabs>
          <w:tab w:val="left" w:pos="993"/>
        </w:tabs>
        <w:spacing w:before="0" w:beforeAutospacing="0" w:after="0" w:afterAutospacing="0"/>
        <w:ind w:left="680"/>
        <w:rPr>
          <w:color w:val="000000"/>
        </w:rPr>
      </w:pPr>
      <w:r w:rsidRPr="0025208F">
        <w:rPr>
          <w:color w:val="000000"/>
        </w:rPr>
        <w:t>организовывать деятельность архива с учетом статуса и профиля организации;</w:t>
      </w:r>
    </w:p>
    <w:p w:rsidR="0025208F" w:rsidRPr="0025208F" w:rsidRDefault="0025208F" w:rsidP="0025208F">
      <w:pPr>
        <w:pStyle w:val="af"/>
        <w:numPr>
          <w:ilvl w:val="0"/>
          <w:numId w:val="51"/>
        </w:numPr>
        <w:tabs>
          <w:tab w:val="left" w:pos="993"/>
        </w:tabs>
        <w:spacing w:before="0" w:beforeAutospacing="0" w:after="0" w:afterAutospacing="0"/>
        <w:ind w:left="680"/>
        <w:rPr>
          <w:color w:val="000000"/>
        </w:rPr>
      </w:pPr>
      <w:r w:rsidRPr="0025208F">
        <w:rPr>
          <w:color w:val="000000"/>
        </w:rPr>
        <w:t>работать в системах электронного документооборота;</w:t>
      </w:r>
    </w:p>
    <w:p w:rsidR="0025208F" w:rsidRPr="0025208F" w:rsidRDefault="0025208F" w:rsidP="0025208F">
      <w:pPr>
        <w:pStyle w:val="af"/>
        <w:numPr>
          <w:ilvl w:val="0"/>
          <w:numId w:val="51"/>
        </w:numPr>
        <w:tabs>
          <w:tab w:val="left" w:pos="993"/>
        </w:tabs>
        <w:spacing w:before="0" w:beforeAutospacing="0" w:after="0" w:afterAutospacing="0"/>
        <w:ind w:left="680"/>
        <w:rPr>
          <w:color w:val="000000"/>
        </w:rPr>
      </w:pPr>
      <w:r w:rsidRPr="0025208F">
        <w:rPr>
          <w:color w:val="000000"/>
        </w:rPr>
        <w:t>использовать в деятельности архива современные компьютерные технологии;</w:t>
      </w:r>
    </w:p>
    <w:p w:rsidR="0025208F" w:rsidRPr="0025208F" w:rsidRDefault="0025208F" w:rsidP="0025208F">
      <w:pPr>
        <w:pStyle w:val="af"/>
        <w:numPr>
          <w:ilvl w:val="0"/>
          <w:numId w:val="51"/>
        </w:numPr>
        <w:tabs>
          <w:tab w:val="left" w:pos="993"/>
        </w:tabs>
        <w:spacing w:before="0" w:beforeAutospacing="0" w:after="0" w:afterAutospacing="0"/>
        <w:ind w:left="680"/>
        <w:rPr>
          <w:color w:val="000000"/>
        </w:rPr>
      </w:pPr>
      <w:r w:rsidRPr="0025208F">
        <w:rPr>
          <w:color w:val="000000"/>
        </w:rPr>
        <w:t>применять современные методики консервации и реставрации архивных документов;</w:t>
      </w:r>
    </w:p>
    <w:p w:rsidR="0025208F" w:rsidRPr="0025208F" w:rsidRDefault="0025208F" w:rsidP="0025208F">
      <w:pPr>
        <w:pStyle w:val="af"/>
        <w:tabs>
          <w:tab w:val="left" w:pos="993"/>
        </w:tabs>
        <w:spacing w:before="0" w:beforeAutospacing="0" w:after="0" w:afterAutospacing="0"/>
        <w:ind w:left="680"/>
        <w:rPr>
          <w:color w:val="000000"/>
        </w:rPr>
      </w:pPr>
      <w:r w:rsidRPr="0025208F">
        <w:rPr>
          <w:b/>
          <w:bCs/>
          <w:color w:val="000000"/>
        </w:rPr>
        <w:t>знать:</w:t>
      </w:r>
    </w:p>
    <w:p w:rsidR="0025208F" w:rsidRPr="0025208F" w:rsidRDefault="0025208F" w:rsidP="0025208F">
      <w:pPr>
        <w:pStyle w:val="af"/>
        <w:numPr>
          <w:ilvl w:val="0"/>
          <w:numId w:val="52"/>
        </w:numPr>
        <w:tabs>
          <w:tab w:val="left" w:pos="993"/>
        </w:tabs>
        <w:spacing w:before="0" w:beforeAutospacing="0" w:after="0" w:afterAutospacing="0"/>
        <w:ind w:left="680"/>
        <w:rPr>
          <w:color w:val="000000"/>
        </w:rPr>
      </w:pPr>
      <w:r w:rsidRPr="0025208F">
        <w:rPr>
          <w:color w:val="000000"/>
        </w:rPr>
        <w:t>систему архивного управления в Российской Федерации и организацию Архивного фонда Ро</w:t>
      </w:r>
      <w:r w:rsidRPr="0025208F">
        <w:rPr>
          <w:color w:val="000000"/>
        </w:rPr>
        <w:t>с</w:t>
      </w:r>
      <w:r w:rsidRPr="0025208F">
        <w:rPr>
          <w:color w:val="000000"/>
        </w:rPr>
        <w:t>сийской Федерации;</w:t>
      </w:r>
    </w:p>
    <w:p w:rsidR="0025208F" w:rsidRPr="0025208F" w:rsidRDefault="0025208F" w:rsidP="0025208F">
      <w:pPr>
        <w:pStyle w:val="af"/>
        <w:numPr>
          <w:ilvl w:val="0"/>
          <w:numId w:val="52"/>
        </w:numPr>
        <w:tabs>
          <w:tab w:val="left" w:pos="993"/>
        </w:tabs>
        <w:spacing w:before="0" w:beforeAutospacing="0" w:after="0" w:afterAutospacing="0"/>
        <w:ind w:left="680"/>
        <w:rPr>
          <w:color w:val="000000"/>
        </w:rPr>
      </w:pPr>
      <w:r w:rsidRPr="0025208F">
        <w:rPr>
          <w:color w:val="000000"/>
        </w:rPr>
        <w:t>систему хранения и обработки документов.</w:t>
      </w:r>
    </w:p>
    <w:p w:rsidR="0025208F" w:rsidRPr="00D318EB" w:rsidRDefault="0025208F" w:rsidP="0025208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2.  Место  </w:t>
      </w:r>
      <w:r>
        <w:rPr>
          <w:rFonts w:ascii="Times New Roman" w:hAnsi="Times New Roman" w:cs="Times New Roman"/>
          <w:b/>
          <w:sz w:val="24"/>
          <w:szCs w:val="24"/>
        </w:rPr>
        <w:t>ПМ.02</w:t>
      </w:r>
      <w:r w:rsidRPr="00D318EB">
        <w:rPr>
          <w:rFonts w:ascii="Times New Roman" w:hAnsi="Times New Roman" w:cs="Times New Roman"/>
          <w:b/>
          <w:sz w:val="24"/>
          <w:szCs w:val="24"/>
        </w:rPr>
        <w:t xml:space="preserve">  в  структуре  ППССЗ</w:t>
      </w:r>
      <w:r w:rsidRPr="00D318E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5208F" w:rsidRPr="0025208F" w:rsidRDefault="0025208F" w:rsidP="00252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5208F">
        <w:rPr>
          <w:rFonts w:ascii="Times New Roman" w:hAnsi="Times New Roman" w:cs="Times New Roman"/>
          <w:sz w:val="24"/>
          <w:szCs w:val="24"/>
        </w:rPr>
        <w:t>Профессиональный цикл, профессиональные модули (ПМ.0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5208F">
        <w:rPr>
          <w:rFonts w:ascii="Times New Roman" w:hAnsi="Times New Roman" w:cs="Times New Roman"/>
          <w:sz w:val="24"/>
          <w:szCs w:val="24"/>
        </w:rPr>
        <w:t>)</w:t>
      </w:r>
    </w:p>
    <w:p w:rsidR="0025208F" w:rsidRDefault="0025208F" w:rsidP="0025208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</w:t>
      </w:r>
      <w:r w:rsidR="00054400">
        <w:rPr>
          <w:rFonts w:ascii="Times New Roman" w:hAnsi="Times New Roman" w:cs="Times New Roman"/>
          <w:sz w:val="24"/>
          <w:szCs w:val="24"/>
        </w:rPr>
        <w:t>ПМ.02</w:t>
      </w:r>
      <w:r w:rsidRPr="00D318EB">
        <w:rPr>
          <w:rFonts w:ascii="Times New Roman" w:hAnsi="Times New Roman" w:cs="Times New Roman"/>
          <w:sz w:val="24"/>
          <w:szCs w:val="24"/>
        </w:rPr>
        <w:t xml:space="preserve">  направлен  на  формирование  элементов  следующих компетенций:    </w:t>
      </w:r>
    </w:p>
    <w:p w:rsidR="0025208F" w:rsidRPr="00D318EB" w:rsidRDefault="0025208F" w:rsidP="0025208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</w:t>
      </w:r>
    </w:p>
    <w:p w:rsidR="0025208F" w:rsidRPr="00D318EB" w:rsidRDefault="0025208F" w:rsidP="0025208F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Понимать  сущность  и  социальную  значимость своей  будущей  профессии, 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являть к ней устойчивый интерес </w:t>
      </w:r>
    </w:p>
    <w:p w:rsidR="0025208F" w:rsidRPr="00D318EB" w:rsidRDefault="0025208F" w:rsidP="0025208F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 профессиональных  задач,  оценивать  их  э</w:t>
      </w:r>
      <w:r>
        <w:rPr>
          <w:rFonts w:ascii="Times New Roman" w:hAnsi="Times New Roman" w:cs="Times New Roman"/>
          <w:sz w:val="24"/>
          <w:szCs w:val="24"/>
        </w:rPr>
        <w:t>ффективность  и  качество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5208F" w:rsidRPr="00D318EB" w:rsidRDefault="0025208F" w:rsidP="0025208F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3. </w:t>
      </w:r>
      <w:r w:rsidRPr="00D318EB">
        <w:rPr>
          <w:rFonts w:ascii="Times New Roman" w:hAnsi="Times New Roman" w:cs="Times New Roman"/>
          <w:sz w:val="24"/>
          <w:szCs w:val="24"/>
        </w:rPr>
        <w:t>Решать проблемы, оценивать риски и принимать решения в нестандартных  ситу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5208F" w:rsidRPr="00D318EB" w:rsidRDefault="0025208F" w:rsidP="0025208F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5208F" w:rsidRPr="00D318EB" w:rsidRDefault="0025208F" w:rsidP="0025208F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25208F" w:rsidRPr="00D318EB" w:rsidRDefault="0025208F" w:rsidP="0025208F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25208F" w:rsidRPr="00D318EB" w:rsidRDefault="0025208F" w:rsidP="0025208F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25208F" w:rsidRPr="00D318EB" w:rsidRDefault="0025208F" w:rsidP="0025208F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ниматься самообразованием, осознанно планировать повышение квалификации.</w:t>
      </w:r>
    </w:p>
    <w:p w:rsidR="0025208F" w:rsidRDefault="0025208F" w:rsidP="0025208F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25208F" w:rsidRPr="0025208F" w:rsidRDefault="0025208F" w:rsidP="0025208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08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5208F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</w:p>
    <w:p w:rsidR="0025208F" w:rsidRPr="00970C8D" w:rsidRDefault="0025208F" w:rsidP="0025208F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2.1. Осуществлять экспертизу ценности документов в соответствии с действующими законодательными актами и нормативами.</w:t>
      </w:r>
    </w:p>
    <w:p w:rsidR="0025208F" w:rsidRPr="00970C8D" w:rsidRDefault="0025208F" w:rsidP="0025208F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2.2. Вести работу в системах электронного документооборота.</w:t>
      </w:r>
    </w:p>
    <w:p w:rsidR="0025208F" w:rsidRPr="00970C8D" w:rsidRDefault="0025208F" w:rsidP="0025208F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2.3. Разрабатывать и вести классификаторы, табели и другие справочники по докуме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там организации.</w:t>
      </w:r>
    </w:p>
    <w:p w:rsidR="0025208F" w:rsidRPr="00970C8D" w:rsidRDefault="0025208F" w:rsidP="0025208F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2.4. Обеспечивать прием и рациональное размещение документов в архиве (в том числе документов по личному составу).</w:t>
      </w:r>
    </w:p>
    <w:p w:rsidR="0025208F" w:rsidRPr="00970C8D" w:rsidRDefault="0025208F" w:rsidP="0025208F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2.5. Обеспечивать учет и сохранность документов в архиве.</w:t>
      </w:r>
    </w:p>
    <w:p w:rsidR="0025208F" w:rsidRPr="00970C8D" w:rsidRDefault="0025208F" w:rsidP="0025208F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2.6. Организовывать использование архивных документов в научных, справочных и практических целях.</w:t>
      </w:r>
    </w:p>
    <w:p w:rsidR="0025208F" w:rsidRPr="00970C8D" w:rsidRDefault="0025208F" w:rsidP="0025208F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2.7. Осуществлять организационно-методическое руководство и </w:t>
      </w:r>
      <w:proofErr w:type="gramStart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работой архива организации и за организацией документов в делопроизводстве.</w:t>
      </w:r>
    </w:p>
    <w:p w:rsidR="0025208F" w:rsidRPr="0025208F" w:rsidRDefault="0025208F" w:rsidP="002520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208F" w:rsidRPr="00D318EB" w:rsidRDefault="0025208F" w:rsidP="0025208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4. Общая трудоемкость </w:t>
      </w:r>
      <w:r w:rsidR="00986113">
        <w:rPr>
          <w:rFonts w:ascii="Times New Roman" w:hAnsi="Times New Roman" w:cs="Times New Roman"/>
          <w:b/>
          <w:sz w:val="24"/>
          <w:szCs w:val="24"/>
        </w:rPr>
        <w:t>ПМ.02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 </w:t>
      </w:r>
      <w:r>
        <w:rPr>
          <w:rFonts w:ascii="Times New Roman" w:hAnsi="Times New Roman" w:cs="Times New Roman"/>
          <w:sz w:val="24"/>
          <w:szCs w:val="24"/>
        </w:rPr>
        <w:t>608 часов</w:t>
      </w:r>
      <w:r w:rsidR="00D05F43">
        <w:rPr>
          <w:rFonts w:ascii="Times New Roman" w:hAnsi="Times New Roman" w:cs="Times New Roman"/>
          <w:sz w:val="24"/>
          <w:szCs w:val="24"/>
        </w:rPr>
        <w:t xml:space="preserve"> учебной нагрузки</w:t>
      </w:r>
      <w:r w:rsidRPr="00D318EB">
        <w:rPr>
          <w:rFonts w:ascii="Times New Roman" w:hAnsi="Times New Roman" w:cs="Times New Roman"/>
          <w:sz w:val="24"/>
          <w:szCs w:val="24"/>
        </w:rPr>
        <w:t>.</w:t>
      </w:r>
    </w:p>
    <w:p w:rsidR="0000559F" w:rsidRDefault="0000559F" w:rsidP="001A4DED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559F" w:rsidRPr="0072201F" w:rsidRDefault="0000559F" w:rsidP="0025208F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rPr>
          <w:rFonts w:ascii="Times New Roman" w:eastAsia="Times New Roman" w:hAnsi="Times New Roman" w:cs="Times New Roman"/>
          <w:sz w:val="28"/>
          <w:szCs w:val="28"/>
        </w:rPr>
      </w:pPr>
    </w:p>
    <w:p w:rsidR="001A4DED" w:rsidRPr="0072201F" w:rsidRDefault="001A4DED" w:rsidP="001A4DED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2201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ПМ.03 В</w:t>
      </w:r>
      <w:r w:rsidR="0072201F" w:rsidRPr="0072201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ЫПОЛНЕНИЕ РАБОТ ПО ОДНОЙ ИЛИ НЕСКОЛЬКИМ ПРОФЕССИЯМ РАБОЧИХ  </w:t>
      </w:r>
      <w:r w:rsidR="0040452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(АРХИВАРИУС</w:t>
      </w:r>
      <w:r w:rsidRPr="0072201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)</w:t>
      </w:r>
    </w:p>
    <w:p w:rsidR="001A4DED" w:rsidRDefault="001A4DED" w:rsidP="001A4DED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2201F">
        <w:rPr>
          <w:rFonts w:ascii="Times New Roman" w:hAnsi="Times New Roman" w:cs="Times New Roman"/>
          <w:sz w:val="28"/>
          <w:szCs w:val="28"/>
        </w:rPr>
        <w:t>МДК.03.01</w:t>
      </w:r>
      <w:r w:rsidRPr="00722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01F">
        <w:rPr>
          <w:rFonts w:ascii="Times New Roman" w:hAnsi="Times New Roman" w:cs="Times New Roman"/>
          <w:color w:val="000000"/>
          <w:sz w:val="28"/>
          <w:szCs w:val="28"/>
        </w:rPr>
        <w:t>Делопроизводитель</w:t>
      </w:r>
    </w:p>
    <w:p w:rsidR="006B1500" w:rsidRDefault="006B1500" w:rsidP="001A4DED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ind w:right="-7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1500" w:rsidRPr="006B1500" w:rsidRDefault="006B1500" w:rsidP="006B1500">
      <w:pPr>
        <w:pStyle w:val="a6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0559F">
        <w:rPr>
          <w:rFonts w:ascii="Times New Roman" w:hAnsi="Times New Roman" w:cs="Times New Roman"/>
          <w:sz w:val="24"/>
          <w:szCs w:val="24"/>
        </w:rPr>
        <w:t>С целью овладения указанным</w:t>
      </w:r>
      <w:r>
        <w:rPr>
          <w:rFonts w:ascii="Times New Roman" w:hAnsi="Times New Roman" w:cs="Times New Roman"/>
          <w:sz w:val="24"/>
          <w:szCs w:val="24"/>
        </w:rPr>
        <w:t>и вида</w:t>
      </w:r>
      <w:r w:rsidRPr="0000559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0559F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и соответствующими профессиональными и общими компетенциями </w:t>
      </w:r>
      <w:proofErr w:type="gramStart"/>
      <w:r w:rsidRPr="0000559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0559F">
        <w:rPr>
          <w:rFonts w:ascii="Times New Roman" w:hAnsi="Times New Roman" w:cs="Times New Roman"/>
          <w:sz w:val="24"/>
          <w:szCs w:val="24"/>
        </w:rPr>
        <w:t xml:space="preserve"> в ходе освоения </w:t>
      </w:r>
      <w:r w:rsidRPr="006B1500">
        <w:rPr>
          <w:rFonts w:ascii="Times New Roman" w:hAnsi="Times New Roman" w:cs="Times New Roman"/>
          <w:sz w:val="24"/>
          <w:szCs w:val="24"/>
        </w:rPr>
        <w:t>профессиональн</w:t>
      </w:r>
      <w:r w:rsidRPr="006B1500">
        <w:rPr>
          <w:rFonts w:ascii="Times New Roman" w:hAnsi="Times New Roman" w:cs="Times New Roman"/>
          <w:sz w:val="24"/>
          <w:szCs w:val="24"/>
        </w:rPr>
        <w:t>о</w:t>
      </w:r>
      <w:r w:rsidRPr="006B1500">
        <w:rPr>
          <w:rFonts w:ascii="Times New Roman" w:hAnsi="Times New Roman" w:cs="Times New Roman"/>
          <w:sz w:val="24"/>
          <w:szCs w:val="24"/>
        </w:rPr>
        <w:t>го модуля должен:</w:t>
      </w:r>
    </w:p>
    <w:p w:rsidR="006B1500" w:rsidRPr="006B1500" w:rsidRDefault="006B1500" w:rsidP="006B1500">
      <w:pPr>
        <w:pStyle w:val="af"/>
        <w:tabs>
          <w:tab w:val="left" w:pos="993"/>
        </w:tabs>
        <w:spacing w:before="0" w:beforeAutospacing="0" w:after="0" w:afterAutospacing="0"/>
        <w:ind w:left="709"/>
        <w:rPr>
          <w:color w:val="000000"/>
        </w:rPr>
      </w:pPr>
      <w:r w:rsidRPr="006B1500">
        <w:rPr>
          <w:b/>
          <w:bCs/>
          <w:color w:val="000000"/>
        </w:rPr>
        <w:t>иметь практический опыт:</w:t>
      </w:r>
    </w:p>
    <w:p w:rsidR="006B1500" w:rsidRPr="006B1500" w:rsidRDefault="006B1500" w:rsidP="006B1500">
      <w:pPr>
        <w:pStyle w:val="af"/>
        <w:numPr>
          <w:ilvl w:val="0"/>
          <w:numId w:val="53"/>
        </w:numPr>
        <w:tabs>
          <w:tab w:val="left" w:pos="993"/>
        </w:tabs>
        <w:spacing w:before="0" w:beforeAutospacing="0" w:after="0" w:afterAutospacing="0"/>
        <w:rPr>
          <w:color w:val="000000"/>
        </w:rPr>
      </w:pPr>
      <w:r w:rsidRPr="006B1500">
        <w:rPr>
          <w:color w:val="424242"/>
        </w:rPr>
        <w:t>документационного обеспечения деятельности организации;</w:t>
      </w:r>
    </w:p>
    <w:p w:rsidR="006B1500" w:rsidRPr="006B1500" w:rsidRDefault="006B1500" w:rsidP="006B1500">
      <w:pPr>
        <w:pStyle w:val="af"/>
        <w:numPr>
          <w:ilvl w:val="0"/>
          <w:numId w:val="53"/>
        </w:numPr>
        <w:tabs>
          <w:tab w:val="left" w:pos="993"/>
        </w:tabs>
        <w:spacing w:before="0" w:beforeAutospacing="0" w:after="0" w:afterAutospacing="0"/>
        <w:rPr>
          <w:color w:val="000000"/>
        </w:rPr>
      </w:pPr>
      <w:r w:rsidRPr="006B1500">
        <w:rPr>
          <w:color w:val="424242"/>
        </w:rPr>
        <w:t>документирования и документационной обработки документов канцелярии (архива);</w:t>
      </w:r>
    </w:p>
    <w:p w:rsidR="006B1500" w:rsidRPr="006B1500" w:rsidRDefault="006B1500" w:rsidP="006B1500">
      <w:pPr>
        <w:pStyle w:val="af"/>
        <w:tabs>
          <w:tab w:val="left" w:pos="993"/>
        </w:tabs>
        <w:spacing w:before="0" w:beforeAutospacing="0" w:after="0" w:afterAutospacing="0"/>
        <w:ind w:left="709"/>
        <w:rPr>
          <w:color w:val="000000"/>
        </w:rPr>
      </w:pPr>
      <w:r w:rsidRPr="006B1500">
        <w:rPr>
          <w:rStyle w:val="af1"/>
          <w:color w:val="424242"/>
        </w:rPr>
        <w:t>уметь</w:t>
      </w:r>
      <w:r w:rsidRPr="006B1500">
        <w:rPr>
          <w:color w:val="424242"/>
        </w:rPr>
        <w:t>:</w:t>
      </w:r>
    </w:p>
    <w:p w:rsidR="006B1500" w:rsidRPr="006B1500" w:rsidRDefault="006B1500" w:rsidP="006B1500">
      <w:pPr>
        <w:pStyle w:val="af"/>
        <w:numPr>
          <w:ilvl w:val="0"/>
          <w:numId w:val="54"/>
        </w:numPr>
        <w:tabs>
          <w:tab w:val="left" w:pos="993"/>
        </w:tabs>
        <w:spacing w:before="0" w:beforeAutospacing="0" w:after="0" w:afterAutospacing="0"/>
        <w:rPr>
          <w:color w:val="000000"/>
        </w:rPr>
      </w:pPr>
      <w:r w:rsidRPr="006B1500">
        <w:rPr>
          <w:color w:val="424242"/>
        </w:rPr>
        <w:t>принимать, регистрировать, учитывать поступающие документы;</w:t>
      </w:r>
    </w:p>
    <w:p w:rsidR="006B1500" w:rsidRPr="006B1500" w:rsidRDefault="006B1500" w:rsidP="006B1500">
      <w:pPr>
        <w:pStyle w:val="af"/>
        <w:numPr>
          <w:ilvl w:val="0"/>
          <w:numId w:val="54"/>
        </w:numPr>
        <w:shd w:val="clear" w:color="auto" w:fill="FFFFFF"/>
        <w:spacing w:before="0" w:beforeAutospacing="0" w:after="0" w:afterAutospacing="0"/>
        <w:rPr>
          <w:color w:val="424242"/>
        </w:rPr>
      </w:pPr>
      <w:r w:rsidRPr="006B1500">
        <w:rPr>
          <w:color w:val="424242"/>
        </w:rPr>
        <w:t>проверять правильность оформления документов;</w:t>
      </w:r>
    </w:p>
    <w:p w:rsidR="006B1500" w:rsidRPr="006B1500" w:rsidRDefault="006B1500" w:rsidP="006B1500">
      <w:pPr>
        <w:pStyle w:val="af"/>
        <w:numPr>
          <w:ilvl w:val="0"/>
          <w:numId w:val="54"/>
        </w:numPr>
        <w:shd w:val="clear" w:color="auto" w:fill="FFFFFF"/>
        <w:spacing w:before="0" w:beforeAutospacing="0" w:after="0" w:afterAutospacing="0"/>
        <w:rPr>
          <w:color w:val="424242"/>
        </w:rPr>
      </w:pPr>
      <w:r w:rsidRPr="006B1500">
        <w:rPr>
          <w:color w:val="424242"/>
        </w:rPr>
        <w:t>вести картотеку учета прохождения документальных материалов;</w:t>
      </w:r>
    </w:p>
    <w:p w:rsidR="006B1500" w:rsidRPr="006B1500" w:rsidRDefault="006B1500" w:rsidP="006B1500">
      <w:pPr>
        <w:pStyle w:val="af"/>
        <w:numPr>
          <w:ilvl w:val="0"/>
          <w:numId w:val="54"/>
        </w:numPr>
        <w:shd w:val="clear" w:color="auto" w:fill="FFFFFF"/>
        <w:spacing w:before="0" w:beforeAutospacing="0" w:after="0" w:afterAutospacing="0"/>
        <w:rPr>
          <w:color w:val="424242"/>
        </w:rPr>
      </w:pPr>
      <w:r w:rsidRPr="006B1500">
        <w:rPr>
          <w:color w:val="424242"/>
        </w:rPr>
        <w:lastRenderedPageBreak/>
        <w:t>систематизировать и хранить документы текущего архива;</w:t>
      </w:r>
    </w:p>
    <w:p w:rsidR="006B1500" w:rsidRPr="006B1500" w:rsidRDefault="006B1500" w:rsidP="006B1500">
      <w:pPr>
        <w:pStyle w:val="af"/>
        <w:numPr>
          <w:ilvl w:val="0"/>
          <w:numId w:val="54"/>
        </w:numPr>
        <w:shd w:val="clear" w:color="auto" w:fill="FFFFFF"/>
        <w:spacing w:before="0" w:beforeAutospacing="0" w:after="0" w:afterAutospacing="0"/>
        <w:rPr>
          <w:color w:val="424242"/>
        </w:rPr>
      </w:pPr>
      <w:r w:rsidRPr="006B1500">
        <w:rPr>
          <w:color w:val="424242"/>
        </w:rPr>
        <w:t>формировать справочный аппарат, обеспечивающий быстрый поиск документов;</w:t>
      </w:r>
    </w:p>
    <w:p w:rsidR="006B1500" w:rsidRPr="006B1500" w:rsidRDefault="006B1500" w:rsidP="006B1500">
      <w:pPr>
        <w:pStyle w:val="af"/>
        <w:numPr>
          <w:ilvl w:val="0"/>
          <w:numId w:val="54"/>
        </w:numPr>
        <w:shd w:val="clear" w:color="auto" w:fill="FFFFFF"/>
        <w:spacing w:before="0" w:beforeAutospacing="0" w:after="0" w:afterAutospacing="0"/>
        <w:rPr>
          <w:color w:val="424242"/>
        </w:rPr>
      </w:pPr>
      <w:r w:rsidRPr="006B1500">
        <w:rPr>
          <w:color w:val="424242"/>
        </w:rPr>
        <w:t>осуществлять экспертизу документов, готовить и передавать документальные материалы на хранение в архив;</w:t>
      </w:r>
    </w:p>
    <w:p w:rsidR="006B1500" w:rsidRPr="006B1500" w:rsidRDefault="006B1500" w:rsidP="006B1500">
      <w:pPr>
        <w:pStyle w:val="af"/>
        <w:shd w:val="clear" w:color="auto" w:fill="FFFFFF"/>
        <w:spacing w:before="0" w:beforeAutospacing="0" w:after="0" w:afterAutospacing="0"/>
        <w:ind w:left="709"/>
        <w:rPr>
          <w:b/>
          <w:color w:val="424242"/>
        </w:rPr>
      </w:pPr>
      <w:r w:rsidRPr="006B1500">
        <w:rPr>
          <w:b/>
          <w:color w:val="424242"/>
        </w:rPr>
        <w:t>знать:</w:t>
      </w:r>
    </w:p>
    <w:p w:rsidR="006B1500" w:rsidRPr="006B1500" w:rsidRDefault="006B1500" w:rsidP="006B1500">
      <w:pPr>
        <w:pStyle w:val="af"/>
        <w:numPr>
          <w:ilvl w:val="0"/>
          <w:numId w:val="55"/>
        </w:numPr>
        <w:shd w:val="clear" w:color="auto" w:fill="FFFFFF"/>
        <w:spacing w:before="0" w:beforeAutospacing="0" w:after="0" w:afterAutospacing="0"/>
        <w:rPr>
          <w:color w:val="424242"/>
        </w:rPr>
      </w:pPr>
      <w:r w:rsidRPr="006B1500">
        <w:rPr>
          <w:color w:val="424242"/>
        </w:rPr>
        <w:t>основные положения Единой государственной системы делопроизводства;</w:t>
      </w:r>
    </w:p>
    <w:p w:rsidR="006B1500" w:rsidRPr="006B1500" w:rsidRDefault="006B1500" w:rsidP="006B1500">
      <w:pPr>
        <w:pStyle w:val="af"/>
        <w:numPr>
          <w:ilvl w:val="0"/>
          <w:numId w:val="55"/>
        </w:numPr>
        <w:shd w:val="clear" w:color="auto" w:fill="FFFFFF"/>
        <w:spacing w:before="0" w:beforeAutospacing="0" w:after="0" w:afterAutospacing="0"/>
        <w:rPr>
          <w:color w:val="424242"/>
        </w:rPr>
      </w:pPr>
      <w:r w:rsidRPr="006B1500">
        <w:rPr>
          <w:color w:val="424242"/>
        </w:rPr>
        <w:t>виды, функции документов, правила их составления и оформления;</w:t>
      </w:r>
    </w:p>
    <w:p w:rsidR="006B1500" w:rsidRPr="006B1500" w:rsidRDefault="006B1500" w:rsidP="006B1500">
      <w:pPr>
        <w:pStyle w:val="af"/>
        <w:numPr>
          <w:ilvl w:val="0"/>
          <w:numId w:val="55"/>
        </w:numPr>
        <w:shd w:val="clear" w:color="auto" w:fill="FFFFFF"/>
        <w:spacing w:before="0" w:beforeAutospacing="0" w:after="0" w:afterAutospacing="0"/>
        <w:rPr>
          <w:color w:val="424242"/>
        </w:rPr>
      </w:pPr>
      <w:r w:rsidRPr="006B1500">
        <w:rPr>
          <w:color w:val="424242"/>
        </w:rPr>
        <w:t>порядок документирования информационно-справочных материалов;</w:t>
      </w:r>
    </w:p>
    <w:p w:rsidR="006B1500" w:rsidRPr="006B1500" w:rsidRDefault="006B1500" w:rsidP="006B1500">
      <w:pPr>
        <w:pStyle w:val="af"/>
        <w:numPr>
          <w:ilvl w:val="0"/>
          <w:numId w:val="55"/>
        </w:numPr>
        <w:shd w:val="clear" w:color="auto" w:fill="FFFFFF"/>
        <w:spacing w:before="0" w:beforeAutospacing="0" w:after="0" w:afterAutospacing="0"/>
        <w:rPr>
          <w:color w:val="424242"/>
        </w:rPr>
      </w:pPr>
      <w:r w:rsidRPr="006B1500">
        <w:rPr>
          <w:color w:val="424242"/>
        </w:rPr>
        <w:t>правила делового этикета и делового общения.</w:t>
      </w:r>
    </w:p>
    <w:p w:rsidR="00054400" w:rsidRPr="00D318EB" w:rsidRDefault="006B1500" w:rsidP="00054400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color w:val="424242"/>
        </w:rPr>
        <w:t xml:space="preserve">      </w:t>
      </w:r>
      <w:r w:rsidR="00054400" w:rsidRPr="00D318EB">
        <w:rPr>
          <w:rFonts w:ascii="Times New Roman" w:hAnsi="Times New Roman" w:cs="Times New Roman"/>
          <w:b/>
          <w:sz w:val="24"/>
          <w:szCs w:val="24"/>
        </w:rPr>
        <w:t xml:space="preserve">2.  Место  </w:t>
      </w:r>
      <w:r w:rsidR="00054400">
        <w:rPr>
          <w:rFonts w:ascii="Times New Roman" w:hAnsi="Times New Roman" w:cs="Times New Roman"/>
          <w:b/>
          <w:sz w:val="24"/>
          <w:szCs w:val="24"/>
        </w:rPr>
        <w:t>ПМ.03</w:t>
      </w:r>
      <w:r w:rsidR="00054400" w:rsidRPr="00D318EB">
        <w:rPr>
          <w:rFonts w:ascii="Times New Roman" w:hAnsi="Times New Roman" w:cs="Times New Roman"/>
          <w:b/>
          <w:sz w:val="24"/>
          <w:szCs w:val="24"/>
        </w:rPr>
        <w:t xml:space="preserve">  в  структуре  ППССЗ</w:t>
      </w:r>
      <w:r w:rsidR="00054400" w:rsidRPr="00D318E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054400" w:rsidRPr="0025208F" w:rsidRDefault="00054400" w:rsidP="00054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5208F">
        <w:rPr>
          <w:rFonts w:ascii="Times New Roman" w:hAnsi="Times New Roman" w:cs="Times New Roman"/>
          <w:sz w:val="24"/>
          <w:szCs w:val="24"/>
        </w:rPr>
        <w:t>Профессиональный цикл, профессиональные модули (ПМ.0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5208F">
        <w:rPr>
          <w:rFonts w:ascii="Times New Roman" w:hAnsi="Times New Roman" w:cs="Times New Roman"/>
          <w:sz w:val="24"/>
          <w:szCs w:val="24"/>
        </w:rPr>
        <w:t>)</w:t>
      </w:r>
    </w:p>
    <w:p w:rsidR="00054400" w:rsidRDefault="00054400" w:rsidP="00054400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</w:t>
      </w:r>
      <w:r>
        <w:rPr>
          <w:rFonts w:ascii="Times New Roman" w:hAnsi="Times New Roman" w:cs="Times New Roman"/>
          <w:sz w:val="24"/>
          <w:szCs w:val="24"/>
        </w:rPr>
        <w:t>ПМ.03</w:t>
      </w:r>
      <w:r w:rsidRPr="00D318EB">
        <w:rPr>
          <w:rFonts w:ascii="Times New Roman" w:hAnsi="Times New Roman" w:cs="Times New Roman"/>
          <w:sz w:val="24"/>
          <w:szCs w:val="24"/>
        </w:rPr>
        <w:t xml:space="preserve">  направлен  на  формирование  элементов  следующих компетенций:    </w:t>
      </w:r>
    </w:p>
    <w:p w:rsidR="00054400" w:rsidRPr="00D318EB" w:rsidRDefault="00054400" w:rsidP="00054400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</w:t>
      </w:r>
    </w:p>
    <w:p w:rsidR="00054400" w:rsidRPr="00D318EB" w:rsidRDefault="00054400" w:rsidP="00054400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Понимать  сущность  и  социальную  значимость своей  будущей  профессии, 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являть к ней устойчивый интерес </w:t>
      </w:r>
    </w:p>
    <w:p w:rsidR="00054400" w:rsidRPr="00D318EB" w:rsidRDefault="00054400" w:rsidP="00054400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18EB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 профессиональных  задач,  оценивать  их  э</w:t>
      </w:r>
      <w:r>
        <w:rPr>
          <w:rFonts w:ascii="Times New Roman" w:hAnsi="Times New Roman" w:cs="Times New Roman"/>
          <w:sz w:val="24"/>
          <w:szCs w:val="24"/>
        </w:rPr>
        <w:t>ффективность  и  качество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54400" w:rsidRPr="00D318EB" w:rsidRDefault="00054400" w:rsidP="00054400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3. </w:t>
      </w:r>
      <w:r w:rsidRPr="00D318EB">
        <w:rPr>
          <w:rFonts w:ascii="Times New Roman" w:hAnsi="Times New Roman" w:cs="Times New Roman"/>
          <w:sz w:val="24"/>
          <w:szCs w:val="24"/>
        </w:rPr>
        <w:t>Решать проблемы, оценивать риски и принимать решения в нестандартных  ситу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D31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54400" w:rsidRPr="00D318EB" w:rsidRDefault="00054400" w:rsidP="00054400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54400" w:rsidRPr="00D318EB" w:rsidRDefault="00054400" w:rsidP="00054400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054400" w:rsidRPr="00D318EB" w:rsidRDefault="00054400" w:rsidP="00054400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054400" w:rsidRPr="00D318EB" w:rsidRDefault="00054400" w:rsidP="00054400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ниматься самообразованием, осознанно планировать повышение квалификации.</w:t>
      </w:r>
    </w:p>
    <w:p w:rsidR="00054400" w:rsidRDefault="00054400" w:rsidP="00054400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434379" w:rsidRPr="00986113" w:rsidRDefault="00054400" w:rsidP="00986113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08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5208F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</w:p>
    <w:p w:rsidR="00434379" w:rsidRPr="00970C8D" w:rsidRDefault="00434379" w:rsidP="00986113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1.5. Оформлять и регистрировать организационно-распорядительные документы, ко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тролировать сроки их исполнения.</w:t>
      </w:r>
    </w:p>
    <w:p w:rsidR="00434379" w:rsidRPr="00970C8D" w:rsidRDefault="00434379" w:rsidP="00986113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1.6. Обрабатывать входящие и исходящие документы, систематизировать их, соста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лять номенклатуру дел и формировать документы в дела.</w:t>
      </w:r>
    </w:p>
    <w:p w:rsidR="00434379" w:rsidRPr="00970C8D" w:rsidRDefault="00434379" w:rsidP="00986113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1.7. Самостоятельно работать с документами, содержащими конфиденциальную 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формацию, в том числе с документами по личному составу.</w:t>
      </w:r>
    </w:p>
    <w:p w:rsidR="00434379" w:rsidRPr="00970C8D" w:rsidRDefault="00434379" w:rsidP="00986113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1.8. Осуществлять телефонное обслуживание, принимать и передавать факсы.</w:t>
      </w:r>
    </w:p>
    <w:p w:rsidR="00434379" w:rsidRPr="00970C8D" w:rsidRDefault="00434379" w:rsidP="00986113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1.9. Осуществлять подготовку дел к передаче на архивное хранение.</w:t>
      </w:r>
    </w:p>
    <w:p w:rsidR="00434379" w:rsidRPr="00970C8D" w:rsidRDefault="00434379" w:rsidP="00986113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1.10. Составлять описи дел, осуществлять подготовку дел к передаче в архив орган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зации, государственные и муниципальные архивы.</w:t>
      </w:r>
    </w:p>
    <w:p w:rsidR="00986113" w:rsidRPr="00970C8D" w:rsidRDefault="00986113" w:rsidP="00986113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2.4. Обеспечивать прием и рациональное размещение документов в архиве (в том чи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ле документов по личному составу).</w:t>
      </w:r>
    </w:p>
    <w:p w:rsidR="00434379" w:rsidRPr="00986113" w:rsidRDefault="00986113" w:rsidP="00986113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C8D">
        <w:rPr>
          <w:rFonts w:ascii="Times New Roman" w:eastAsia="Times New Roman" w:hAnsi="Times New Roman" w:cs="Times New Roman"/>
          <w:color w:val="000000"/>
          <w:sz w:val="24"/>
          <w:szCs w:val="24"/>
        </w:rPr>
        <w:t>ПК 2.5. Обеспечивать учет и сохранность документов в архиве.</w:t>
      </w:r>
    </w:p>
    <w:p w:rsidR="00986113" w:rsidRDefault="00986113" w:rsidP="00986113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318EB">
        <w:rPr>
          <w:rFonts w:ascii="Times New Roman" w:hAnsi="Times New Roman" w:cs="Times New Roman"/>
          <w:b/>
          <w:sz w:val="24"/>
          <w:szCs w:val="24"/>
        </w:rPr>
        <w:t xml:space="preserve">. Общая трудоемкость </w:t>
      </w:r>
      <w:r w:rsidR="009D79EC">
        <w:rPr>
          <w:rFonts w:ascii="Times New Roman" w:hAnsi="Times New Roman" w:cs="Times New Roman"/>
          <w:b/>
          <w:sz w:val="24"/>
          <w:szCs w:val="24"/>
        </w:rPr>
        <w:t>ПМ.03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 </w:t>
      </w:r>
      <w:r>
        <w:rPr>
          <w:rFonts w:ascii="Times New Roman" w:hAnsi="Times New Roman" w:cs="Times New Roman"/>
          <w:sz w:val="24"/>
          <w:szCs w:val="24"/>
        </w:rPr>
        <w:t>86 часов учебной нагрузки и 36 часов  УП</w:t>
      </w:r>
      <w:r w:rsidRPr="00D318EB">
        <w:rPr>
          <w:rFonts w:ascii="Times New Roman" w:hAnsi="Times New Roman" w:cs="Times New Roman"/>
          <w:sz w:val="24"/>
          <w:szCs w:val="24"/>
        </w:rPr>
        <w:t>.</w:t>
      </w:r>
    </w:p>
    <w:p w:rsidR="00DC4285" w:rsidRDefault="00DC4285" w:rsidP="00986113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285" w:rsidRDefault="00DC4285" w:rsidP="00986113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157" w:rsidRDefault="00FC4157" w:rsidP="00986113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157" w:rsidRDefault="00FC4157" w:rsidP="00986113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157" w:rsidRDefault="00FC4157" w:rsidP="00986113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157" w:rsidRDefault="00FC4157" w:rsidP="00986113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157" w:rsidRDefault="00FC4157" w:rsidP="00986113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157" w:rsidRPr="00D318EB" w:rsidRDefault="00FC4157" w:rsidP="00986113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379" w:rsidRPr="006B1500" w:rsidRDefault="00434379" w:rsidP="00434379">
      <w:pPr>
        <w:pStyle w:val="aa"/>
        <w:tabs>
          <w:tab w:val="clear" w:pos="9355"/>
          <w:tab w:val="left" w:pos="567"/>
          <w:tab w:val="left" w:pos="851"/>
          <w:tab w:val="left" w:pos="993"/>
          <w:tab w:val="left" w:pos="5820"/>
        </w:tabs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</w:rPr>
      </w:pPr>
    </w:p>
    <w:sectPr w:rsidR="00434379" w:rsidRPr="006B1500" w:rsidSect="0078311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484" w:rsidRDefault="00844484" w:rsidP="00EE25F3">
      <w:pPr>
        <w:spacing w:after="0" w:line="240" w:lineRule="auto"/>
      </w:pPr>
      <w:r>
        <w:separator/>
      </w:r>
    </w:p>
  </w:endnote>
  <w:endnote w:type="continuationSeparator" w:id="1">
    <w:p w:rsidR="00844484" w:rsidRDefault="00844484" w:rsidP="00EE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82063"/>
      <w:docPartObj>
        <w:docPartGallery w:val="Page Numbers (Bottom of Page)"/>
        <w:docPartUnique/>
      </w:docPartObj>
    </w:sdtPr>
    <w:sdtContent>
      <w:p w:rsidR="00F954B6" w:rsidRDefault="009C4886">
        <w:pPr>
          <w:pStyle w:val="ac"/>
          <w:jc w:val="right"/>
        </w:pPr>
        <w:fldSimple w:instr=" PAGE   \* MERGEFORMAT ">
          <w:r w:rsidR="00BE1EE4">
            <w:rPr>
              <w:noProof/>
            </w:rPr>
            <w:t>29</w:t>
          </w:r>
        </w:fldSimple>
      </w:p>
    </w:sdtContent>
  </w:sdt>
  <w:p w:rsidR="00F954B6" w:rsidRDefault="00F954B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484" w:rsidRDefault="00844484" w:rsidP="00EE25F3">
      <w:pPr>
        <w:spacing w:after="0" w:line="240" w:lineRule="auto"/>
      </w:pPr>
      <w:r>
        <w:separator/>
      </w:r>
    </w:p>
  </w:footnote>
  <w:footnote w:type="continuationSeparator" w:id="1">
    <w:p w:rsidR="00844484" w:rsidRDefault="00844484" w:rsidP="00EE2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EB0"/>
    <w:multiLevelType w:val="hybridMultilevel"/>
    <w:tmpl w:val="AECC43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E72F77"/>
    <w:multiLevelType w:val="hybridMultilevel"/>
    <w:tmpl w:val="2B5272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45143"/>
    <w:multiLevelType w:val="hybridMultilevel"/>
    <w:tmpl w:val="903E10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496177"/>
    <w:multiLevelType w:val="hybridMultilevel"/>
    <w:tmpl w:val="38A681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52581C"/>
    <w:multiLevelType w:val="hybridMultilevel"/>
    <w:tmpl w:val="ED4AB1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58C016B"/>
    <w:multiLevelType w:val="hybridMultilevel"/>
    <w:tmpl w:val="23002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C70FC"/>
    <w:multiLevelType w:val="hybridMultilevel"/>
    <w:tmpl w:val="A2CA97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16428F"/>
    <w:multiLevelType w:val="hybridMultilevel"/>
    <w:tmpl w:val="532E7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1A27A2"/>
    <w:multiLevelType w:val="hybridMultilevel"/>
    <w:tmpl w:val="7A50EE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F56025A"/>
    <w:multiLevelType w:val="hybridMultilevel"/>
    <w:tmpl w:val="C7C679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1B15FD"/>
    <w:multiLevelType w:val="hybridMultilevel"/>
    <w:tmpl w:val="4EA0D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0B66CA"/>
    <w:multiLevelType w:val="hybridMultilevel"/>
    <w:tmpl w:val="1E8A1F5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6707D63"/>
    <w:multiLevelType w:val="hybridMultilevel"/>
    <w:tmpl w:val="2CAC3F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FD3839"/>
    <w:multiLevelType w:val="hybridMultilevel"/>
    <w:tmpl w:val="57665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F5A084D"/>
    <w:multiLevelType w:val="hybridMultilevel"/>
    <w:tmpl w:val="584CF3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21B263E"/>
    <w:multiLevelType w:val="multilevel"/>
    <w:tmpl w:val="AF6A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9F31E4"/>
    <w:multiLevelType w:val="hybridMultilevel"/>
    <w:tmpl w:val="4B6E11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6425AD7"/>
    <w:multiLevelType w:val="hybridMultilevel"/>
    <w:tmpl w:val="884AEE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9BF3D30"/>
    <w:multiLevelType w:val="hybridMultilevel"/>
    <w:tmpl w:val="506A8A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A1F1DA7"/>
    <w:multiLevelType w:val="hybridMultilevel"/>
    <w:tmpl w:val="0CA8D4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CD0710A"/>
    <w:multiLevelType w:val="hybridMultilevel"/>
    <w:tmpl w:val="D0B2F8F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03764EE"/>
    <w:multiLevelType w:val="hybridMultilevel"/>
    <w:tmpl w:val="A97A27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0961EE2"/>
    <w:multiLevelType w:val="multilevel"/>
    <w:tmpl w:val="E2F2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191670"/>
    <w:multiLevelType w:val="hybridMultilevel"/>
    <w:tmpl w:val="F736904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4025FBE"/>
    <w:multiLevelType w:val="hybridMultilevel"/>
    <w:tmpl w:val="A6DA8C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42825B6"/>
    <w:multiLevelType w:val="hybridMultilevel"/>
    <w:tmpl w:val="DD6032E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56D5948"/>
    <w:multiLevelType w:val="hybridMultilevel"/>
    <w:tmpl w:val="F09410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69246F0"/>
    <w:multiLevelType w:val="hybridMultilevel"/>
    <w:tmpl w:val="2E04BA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88C135C"/>
    <w:multiLevelType w:val="hybridMultilevel"/>
    <w:tmpl w:val="ECCAA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531275"/>
    <w:multiLevelType w:val="multilevel"/>
    <w:tmpl w:val="A5A8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FF012E3"/>
    <w:multiLevelType w:val="hybridMultilevel"/>
    <w:tmpl w:val="98E286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3380217"/>
    <w:multiLevelType w:val="hybridMultilevel"/>
    <w:tmpl w:val="CB9E2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8F1503"/>
    <w:multiLevelType w:val="hybridMultilevel"/>
    <w:tmpl w:val="6B7606A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75C4D9C"/>
    <w:multiLevelType w:val="hybridMultilevel"/>
    <w:tmpl w:val="46B4D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7CD3D87"/>
    <w:multiLevelType w:val="hybridMultilevel"/>
    <w:tmpl w:val="5D4ED5A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8326F52"/>
    <w:multiLevelType w:val="hybridMultilevel"/>
    <w:tmpl w:val="C9BEFA3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4947792F"/>
    <w:multiLevelType w:val="hybridMultilevel"/>
    <w:tmpl w:val="B2D415D6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7">
    <w:nsid w:val="51310FF2"/>
    <w:multiLevelType w:val="hybridMultilevel"/>
    <w:tmpl w:val="B2C4B8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5413374D"/>
    <w:multiLevelType w:val="hybridMultilevel"/>
    <w:tmpl w:val="8A80E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471342"/>
    <w:multiLevelType w:val="hybridMultilevel"/>
    <w:tmpl w:val="F038206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9D925F0"/>
    <w:multiLevelType w:val="hybridMultilevel"/>
    <w:tmpl w:val="45D0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9FF5736"/>
    <w:multiLevelType w:val="hybridMultilevel"/>
    <w:tmpl w:val="17BA83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5AAD7005"/>
    <w:multiLevelType w:val="hybridMultilevel"/>
    <w:tmpl w:val="5FE67F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BB56A62"/>
    <w:multiLevelType w:val="hybridMultilevel"/>
    <w:tmpl w:val="DA8024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5C950426"/>
    <w:multiLevelType w:val="hybridMultilevel"/>
    <w:tmpl w:val="ECA659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E937572"/>
    <w:multiLevelType w:val="hybridMultilevel"/>
    <w:tmpl w:val="C26094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64845FDB"/>
    <w:multiLevelType w:val="hybridMultilevel"/>
    <w:tmpl w:val="4BBA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5327115"/>
    <w:multiLevelType w:val="hybridMultilevel"/>
    <w:tmpl w:val="0B60C3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687519D1"/>
    <w:multiLevelType w:val="hybridMultilevel"/>
    <w:tmpl w:val="5BD6A7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69966902"/>
    <w:multiLevelType w:val="hybridMultilevel"/>
    <w:tmpl w:val="7FDEF1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>
    <w:nsid w:val="6F6A76F1"/>
    <w:multiLevelType w:val="hybridMultilevel"/>
    <w:tmpl w:val="A47A76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>
    <w:nsid w:val="712D2C6C"/>
    <w:multiLevelType w:val="hybridMultilevel"/>
    <w:tmpl w:val="E88A9D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74B763E1"/>
    <w:multiLevelType w:val="hybridMultilevel"/>
    <w:tmpl w:val="D3C497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>
    <w:nsid w:val="79342530"/>
    <w:multiLevelType w:val="hybridMultilevel"/>
    <w:tmpl w:val="D526C30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>
    <w:nsid w:val="7BAE1C1D"/>
    <w:multiLevelType w:val="hybridMultilevel"/>
    <w:tmpl w:val="775A4A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7DB4283E"/>
    <w:multiLevelType w:val="hybridMultilevel"/>
    <w:tmpl w:val="33B404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3"/>
  </w:num>
  <w:num w:numId="3">
    <w:abstractNumId w:val="9"/>
  </w:num>
  <w:num w:numId="4">
    <w:abstractNumId w:val="32"/>
  </w:num>
  <w:num w:numId="5">
    <w:abstractNumId w:val="23"/>
  </w:num>
  <w:num w:numId="6">
    <w:abstractNumId w:val="12"/>
  </w:num>
  <w:num w:numId="7">
    <w:abstractNumId w:val="40"/>
  </w:num>
  <w:num w:numId="8">
    <w:abstractNumId w:val="5"/>
  </w:num>
  <w:num w:numId="9">
    <w:abstractNumId w:val="7"/>
  </w:num>
  <w:num w:numId="10">
    <w:abstractNumId w:val="34"/>
  </w:num>
  <w:num w:numId="11">
    <w:abstractNumId w:val="11"/>
  </w:num>
  <w:num w:numId="12">
    <w:abstractNumId w:val="53"/>
  </w:num>
  <w:num w:numId="13">
    <w:abstractNumId w:val="52"/>
  </w:num>
  <w:num w:numId="14">
    <w:abstractNumId w:val="37"/>
  </w:num>
  <w:num w:numId="15">
    <w:abstractNumId w:val="45"/>
  </w:num>
  <w:num w:numId="16">
    <w:abstractNumId w:val="41"/>
  </w:num>
  <w:num w:numId="17">
    <w:abstractNumId w:val="36"/>
  </w:num>
  <w:num w:numId="18">
    <w:abstractNumId w:val="20"/>
  </w:num>
  <w:num w:numId="19">
    <w:abstractNumId w:val="25"/>
  </w:num>
  <w:num w:numId="20">
    <w:abstractNumId w:val="50"/>
  </w:num>
  <w:num w:numId="21">
    <w:abstractNumId w:val="51"/>
  </w:num>
  <w:num w:numId="22">
    <w:abstractNumId w:val="1"/>
  </w:num>
  <w:num w:numId="23">
    <w:abstractNumId w:val="28"/>
  </w:num>
  <w:num w:numId="24">
    <w:abstractNumId w:val="38"/>
  </w:num>
  <w:num w:numId="25">
    <w:abstractNumId w:val="0"/>
  </w:num>
  <w:num w:numId="26">
    <w:abstractNumId w:val="6"/>
  </w:num>
  <w:num w:numId="27">
    <w:abstractNumId w:val="3"/>
  </w:num>
  <w:num w:numId="28">
    <w:abstractNumId w:val="10"/>
  </w:num>
  <w:num w:numId="29">
    <w:abstractNumId w:val="42"/>
  </w:num>
  <w:num w:numId="30">
    <w:abstractNumId w:val="27"/>
  </w:num>
  <w:num w:numId="31">
    <w:abstractNumId w:val="26"/>
  </w:num>
  <w:num w:numId="32">
    <w:abstractNumId w:val="17"/>
  </w:num>
  <w:num w:numId="33">
    <w:abstractNumId w:val="47"/>
  </w:num>
  <w:num w:numId="34">
    <w:abstractNumId w:val="24"/>
  </w:num>
  <w:num w:numId="35">
    <w:abstractNumId w:val="18"/>
  </w:num>
  <w:num w:numId="36">
    <w:abstractNumId w:val="8"/>
  </w:num>
  <w:num w:numId="37">
    <w:abstractNumId w:val="33"/>
  </w:num>
  <w:num w:numId="38">
    <w:abstractNumId w:val="4"/>
  </w:num>
  <w:num w:numId="39">
    <w:abstractNumId w:val="14"/>
  </w:num>
  <w:num w:numId="40">
    <w:abstractNumId w:val="39"/>
  </w:num>
  <w:num w:numId="41">
    <w:abstractNumId w:val="30"/>
  </w:num>
  <w:num w:numId="42">
    <w:abstractNumId w:val="48"/>
  </w:num>
  <w:num w:numId="43">
    <w:abstractNumId w:val="31"/>
  </w:num>
  <w:num w:numId="44">
    <w:abstractNumId w:val="49"/>
  </w:num>
  <w:num w:numId="45">
    <w:abstractNumId w:val="54"/>
  </w:num>
  <w:num w:numId="46">
    <w:abstractNumId w:val="16"/>
  </w:num>
  <w:num w:numId="47">
    <w:abstractNumId w:val="19"/>
  </w:num>
  <w:num w:numId="48">
    <w:abstractNumId w:val="44"/>
  </w:num>
  <w:num w:numId="49">
    <w:abstractNumId w:val="55"/>
  </w:num>
  <w:num w:numId="50">
    <w:abstractNumId w:val="22"/>
  </w:num>
  <w:num w:numId="51">
    <w:abstractNumId w:val="29"/>
  </w:num>
  <w:num w:numId="52">
    <w:abstractNumId w:val="15"/>
  </w:num>
  <w:num w:numId="53">
    <w:abstractNumId w:val="2"/>
  </w:num>
  <w:num w:numId="54">
    <w:abstractNumId w:val="21"/>
  </w:num>
  <w:num w:numId="55">
    <w:abstractNumId w:val="13"/>
  </w:num>
  <w:num w:numId="56">
    <w:abstractNumId w:val="46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43D2"/>
    <w:rsid w:val="00001DB4"/>
    <w:rsid w:val="00003A54"/>
    <w:rsid w:val="0000559F"/>
    <w:rsid w:val="00007569"/>
    <w:rsid w:val="00010FA0"/>
    <w:rsid w:val="000110A5"/>
    <w:rsid w:val="00017565"/>
    <w:rsid w:val="00020535"/>
    <w:rsid w:val="000224F1"/>
    <w:rsid w:val="000400AA"/>
    <w:rsid w:val="00043852"/>
    <w:rsid w:val="00054400"/>
    <w:rsid w:val="0008788E"/>
    <w:rsid w:val="000A368A"/>
    <w:rsid w:val="000B325D"/>
    <w:rsid w:val="000C192B"/>
    <w:rsid w:val="000D2B82"/>
    <w:rsid w:val="00103897"/>
    <w:rsid w:val="0012071D"/>
    <w:rsid w:val="00121C6F"/>
    <w:rsid w:val="00126B36"/>
    <w:rsid w:val="00133310"/>
    <w:rsid w:val="00133DB1"/>
    <w:rsid w:val="00152633"/>
    <w:rsid w:val="00160CA5"/>
    <w:rsid w:val="001677C9"/>
    <w:rsid w:val="001760AC"/>
    <w:rsid w:val="001A4DED"/>
    <w:rsid w:val="001B066D"/>
    <w:rsid w:val="001C1523"/>
    <w:rsid w:val="001C3933"/>
    <w:rsid w:val="001E217C"/>
    <w:rsid w:val="001F129A"/>
    <w:rsid w:val="001F3284"/>
    <w:rsid w:val="00210994"/>
    <w:rsid w:val="0022376A"/>
    <w:rsid w:val="00223C1D"/>
    <w:rsid w:val="002269EB"/>
    <w:rsid w:val="002419D1"/>
    <w:rsid w:val="002427E7"/>
    <w:rsid w:val="00243CD9"/>
    <w:rsid w:val="0025208F"/>
    <w:rsid w:val="002576E7"/>
    <w:rsid w:val="002657D6"/>
    <w:rsid w:val="00275053"/>
    <w:rsid w:val="002824D3"/>
    <w:rsid w:val="00284BE4"/>
    <w:rsid w:val="00295205"/>
    <w:rsid w:val="002A0D6C"/>
    <w:rsid w:val="002B2E39"/>
    <w:rsid w:val="002C735A"/>
    <w:rsid w:val="002D367D"/>
    <w:rsid w:val="002E2F08"/>
    <w:rsid w:val="002E6CD9"/>
    <w:rsid w:val="002F1E46"/>
    <w:rsid w:val="002F408E"/>
    <w:rsid w:val="002F6E1F"/>
    <w:rsid w:val="00302C2A"/>
    <w:rsid w:val="00314230"/>
    <w:rsid w:val="00315201"/>
    <w:rsid w:val="00322B8E"/>
    <w:rsid w:val="003310E1"/>
    <w:rsid w:val="00331212"/>
    <w:rsid w:val="003375F5"/>
    <w:rsid w:val="0034156E"/>
    <w:rsid w:val="003422F2"/>
    <w:rsid w:val="00350B97"/>
    <w:rsid w:val="0035661D"/>
    <w:rsid w:val="003723F6"/>
    <w:rsid w:val="003733AA"/>
    <w:rsid w:val="00385C90"/>
    <w:rsid w:val="003A258D"/>
    <w:rsid w:val="003A2C9B"/>
    <w:rsid w:val="003B1DEB"/>
    <w:rsid w:val="003C1F33"/>
    <w:rsid w:val="003C7CF3"/>
    <w:rsid w:val="00404524"/>
    <w:rsid w:val="00412271"/>
    <w:rsid w:val="00432CBF"/>
    <w:rsid w:val="00434379"/>
    <w:rsid w:val="00450557"/>
    <w:rsid w:val="004654A4"/>
    <w:rsid w:val="004760A6"/>
    <w:rsid w:val="004828CE"/>
    <w:rsid w:val="00492C29"/>
    <w:rsid w:val="004D234B"/>
    <w:rsid w:val="00503BDF"/>
    <w:rsid w:val="00504BA8"/>
    <w:rsid w:val="00512D11"/>
    <w:rsid w:val="00525701"/>
    <w:rsid w:val="00526792"/>
    <w:rsid w:val="00545147"/>
    <w:rsid w:val="005807A4"/>
    <w:rsid w:val="00584DE4"/>
    <w:rsid w:val="00595D29"/>
    <w:rsid w:val="005A431A"/>
    <w:rsid w:val="005A7157"/>
    <w:rsid w:val="005C1E2D"/>
    <w:rsid w:val="005C2D39"/>
    <w:rsid w:val="005E707D"/>
    <w:rsid w:val="005F362E"/>
    <w:rsid w:val="00602F89"/>
    <w:rsid w:val="00620C6B"/>
    <w:rsid w:val="00621FDB"/>
    <w:rsid w:val="00627D9C"/>
    <w:rsid w:val="00632FD9"/>
    <w:rsid w:val="006440D3"/>
    <w:rsid w:val="00645F6E"/>
    <w:rsid w:val="006465D5"/>
    <w:rsid w:val="006801CB"/>
    <w:rsid w:val="00687913"/>
    <w:rsid w:val="006A0F1F"/>
    <w:rsid w:val="006B0C81"/>
    <w:rsid w:val="006B1500"/>
    <w:rsid w:val="006C5DF7"/>
    <w:rsid w:val="006C61D7"/>
    <w:rsid w:val="006E4F0B"/>
    <w:rsid w:val="006F4112"/>
    <w:rsid w:val="00705C13"/>
    <w:rsid w:val="0072201F"/>
    <w:rsid w:val="00722566"/>
    <w:rsid w:val="007233B0"/>
    <w:rsid w:val="007467DD"/>
    <w:rsid w:val="00755CDF"/>
    <w:rsid w:val="007755B2"/>
    <w:rsid w:val="007765CB"/>
    <w:rsid w:val="0078311C"/>
    <w:rsid w:val="00785D87"/>
    <w:rsid w:val="007A5E37"/>
    <w:rsid w:val="007B1BF3"/>
    <w:rsid w:val="007B363C"/>
    <w:rsid w:val="00803960"/>
    <w:rsid w:val="00805C93"/>
    <w:rsid w:val="00814B25"/>
    <w:rsid w:val="008254C9"/>
    <w:rsid w:val="0082695C"/>
    <w:rsid w:val="00844484"/>
    <w:rsid w:val="0086031C"/>
    <w:rsid w:val="0086493A"/>
    <w:rsid w:val="00870CC3"/>
    <w:rsid w:val="00872EF2"/>
    <w:rsid w:val="00894B08"/>
    <w:rsid w:val="008A12B8"/>
    <w:rsid w:val="008A13DF"/>
    <w:rsid w:val="008B23AA"/>
    <w:rsid w:val="009056A5"/>
    <w:rsid w:val="0091199A"/>
    <w:rsid w:val="009216F5"/>
    <w:rsid w:val="00941902"/>
    <w:rsid w:val="009430E2"/>
    <w:rsid w:val="009437B0"/>
    <w:rsid w:val="0096030A"/>
    <w:rsid w:val="00963579"/>
    <w:rsid w:val="00963FAF"/>
    <w:rsid w:val="00967E6D"/>
    <w:rsid w:val="00970882"/>
    <w:rsid w:val="009804AF"/>
    <w:rsid w:val="00986113"/>
    <w:rsid w:val="00990BE5"/>
    <w:rsid w:val="00990F54"/>
    <w:rsid w:val="00994A3F"/>
    <w:rsid w:val="009A42F7"/>
    <w:rsid w:val="009B55B5"/>
    <w:rsid w:val="009B75D5"/>
    <w:rsid w:val="009C0EC1"/>
    <w:rsid w:val="009C19E3"/>
    <w:rsid w:val="009C2221"/>
    <w:rsid w:val="009C4886"/>
    <w:rsid w:val="009D79EC"/>
    <w:rsid w:val="009E6909"/>
    <w:rsid w:val="009E76D4"/>
    <w:rsid w:val="009E787A"/>
    <w:rsid w:val="00A01AEC"/>
    <w:rsid w:val="00A02570"/>
    <w:rsid w:val="00A05B9E"/>
    <w:rsid w:val="00A0619B"/>
    <w:rsid w:val="00A24EE0"/>
    <w:rsid w:val="00A258BF"/>
    <w:rsid w:val="00A360EB"/>
    <w:rsid w:val="00A40530"/>
    <w:rsid w:val="00A50E94"/>
    <w:rsid w:val="00A5360A"/>
    <w:rsid w:val="00A63854"/>
    <w:rsid w:val="00A665A0"/>
    <w:rsid w:val="00A67754"/>
    <w:rsid w:val="00AA58F5"/>
    <w:rsid w:val="00AA767D"/>
    <w:rsid w:val="00AB570E"/>
    <w:rsid w:val="00AC0F44"/>
    <w:rsid w:val="00AC2C06"/>
    <w:rsid w:val="00AC5844"/>
    <w:rsid w:val="00AF632F"/>
    <w:rsid w:val="00B1328F"/>
    <w:rsid w:val="00B21A2B"/>
    <w:rsid w:val="00B25A3A"/>
    <w:rsid w:val="00B26A94"/>
    <w:rsid w:val="00B343D2"/>
    <w:rsid w:val="00B430D0"/>
    <w:rsid w:val="00B44537"/>
    <w:rsid w:val="00B550BB"/>
    <w:rsid w:val="00B60329"/>
    <w:rsid w:val="00B81EB4"/>
    <w:rsid w:val="00B848F4"/>
    <w:rsid w:val="00BA1A9F"/>
    <w:rsid w:val="00BA20A2"/>
    <w:rsid w:val="00BC07A6"/>
    <w:rsid w:val="00BC1B1F"/>
    <w:rsid w:val="00BD475F"/>
    <w:rsid w:val="00BE1EE4"/>
    <w:rsid w:val="00C13041"/>
    <w:rsid w:val="00C2013F"/>
    <w:rsid w:val="00C26F87"/>
    <w:rsid w:val="00C336CC"/>
    <w:rsid w:val="00C779D7"/>
    <w:rsid w:val="00C80CED"/>
    <w:rsid w:val="00CA0AFA"/>
    <w:rsid w:val="00CF3C4A"/>
    <w:rsid w:val="00D04714"/>
    <w:rsid w:val="00D04740"/>
    <w:rsid w:val="00D05F43"/>
    <w:rsid w:val="00D23D89"/>
    <w:rsid w:val="00D40594"/>
    <w:rsid w:val="00D6762E"/>
    <w:rsid w:val="00D83694"/>
    <w:rsid w:val="00D90B28"/>
    <w:rsid w:val="00DB0D54"/>
    <w:rsid w:val="00DC4285"/>
    <w:rsid w:val="00DC741F"/>
    <w:rsid w:val="00DD3BC5"/>
    <w:rsid w:val="00DD550D"/>
    <w:rsid w:val="00DE2AE7"/>
    <w:rsid w:val="00DE6A36"/>
    <w:rsid w:val="00E07767"/>
    <w:rsid w:val="00E62B44"/>
    <w:rsid w:val="00E63E77"/>
    <w:rsid w:val="00E6670A"/>
    <w:rsid w:val="00E7159B"/>
    <w:rsid w:val="00E76A6A"/>
    <w:rsid w:val="00EC4AD8"/>
    <w:rsid w:val="00ED1F4B"/>
    <w:rsid w:val="00ED21DB"/>
    <w:rsid w:val="00EE0F9F"/>
    <w:rsid w:val="00EE25F3"/>
    <w:rsid w:val="00EE5844"/>
    <w:rsid w:val="00EF48DB"/>
    <w:rsid w:val="00F00176"/>
    <w:rsid w:val="00F04B64"/>
    <w:rsid w:val="00F17156"/>
    <w:rsid w:val="00F213DB"/>
    <w:rsid w:val="00F21BD7"/>
    <w:rsid w:val="00F32119"/>
    <w:rsid w:val="00F353BB"/>
    <w:rsid w:val="00F375DC"/>
    <w:rsid w:val="00F50ECB"/>
    <w:rsid w:val="00F51542"/>
    <w:rsid w:val="00F569BA"/>
    <w:rsid w:val="00F63F98"/>
    <w:rsid w:val="00F66894"/>
    <w:rsid w:val="00F72B24"/>
    <w:rsid w:val="00F83701"/>
    <w:rsid w:val="00F94F3F"/>
    <w:rsid w:val="00F954B6"/>
    <w:rsid w:val="00FB5B12"/>
    <w:rsid w:val="00FC4157"/>
    <w:rsid w:val="00FC4C60"/>
    <w:rsid w:val="00FE1E3C"/>
    <w:rsid w:val="00FE460C"/>
    <w:rsid w:val="00FF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14"/>
  </w:style>
  <w:style w:type="paragraph" w:styleId="1">
    <w:name w:val="heading 1"/>
    <w:basedOn w:val="a"/>
    <w:link w:val="10"/>
    <w:uiPriority w:val="9"/>
    <w:qFormat/>
    <w:rsid w:val="007B1B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B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1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B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B1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B1BF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B34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343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B343D2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EE0F9F"/>
    <w:pPr>
      <w:ind w:left="720"/>
      <w:contextualSpacing/>
    </w:pPr>
  </w:style>
  <w:style w:type="character" w:customStyle="1" w:styleId="a7">
    <w:name w:val="Текст выноски Знак"/>
    <w:basedOn w:val="a0"/>
    <w:link w:val="a8"/>
    <w:uiPriority w:val="99"/>
    <w:semiHidden/>
    <w:rsid w:val="007B1BF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7B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8"/>
    <w:uiPriority w:val="99"/>
    <w:semiHidden/>
    <w:rsid w:val="007B1BF3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a"/>
    <w:uiPriority w:val="99"/>
    <w:rsid w:val="007B1BF3"/>
  </w:style>
  <w:style w:type="paragraph" w:styleId="aa">
    <w:name w:val="header"/>
    <w:basedOn w:val="a"/>
    <w:link w:val="a9"/>
    <w:uiPriority w:val="99"/>
    <w:unhideWhenUsed/>
    <w:rsid w:val="007B1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rsid w:val="007B1BF3"/>
  </w:style>
  <w:style w:type="paragraph" w:styleId="ac">
    <w:name w:val="footer"/>
    <w:basedOn w:val="a"/>
    <w:link w:val="ab"/>
    <w:uiPriority w:val="99"/>
    <w:unhideWhenUsed/>
    <w:rsid w:val="007B1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7B1BF3"/>
  </w:style>
  <w:style w:type="paragraph" w:styleId="ae">
    <w:name w:val="Body Text Indent"/>
    <w:basedOn w:val="a"/>
    <w:link w:val="ad"/>
    <w:uiPriority w:val="99"/>
    <w:semiHidden/>
    <w:unhideWhenUsed/>
    <w:rsid w:val="007B1BF3"/>
    <w:pPr>
      <w:spacing w:after="120"/>
      <w:ind w:left="283"/>
    </w:pPr>
  </w:style>
  <w:style w:type="character" w:customStyle="1" w:styleId="12">
    <w:name w:val="Основной 1 см Знак"/>
    <w:link w:val="13"/>
    <w:locked/>
    <w:rsid w:val="007B1BF3"/>
    <w:rPr>
      <w:sz w:val="28"/>
    </w:rPr>
  </w:style>
  <w:style w:type="paragraph" w:customStyle="1" w:styleId="13">
    <w:name w:val="Основной 1 см"/>
    <w:basedOn w:val="a"/>
    <w:link w:val="12"/>
    <w:rsid w:val="007B1BF3"/>
    <w:pPr>
      <w:spacing w:after="0" w:line="240" w:lineRule="auto"/>
      <w:ind w:firstLine="567"/>
      <w:jc w:val="both"/>
    </w:pPr>
    <w:rPr>
      <w:sz w:val="28"/>
    </w:rPr>
  </w:style>
  <w:style w:type="character" w:customStyle="1" w:styleId="14">
    <w:name w:val="Заголовок №1_"/>
    <w:basedOn w:val="a0"/>
    <w:link w:val="15"/>
    <w:uiPriority w:val="99"/>
    <w:rsid w:val="0022376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22376A"/>
    <w:pPr>
      <w:widowControl w:val="0"/>
      <w:shd w:val="clear" w:color="auto" w:fill="FFFFFF"/>
      <w:spacing w:after="900" w:line="240" w:lineRule="atLeast"/>
      <w:jc w:val="center"/>
      <w:outlineLvl w:val="0"/>
    </w:pPr>
    <w:rPr>
      <w:rFonts w:ascii="Times New Roman" w:hAnsi="Times New Roman" w:cs="Times New Roman"/>
      <w:b/>
      <w:bCs/>
    </w:rPr>
  </w:style>
  <w:style w:type="paragraph" w:customStyle="1" w:styleId="ConsPlusNormal">
    <w:name w:val="ConsPlusNormal"/>
    <w:rsid w:val="002F6E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Normal (Web)"/>
    <w:basedOn w:val="a"/>
    <w:uiPriority w:val="99"/>
    <w:unhideWhenUsed/>
    <w:rsid w:val="0062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б.о."/>
    <w:basedOn w:val="a"/>
    <w:next w:val="a"/>
    <w:rsid w:val="00621F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35">
    <w:name w:val="c35"/>
    <w:basedOn w:val="a0"/>
    <w:rsid w:val="00621FDB"/>
  </w:style>
  <w:style w:type="character" w:customStyle="1" w:styleId="c52">
    <w:name w:val="c52"/>
    <w:basedOn w:val="a0"/>
    <w:rsid w:val="00621FDB"/>
  </w:style>
  <w:style w:type="paragraph" w:customStyle="1" w:styleId="c94">
    <w:name w:val="c94"/>
    <w:basedOn w:val="a"/>
    <w:rsid w:val="0099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990BE5"/>
  </w:style>
  <w:style w:type="paragraph" w:customStyle="1" w:styleId="c103">
    <w:name w:val="c103"/>
    <w:basedOn w:val="a"/>
    <w:rsid w:val="0099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990BE5"/>
  </w:style>
  <w:style w:type="paragraph" w:customStyle="1" w:styleId="c53">
    <w:name w:val="c53"/>
    <w:basedOn w:val="a"/>
    <w:rsid w:val="0099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990BE5"/>
  </w:style>
  <w:style w:type="character" w:customStyle="1" w:styleId="apple-converted-space">
    <w:name w:val="apple-converted-space"/>
    <w:basedOn w:val="a0"/>
    <w:rsid w:val="006B1500"/>
  </w:style>
  <w:style w:type="character" w:styleId="af1">
    <w:name w:val="Strong"/>
    <w:basedOn w:val="a0"/>
    <w:uiPriority w:val="22"/>
    <w:qFormat/>
    <w:rsid w:val="006B1500"/>
    <w:rPr>
      <w:b/>
      <w:bCs/>
    </w:rPr>
  </w:style>
  <w:style w:type="character" w:styleId="af2">
    <w:name w:val="Hyperlink"/>
    <w:basedOn w:val="a0"/>
    <w:uiPriority w:val="99"/>
    <w:unhideWhenUsed/>
    <w:rsid w:val="002F408E"/>
    <w:rPr>
      <w:color w:val="0000FF"/>
      <w:u w:val="single"/>
    </w:rPr>
  </w:style>
  <w:style w:type="character" w:customStyle="1" w:styleId="eshelftileitemnametext">
    <w:name w:val="eshelftile_itemnametext"/>
    <w:basedOn w:val="a0"/>
    <w:rsid w:val="002F408E"/>
  </w:style>
  <w:style w:type="character" w:styleId="af3">
    <w:name w:val="FollowedHyperlink"/>
    <w:basedOn w:val="a0"/>
    <w:uiPriority w:val="99"/>
    <w:semiHidden/>
    <w:unhideWhenUsed/>
    <w:rsid w:val="00F50ECB"/>
    <w:rPr>
      <w:color w:val="800080"/>
      <w:u w:val="single"/>
    </w:rPr>
  </w:style>
  <w:style w:type="paragraph" w:customStyle="1" w:styleId="xl65">
    <w:name w:val="xl65"/>
    <w:basedOn w:val="a"/>
    <w:rsid w:val="00F5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50E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a"/>
    <w:rsid w:val="00F5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5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F50E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a"/>
    <w:rsid w:val="00F50E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3">
    <w:name w:val="xl83"/>
    <w:basedOn w:val="a"/>
    <w:rsid w:val="00F50E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F50E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F50EC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F50EC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F50EC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50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F50EC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F50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50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50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CCCCFF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a"/>
    <w:rsid w:val="00F50EC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50E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F50E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9966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50E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F50E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50E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F50E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50E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a"/>
    <w:rsid w:val="00F50EC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F50E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F50E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F50E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F50E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F50EC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50EC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F50EC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F50EC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F50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F50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F50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F50ECB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FF66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F50ECB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969696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50ECB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339966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F50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F50ECB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FF99CC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F50EC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a"/>
    <w:rsid w:val="00F50E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3">
    <w:name w:val="xl133"/>
    <w:basedOn w:val="a"/>
    <w:rsid w:val="00F50ECB"/>
    <w:pPr>
      <w:pBdr>
        <w:top w:val="single" w:sz="4" w:space="0" w:color="000000"/>
        <w:left w:val="single" w:sz="4" w:space="0" w:color="000000"/>
      </w:pBdr>
      <w:shd w:val="clear" w:color="FFFF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F50ECB"/>
    <w:pPr>
      <w:pBdr>
        <w:top w:val="single" w:sz="4" w:space="0" w:color="000000"/>
        <w:right w:val="single" w:sz="4" w:space="0" w:color="000000"/>
      </w:pBdr>
      <w:shd w:val="clear" w:color="FFFF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50EC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339966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50EC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F50E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F50EC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F50ECB"/>
    <w:pPr>
      <w:pBdr>
        <w:top w:val="single" w:sz="8" w:space="0" w:color="auto"/>
        <w:bottom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F50E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2">
    <w:name w:val="xl142"/>
    <w:basedOn w:val="a"/>
    <w:rsid w:val="00F50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3">
    <w:name w:val="xl143"/>
    <w:basedOn w:val="a"/>
    <w:rsid w:val="00F50EC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F50EC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F50E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F50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F50E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F50E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F50E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50EC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"/>
    <w:rsid w:val="00F50EC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rsid w:val="00F50EC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"/>
    <w:rsid w:val="00F50EC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54">
    <w:name w:val="xl154"/>
    <w:basedOn w:val="a"/>
    <w:rsid w:val="00F50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55">
    <w:name w:val="xl155"/>
    <w:basedOn w:val="a"/>
    <w:rsid w:val="00F50EC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56">
    <w:name w:val="xl156"/>
    <w:basedOn w:val="a"/>
    <w:rsid w:val="00F50E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57">
    <w:name w:val="xl157"/>
    <w:basedOn w:val="a"/>
    <w:rsid w:val="00F50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58">
    <w:name w:val="xl158"/>
    <w:basedOn w:val="a"/>
    <w:rsid w:val="00F50EC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"/>
    <w:rsid w:val="00F50EC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F50EC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1">
    <w:name w:val="xl161"/>
    <w:basedOn w:val="a"/>
    <w:rsid w:val="00F50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2">
    <w:name w:val="xl162"/>
    <w:basedOn w:val="a"/>
    <w:rsid w:val="00F50EC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"/>
    <w:rsid w:val="00F50EC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C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"/>
    <w:rsid w:val="00F50EC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"/>
    <w:rsid w:val="00F50E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"/>
    <w:rsid w:val="00F50EC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F50E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"/>
    <w:rsid w:val="00F50EC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F50E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F50E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F50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F50E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F50E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a"/>
    <w:rsid w:val="00F50E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5">
    <w:name w:val="xl175"/>
    <w:basedOn w:val="a"/>
    <w:rsid w:val="00F50E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F50E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"/>
    <w:rsid w:val="00F50EC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F50E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4">
    <w:name w:val="Текст концевой сноски Знак"/>
    <w:basedOn w:val="a0"/>
    <w:link w:val="af5"/>
    <w:uiPriority w:val="99"/>
    <w:rsid w:val="002419D1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endnote text"/>
    <w:basedOn w:val="a"/>
    <w:link w:val="af4"/>
    <w:uiPriority w:val="99"/>
    <w:rsid w:val="0024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7"/>
    <w:uiPriority w:val="99"/>
    <w:semiHidden/>
    <w:rsid w:val="002419D1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footnote text"/>
    <w:basedOn w:val="a"/>
    <w:link w:val="af6"/>
    <w:uiPriority w:val="99"/>
    <w:semiHidden/>
    <w:rsid w:val="0024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qveles.ru/catalog_obrazovanie/uchrezhdenijam-srednego-professionalnogo-obrazovanija/" TargetMode="External"/><Relationship Id="rId18" Type="http://schemas.openxmlformats.org/officeDocument/2006/relationships/hyperlink" Target="http://iqveles.ru/catalog_obrazovanie/uchrezhdenijam-srednego-professionalnogo-obrazovanija/" TargetMode="External"/><Relationship Id="rId26" Type="http://schemas.openxmlformats.org/officeDocument/2006/relationships/hyperlink" Target="http://www.ozon.ru/context/detail/id/32823967/" TargetMode="External"/><Relationship Id="rId3" Type="http://schemas.openxmlformats.org/officeDocument/2006/relationships/styles" Target="styles.xml"/><Relationship Id="rId21" Type="http://schemas.openxmlformats.org/officeDocument/2006/relationships/hyperlink" Target="http://iqveles.ru/catalog_obrazovanie/uchrezhdenijam-srednego-professionalnogo-obrazovanij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qveles.ru/catalog_obrazovanie/uchrezhdenijam-srednego-professionalnogo-obrazovanija/" TargetMode="External"/><Relationship Id="rId17" Type="http://schemas.openxmlformats.org/officeDocument/2006/relationships/hyperlink" Target="http://iqveles.ru/catalog_obrazovanie/uchrezhdenijam-srednego-professionalnogo-obrazovanija/" TargetMode="External"/><Relationship Id="rId25" Type="http://schemas.openxmlformats.org/officeDocument/2006/relationships/hyperlink" Target="https://www.ozon.ru/context/detail/id/2310183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qveles.ru/catalog_obrazovanie/uchrezhdenijam-srednego-professionalnogo-obrazovanija/" TargetMode="External"/><Relationship Id="rId20" Type="http://schemas.openxmlformats.org/officeDocument/2006/relationships/hyperlink" Target="http://iqveles.ru/catalog_obrazovanie/uchrezhdenijam-srednego-professionalnogo-obrazovanij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ocuments%20and%20Settings\%D0%A1%D0%B0%D1%88%D0%B0\%D0%A0%D0%B0%D0%B1%D0%BE%D1%87%D0%B8%D0%B9%20%D1%81%D1%82%D0%BE%D0%BB\%D0%B8%D0%B7%D0%B4%D0%B0%D1%82%D0%B5%D0%BB%D0%B8.htm" TargetMode="External"/><Relationship Id="rId24" Type="http://schemas.openxmlformats.org/officeDocument/2006/relationships/hyperlink" Target="https://www.ozon.ru/context/detail/id/2310183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qveles.ru/catalog_obrazovanie/uchrezhdenijam-srednego-professionalnogo-obrazovanija/" TargetMode="External"/><Relationship Id="rId23" Type="http://schemas.openxmlformats.org/officeDocument/2006/relationships/hyperlink" Target="http://www.ozon.ru/context/detail/id/22471087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iqveles.ru/catalog_obrazovanie/uchrezhdenijam-srednego-professionalnogo-obrazovanij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iqveles.ru/catalog_obrazovanie/uchrezhdenijam-srednego-professionalnogo-obrazovanija/" TargetMode="External"/><Relationship Id="rId22" Type="http://schemas.openxmlformats.org/officeDocument/2006/relationships/hyperlink" Target="http://iqveles.ru/catalog_obrazovanie/uchrezhdenijam-srednego-professionalnogo-obrazovanij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B5083-BE9A-4EF2-B062-8D4E4768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86</Pages>
  <Words>31226</Words>
  <Characters>177990</Characters>
  <Application>Microsoft Office Word</Application>
  <DocSecurity>0</DocSecurity>
  <Lines>1483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32</cp:revision>
  <cp:lastPrinted>2021-03-12T07:59:00Z</cp:lastPrinted>
  <dcterms:created xsi:type="dcterms:W3CDTF">2017-11-02T06:38:00Z</dcterms:created>
  <dcterms:modified xsi:type="dcterms:W3CDTF">2022-11-01T10:54:00Z</dcterms:modified>
</cp:coreProperties>
</file>