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22" w:rsidRDefault="00540522" w:rsidP="00FB31B6">
      <w:pPr>
        <w:spacing w:after="0"/>
        <w:rPr>
          <w:rFonts w:ascii="Times New Roman" w:eastAsiaTheme="minorHAnsi" w:hAnsi="Times New Roman"/>
          <w:sz w:val="28"/>
          <w:szCs w:val="28"/>
          <w:u w:val="single"/>
          <w:lang w:eastAsia="en-US"/>
        </w:rPr>
      </w:pPr>
    </w:p>
    <w:p w:rsidR="00540522" w:rsidRPr="00540522" w:rsidRDefault="00540522" w:rsidP="00540522">
      <w:pPr>
        <w:spacing w:after="0"/>
        <w:jc w:val="center"/>
        <w:rPr>
          <w:rFonts w:ascii="Times New Roman" w:eastAsiaTheme="minorHAnsi" w:hAnsi="Times New Roman"/>
          <w:sz w:val="28"/>
          <w:szCs w:val="28"/>
          <w:u w:val="single"/>
          <w:lang w:eastAsia="en-US"/>
        </w:rPr>
      </w:pPr>
    </w:p>
    <w:p w:rsidR="00540522" w:rsidRDefault="00540522" w:rsidP="00540522">
      <w:pPr>
        <w:spacing w:line="240" w:lineRule="auto"/>
        <w:jc w:val="center"/>
        <w:rPr>
          <w:rFonts w:ascii="Times New Roman" w:eastAsia="Calibri" w:hAnsi="Times New Roman"/>
          <w:b/>
          <w:color w:val="FF0000"/>
          <w:sz w:val="72"/>
          <w:szCs w:val="72"/>
          <w:lang w:eastAsia="en-US"/>
        </w:rPr>
      </w:pPr>
      <w:r w:rsidRPr="00FB31B6">
        <w:rPr>
          <w:rFonts w:ascii="Times New Roman" w:eastAsiaTheme="minorHAnsi" w:hAnsi="Times New Roman"/>
          <w:b/>
          <w:color w:val="FF0000"/>
          <w:sz w:val="72"/>
          <w:szCs w:val="72"/>
          <w:lang w:eastAsia="en-US"/>
        </w:rPr>
        <w:t xml:space="preserve">Картотека </w:t>
      </w:r>
      <w:r w:rsidRPr="00FB31B6">
        <w:rPr>
          <w:rFonts w:ascii="Times New Roman" w:eastAsia="Calibri" w:hAnsi="Times New Roman"/>
          <w:b/>
          <w:color w:val="FF0000"/>
          <w:sz w:val="72"/>
          <w:szCs w:val="72"/>
          <w:lang w:eastAsia="en-US"/>
        </w:rPr>
        <w:t>Театрализованных игр.</w:t>
      </w:r>
    </w:p>
    <w:p w:rsidR="00FB31B6" w:rsidRPr="00FB31B6" w:rsidRDefault="00FB31B6" w:rsidP="00540522">
      <w:pPr>
        <w:spacing w:line="240" w:lineRule="auto"/>
        <w:jc w:val="center"/>
        <w:rPr>
          <w:rFonts w:ascii="Times New Roman" w:eastAsia="Calibri" w:hAnsi="Times New Roman"/>
          <w:b/>
          <w:color w:val="FF0000"/>
          <w:sz w:val="72"/>
          <w:szCs w:val="72"/>
          <w:lang w:eastAsia="en-US"/>
        </w:rPr>
      </w:pPr>
      <w:r>
        <w:rPr>
          <w:noProof/>
        </w:rPr>
        <w:drawing>
          <wp:inline distT="0" distB="0" distL="0" distR="0" wp14:anchorId="21173AE0" wp14:editId="7149F263">
            <wp:extent cx="5940425" cy="3778600"/>
            <wp:effectExtent l="0" t="0" r="3175" b="0"/>
            <wp:docPr id="2" name="Рисунок 2" descr="https://berezka4.edumsko.ru/uploads/3000/2783/section/353179/57955/melissa2536B.jpg?150789146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rezka4.edumsko.ru/uploads/3000/2783/section/353179/57955/melissa2536B.jpg?1507891467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78600"/>
                    </a:xfrm>
                    <a:prstGeom prst="rect">
                      <a:avLst/>
                    </a:prstGeom>
                    <a:noFill/>
                    <a:ln>
                      <a:noFill/>
                    </a:ln>
                  </pic:spPr>
                </pic:pic>
              </a:graphicData>
            </a:graphic>
          </wp:inline>
        </w:drawing>
      </w:r>
    </w:p>
    <w:p w:rsidR="00540522" w:rsidRP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center"/>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540522">
      <w:pPr>
        <w:spacing w:after="0"/>
        <w:jc w:val="right"/>
        <w:rPr>
          <w:rFonts w:ascii="Times New Roman" w:hAnsi="Times New Roman"/>
          <w:b/>
          <w:sz w:val="28"/>
          <w:szCs w:val="28"/>
        </w:rPr>
      </w:pPr>
    </w:p>
    <w:p w:rsidR="00540522" w:rsidRDefault="00540522" w:rsidP="00FB31B6">
      <w:pPr>
        <w:spacing w:after="0"/>
        <w:rPr>
          <w:rFonts w:ascii="Times New Roman" w:hAnsi="Times New Roman"/>
          <w:sz w:val="28"/>
          <w:szCs w:val="28"/>
          <w:u w:val="single"/>
        </w:rPr>
      </w:pPr>
      <w:bookmarkStart w:id="0" w:name="_GoBack"/>
      <w:bookmarkEnd w:id="0"/>
      <w:r>
        <w:rPr>
          <w:rFonts w:ascii="Times New Roman" w:hAnsi="Times New Roman"/>
          <w:sz w:val="28"/>
          <w:szCs w:val="28"/>
          <w:u w:val="single"/>
        </w:rPr>
        <w:t xml:space="preserve">  </w:t>
      </w:r>
    </w:p>
    <w:p w:rsidR="00540522" w:rsidRPr="00540522" w:rsidRDefault="00540522" w:rsidP="00540522">
      <w:pPr>
        <w:spacing w:after="0"/>
        <w:jc w:val="center"/>
        <w:rPr>
          <w:rFonts w:ascii="Times New Roman" w:hAnsi="Times New Roman"/>
          <w:sz w:val="28"/>
          <w:szCs w:val="28"/>
          <w:u w:val="single"/>
        </w:rPr>
      </w:pPr>
      <w:r w:rsidRPr="00540522">
        <w:rPr>
          <w:rFonts w:ascii="Times New Roman" w:eastAsia="Calibri" w:hAnsi="Times New Roman"/>
          <w:b/>
          <w:i/>
          <w:sz w:val="28"/>
          <w:szCs w:val="28"/>
          <w:lang w:eastAsia="en-US"/>
        </w:rPr>
        <w:lastRenderedPageBreak/>
        <w:t>Игра: «Веселый Старичок-</w:t>
      </w:r>
      <w:proofErr w:type="spellStart"/>
      <w:r w:rsidRPr="00540522">
        <w:rPr>
          <w:rFonts w:ascii="Times New Roman" w:eastAsia="Calibri" w:hAnsi="Times New Roman"/>
          <w:b/>
          <w:i/>
          <w:sz w:val="28"/>
          <w:szCs w:val="28"/>
          <w:lang w:eastAsia="en-US"/>
        </w:rPr>
        <w:t>лесовичок</w:t>
      </w:r>
      <w:proofErr w:type="spellEnd"/>
      <w:r w:rsidRPr="00540522">
        <w:rPr>
          <w:rFonts w:ascii="Times New Roman" w:eastAsia="Calibri" w:hAnsi="Times New Roman"/>
          <w:b/>
          <w:i/>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учить пользоваться разными интонациями.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читает стихотворение, Старичок-</w:t>
      </w:r>
      <w:proofErr w:type="spellStart"/>
      <w:r w:rsidRPr="00540522">
        <w:rPr>
          <w:rFonts w:ascii="Times New Roman" w:eastAsia="Calibri" w:hAnsi="Times New Roman"/>
          <w:sz w:val="28"/>
          <w:szCs w:val="28"/>
          <w:lang w:eastAsia="en-US"/>
        </w:rPr>
        <w:t>лесовичок</w:t>
      </w:r>
      <w:proofErr w:type="spellEnd"/>
      <w:r w:rsidRPr="00540522">
        <w:rPr>
          <w:rFonts w:ascii="Times New Roman" w:eastAsia="Calibri" w:hAnsi="Times New Roman"/>
          <w:sz w:val="28"/>
          <w:szCs w:val="28"/>
          <w:lang w:eastAsia="en-US"/>
        </w:rPr>
        <w:t xml:space="preserve"> произносит свои слова по тексту с разной интонацией, дети повторяют.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Жил в лесу старичок маленького роста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смеялся старичок чрезвычайно просто: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Старичок-</w:t>
      </w:r>
      <w:proofErr w:type="spellStart"/>
      <w:r w:rsidRPr="00540522">
        <w:rPr>
          <w:rFonts w:ascii="Times New Roman" w:eastAsia="Calibri" w:hAnsi="Times New Roman"/>
          <w:sz w:val="28"/>
          <w:szCs w:val="28"/>
          <w:lang w:eastAsia="en-US"/>
        </w:rPr>
        <w:t>Лесовичок</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Ха-ха-ха да хе-хе-хе,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Хи-хи-хи да бух-бух-бух</w:t>
      </w:r>
    </w:p>
    <w:p w:rsidR="00540522" w:rsidRPr="00540522" w:rsidRDefault="00540522" w:rsidP="00540522">
      <w:pPr>
        <w:spacing w:line="240" w:lineRule="auto"/>
        <w:jc w:val="both"/>
        <w:rPr>
          <w:rFonts w:ascii="Times New Roman" w:eastAsia="Calibri" w:hAnsi="Times New Roman"/>
          <w:sz w:val="28"/>
          <w:szCs w:val="28"/>
          <w:lang w:eastAsia="en-US"/>
        </w:rPr>
      </w:pPr>
      <w:proofErr w:type="spellStart"/>
      <w:r w:rsidRPr="00540522">
        <w:rPr>
          <w:rFonts w:ascii="Times New Roman" w:eastAsia="Calibri" w:hAnsi="Times New Roman"/>
          <w:sz w:val="28"/>
          <w:szCs w:val="28"/>
          <w:lang w:eastAsia="en-US"/>
        </w:rPr>
        <w:t>Бу-бу-буда</w:t>
      </w:r>
      <w:proofErr w:type="spellEnd"/>
      <w:r w:rsidRPr="00540522">
        <w:rPr>
          <w:rFonts w:ascii="Times New Roman" w:eastAsia="Calibri" w:hAnsi="Times New Roman"/>
          <w:sz w:val="28"/>
          <w:szCs w:val="28"/>
          <w:lang w:eastAsia="en-US"/>
        </w:rPr>
        <w:t xml:space="preserve"> </w:t>
      </w:r>
      <w:proofErr w:type="spellStart"/>
      <w:r w:rsidRPr="00540522">
        <w:rPr>
          <w:rFonts w:ascii="Times New Roman" w:eastAsia="Calibri" w:hAnsi="Times New Roman"/>
          <w:sz w:val="28"/>
          <w:szCs w:val="28"/>
          <w:lang w:eastAsia="en-US"/>
        </w:rPr>
        <w:t>бе-бе-бе</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Динь-динь-динь да трюх-трюх!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Раз, </w:t>
      </w:r>
      <w:proofErr w:type="spellStart"/>
      <w:r w:rsidRPr="00540522">
        <w:rPr>
          <w:rFonts w:ascii="Times New Roman" w:eastAsia="Calibri" w:hAnsi="Times New Roman"/>
          <w:sz w:val="28"/>
          <w:szCs w:val="28"/>
          <w:lang w:eastAsia="en-US"/>
        </w:rPr>
        <w:t>увидя</w:t>
      </w:r>
      <w:proofErr w:type="spellEnd"/>
      <w:r w:rsidRPr="00540522">
        <w:rPr>
          <w:rFonts w:ascii="Times New Roman" w:eastAsia="Calibri" w:hAnsi="Times New Roman"/>
          <w:sz w:val="28"/>
          <w:szCs w:val="28"/>
          <w:lang w:eastAsia="en-US"/>
        </w:rPr>
        <w:t xml:space="preserve"> паука, страшно испугался,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Но, схватившись за бока, громко рассмеялся: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Старичок-</w:t>
      </w:r>
      <w:proofErr w:type="spellStart"/>
      <w:r w:rsidRPr="00540522">
        <w:rPr>
          <w:rFonts w:ascii="Times New Roman" w:eastAsia="Calibri" w:hAnsi="Times New Roman"/>
          <w:sz w:val="28"/>
          <w:szCs w:val="28"/>
          <w:lang w:eastAsia="en-US"/>
        </w:rPr>
        <w:t>Лесовичок</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Хи-хи-хи да ха-ха-ха,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Хо-хо-хода гуль-гуль-гуль!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Го-го-го да буль-буль-</w:t>
      </w:r>
      <w:proofErr w:type="spellStart"/>
      <w:r w:rsidRPr="00540522">
        <w:rPr>
          <w:rFonts w:ascii="Times New Roman" w:eastAsia="Calibri" w:hAnsi="Times New Roman"/>
          <w:sz w:val="28"/>
          <w:szCs w:val="28"/>
          <w:lang w:eastAsia="en-US"/>
        </w:rPr>
        <w:t>буль</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увидев стрекозу, страшно рассердился,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Но от смеха на траву так и повалился: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Старичок-</w:t>
      </w:r>
      <w:proofErr w:type="spellStart"/>
      <w:r w:rsidRPr="00540522">
        <w:rPr>
          <w:rFonts w:ascii="Times New Roman" w:eastAsia="Calibri" w:hAnsi="Times New Roman"/>
          <w:sz w:val="28"/>
          <w:szCs w:val="28"/>
          <w:lang w:eastAsia="en-US"/>
        </w:rPr>
        <w:t>Лесовичок</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proofErr w:type="spellStart"/>
      <w:r w:rsidRPr="00540522">
        <w:rPr>
          <w:rFonts w:ascii="Times New Roman" w:eastAsia="Calibri" w:hAnsi="Times New Roman"/>
          <w:sz w:val="28"/>
          <w:szCs w:val="28"/>
          <w:lang w:eastAsia="en-US"/>
        </w:rPr>
        <w:t>Гы-гы-гы</w:t>
      </w:r>
      <w:proofErr w:type="spellEnd"/>
      <w:r w:rsidRPr="00540522">
        <w:rPr>
          <w:rFonts w:ascii="Times New Roman" w:eastAsia="Calibri" w:hAnsi="Times New Roman"/>
          <w:sz w:val="28"/>
          <w:szCs w:val="28"/>
          <w:lang w:eastAsia="en-US"/>
        </w:rPr>
        <w:t xml:space="preserve"> да гу-гу-</w:t>
      </w:r>
      <w:proofErr w:type="spellStart"/>
      <w:r w:rsidRPr="00540522">
        <w:rPr>
          <w:rFonts w:ascii="Times New Roman" w:eastAsia="Calibri" w:hAnsi="Times New Roman"/>
          <w:sz w:val="28"/>
          <w:szCs w:val="28"/>
          <w:lang w:eastAsia="en-US"/>
        </w:rPr>
        <w:t>гу</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proofErr w:type="spellStart"/>
      <w:r w:rsidRPr="00540522">
        <w:rPr>
          <w:rFonts w:ascii="Times New Roman" w:eastAsia="Calibri" w:hAnsi="Times New Roman"/>
          <w:sz w:val="28"/>
          <w:szCs w:val="28"/>
          <w:lang w:eastAsia="en-US"/>
        </w:rPr>
        <w:t>Го-ro-ro</w:t>
      </w:r>
      <w:proofErr w:type="spellEnd"/>
      <w:r w:rsidRPr="00540522">
        <w:rPr>
          <w:rFonts w:ascii="Times New Roman" w:eastAsia="Calibri" w:hAnsi="Times New Roman"/>
          <w:sz w:val="28"/>
          <w:szCs w:val="28"/>
          <w:lang w:eastAsia="en-US"/>
        </w:rPr>
        <w:t xml:space="preserve"> да бах-бах-бах!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Ой, ребята, не могу!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Ой, ребята, ах-ах-ах!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 Хармс)</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lastRenderedPageBreak/>
        <w:t>Игра на имитацию движений: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обращается к детям: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Вспомните, как ходят дети?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Маленькие ножки шагали по дорожке. Большие ножки шагали по дорожке.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сначала идут маленькими шагами, затем большими — гигантскими шагами.)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Как ходит Старичок-</w:t>
      </w:r>
      <w:proofErr w:type="spellStart"/>
      <w:r w:rsidRPr="00540522">
        <w:rPr>
          <w:rFonts w:ascii="Times New Roman" w:eastAsia="Calibri" w:hAnsi="Times New Roman"/>
          <w:sz w:val="28"/>
          <w:szCs w:val="28"/>
          <w:lang w:eastAsia="en-US"/>
        </w:rPr>
        <w:t>Лесовичок</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Как ходит принцесса?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Как катится колобок?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Как серый волк по лесу рыщет?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Как заяц, прижав уши, убегает от него?</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«Немой диалог» на развитие артикуляции: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(Сначала роль мамы берет на себя воспитатель, а дети отгадывают. Затем роль мамы предлагается исполнить детям.)</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«Загадки без слов»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выразительность мимики и жестов.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созывает детей: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Сяду рядышком на лавку,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 вами вместе посижу.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Загадаю вам загадки,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Кто смышленей — погляжу.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Дети первой подгруппы без слов, с помощью мимики и жестов изображают, </w:t>
      </w:r>
      <w:proofErr w:type="gramStart"/>
      <w:r w:rsidRPr="00540522">
        <w:rPr>
          <w:rFonts w:ascii="Times New Roman" w:eastAsia="Calibri" w:hAnsi="Times New Roman"/>
          <w:sz w:val="28"/>
          <w:szCs w:val="28"/>
          <w:lang w:eastAsia="en-US"/>
        </w:rPr>
        <w:t>например</w:t>
      </w:r>
      <w:proofErr w:type="gramEnd"/>
      <w:r w:rsidRPr="00540522">
        <w:rPr>
          <w:rFonts w:ascii="Times New Roman" w:eastAsia="Calibri" w:hAnsi="Times New Roman"/>
          <w:sz w:val="28"/>
          <w:szCs w:val="28"/>
          <w:lang w:eastAsia="en-US"/>
        </w:rPr>
        <w:t>: ветер, море, ручеек, чайник (если сложно, то: кошку, лающую собаку, мышь и т.д.). Дети второй подгруппы отгадывают. Затем загадывает вторая подгруппа, а отгадывает — первая.</w:t>
      </w:r>
    </w:p>
    <w:p w:rsidR="00540522" w:rsidRPr="00540522" w:rsidRDefault="00540522" w:rsidP="00540522">
      <w:pPr>
        <w:spacing w:line="240" w:lineRule="auto"/>
        <w:jc w:val="center"/>
        <w:rPr>
          <w:rFonts w:ascii="Times New Roman" w:eastAsia="Calibri" w:hAnsi="Times New Roman"/>
          <w:i/>
          <w:sz w:val="28"/>
          <w:szCs w:val="28"/>
          <w:lang w:eastAsia="en-US"/>
        </w:rPr>
      </w:pPr>
      <w:r w:rsidRPr="00540522">
        <w:rPr>
          <w:rFonts w:ascii="Times New Roman" w:eastAsia="Calibri" w:hAnsi="Times New Roman"/>
          <w:b/>
          <w:i/>
          <w:sz w:val="28"/>
          <w:szCs w:val="28"/>
          <w:lang w:eastAsia="en-US"/>
        </w:rPr>
        <w:lastRenderedPageBreak/>
        <w:t>«Поиграем. — угадаем.»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пантомимические навыки.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Петрушка созывает детей: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Что вы знаете, ребятки,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Про мои стихи-загадки?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Где отгадка, там конец.</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Кто подскажет — молодец!</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рассаживаются полукругом возле Петрушки. Петрушка загадывает и показывает пантомимикой загадки.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Важно по двору ходил с острым клювом крокодил,</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Головой весь день мотал, что-то громко бормотал.</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Только это, верно, был никакой не крокодил,</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индюшек верный друг. Угадайте — кто? (Индюк.)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(Включается грамзапись. Дети, изображая индюка, ходят по всему залу, высоко поднимая ноги, прижав руки к туловищу, издавая звуки — </w:t>
      </w:r>
      <w:proofErr w:type="spellStart"/>
      <w:r w:rsidRPr="00540522">
        <w:rPr>
          <w:rFonts w:ascii="Times New Roman" w:eastAsia="Calibri" w:hAnsi="Times New Roman"/>
          <w:sz w:val="28"/>
          <w:szCs w:val="28"/>
          <w:lang w:eastAsia="en-US"/>
        </w:rPr>
        <w:t>уо</w:t>
      </w:r>
      <w:proofErr w:type="spellEnd"/>
      <w:r w:rsidRPr="00540522">
        <w:rPr>
          <w:rFonts w:ascii="Times New Roman" w:eastAsia="Calibri" w:hAnsi="Times New Roman"/>
          <w:sz w:val="28"/>
          <w:szCs w:val="28"/>
          <w:lang w:eastAsia="en-US"/>
        </w:rPr>
        <w:t xml:space="preserve">, </w:t>
      </w:r>
      <w:proofErr w:type="spellStart"/>
      <w:r w:rsidRPr="00540522">
        <w:rPr>
          <w:rFonts w:ascii="Times New Roman" w:eastAsia="Calibri" w:hAnsi="Times New Roman"/>
          <w:sz w:val="28"/>
          <w:szCs w:val="28"/>
          <w:lang w:eastAsia="en-US"/>
        </w:rPr>
        <w:t>уо</w:t>
      </w:r>
      <w:proofErr w:type="spellEnd"/>
      <w:r w:rsidRPr="00540522">
        <w:rPr>
          <w:rFonts w:ascii="Times New Roman" w:eastAsia="Calibri" w:hAnsi="Times New Roman"/>
          <w:sz w:val="28"/>
          <w:szCs w:val="28"/>
          <w:lang w:eastAsia="en-US"/>
        </w:rPr>
        <w:t xml:space="preserve">, </w:t>
      </w:r>
      <w:proofErr w:type="spellStart"/>
      <w:r w:rsidRPr="00540522">
        <w:rPr>
          <w:rFonts w:ascii="Times New Roman" w:eastAsia="Calibri" w:hAnsi="Times New Roman"/>
          <w:sz w:val="28"/>
          <w:szCs w:val="28"/>
          <w:lang w:eastAsia="en-US"/>
        </w:rPr>
        <w:t>уо</w:t>
      </w:r>
      <w:proofErr w:type="spellEnd"/>
      <w:r w:rsidRPr="00540522">
        <w:rPr>
          <w:rFonts w:ascii="Times New Roman" w:eastAsia="Calibri" w:hAnsi="Times New Roman"/>
          <w:sz w:val="28"/>
          <w:szCs w:val="28"/>
          <w:lang w:eastAsia="en-US"/>
        </w:rPr>
        <w:t xml:space="preserve">, </w:t>
      </w:r>
      <w:proofErr w:type="gramStart"/>
      <w:r w:rsidRPr="00540522">
        <w:rPr>
          <w:rFonts w:ascii="Times New Roman" w:eastAsia="Calibri" w:hAnsi="Times New Roman"/>
          <w:sz w:val="28"/>
          <w:szCs w:val="28"/>
          <w:lang w:eastAsia="en-US"/>
        </w:rPr>
        <w:t>Трясут</w:t>
      </w:r>
      <w:proofErr w:type="gramEnd"/>
      <w:r w:rsidRPr="00540522">
        <w:rPr>
          <w:rFonts w:ascii="Times New Roman" w:eastAsia="Calibri" w:hAnsi="Times New Roman"/>
          <w:sz w:val="28"/>
          <w:szCs w:val="28"/>
          <w:lang w:eastAsia="en-US"/>
        </w:rPr>
        <w:t xml:space="preserve"> головой, болтая в это время языком во рту.)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Да, индюк. Признаться, братцы, трудно было догадаться!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 индюком случилось чудо — превратился он в верблюда!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Стал он лаять и рычать, по земле хвостом стучать.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Я запутался, однако, он верблюд и ли...? (Собака.)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(Включается грамзапись, дети изображают собаку: лают, рычат, бегают на четвереньках и «вертят хвостом».)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Не зовут ее </w:t>
      </w:r>
      <w:proofErr w:type="spellStart"/>
      <w:r w:rsidRPr="00540522">
        <w:rPr>
          <w:rFonts w:ascii="Times New Roman" w:eastAsia="Calibri" w:hAnsi="Times New Roman"/>
          <w:sz w:val="28"/>
          <w:szCs w:val="28"/>
          <w:lang w:eastAsia="en-US"/>
        </w:rPr>
        <w:t>Шавкой</w:t>
      </w:r>
      <w:proofErr w:type="spellEnd"/>
      <w:r w:rsidRPr="00540522">
        <w:rPr>
          <w:rFonts w:ascii="Times New Roman" w:eastAsia="Calibri" w:hAnsi="Times New Roman"/>
          <w:sz w:val="28"/>
          <w:szCs w:val="28"/>
          <w:lang w:eastAsia="en-US"/>
        </w:rPr>
        <w:t>, и не спит она под лавкой,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А глядит она в окошко и мяукает </w:t>
      </w:r>
      <w:proofErr w:type="gramStart"/>
      <w:r w:rsidRPr="00540522">
        <w:rPr>
          <w:rFonts w:ascii="Times New Roman" w:eastAsia="Calibri" w:hAnsi="Times New Roman"/>
          <w:sz w:val="28"/>
          <w:szCs w:val="28"/>
          <w:lang w:eastAsia="en-US"/>
        </w:rPr>
        <w:t>Как</w:t>
      </w:r>
      <w:proofErr w:type="gramEnd"/>
      <w:r w:rsidRPr="00540522">
        <w:rPr>
          <w:rFonts w:ascii="Times New Roman" w:eastAsia="Calibri" w:hAnsi="Times New Roman"/>
          <w:sz w:val="28"/>
          <w:szCs w:val="28"/>
          <w:lang w:eastAsia="en-US"/>
        </w:rPr>
        <w:t>... (Кошка.)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(Под музыкальное сопровождение дети изображают кошек: они передвигаются на четвереньках плавно, мяукают, </w:t>
      </w:r>
      <w:proofErr w:type="spellStart"/>
      <w:r w:rsidRPr="00540522">
        <w:rPr>
          <w:rFonts w:ascii="Times New Roman" w:eastAsia="Calibri" w:hAnsi="Times New Roman"/>
          <w:sz w:val="28"/>
          <w:szCs w:val="28"/>
          <w:lang w:eastAsia="en-US"/>
        </w:rPr>
        <w:t>мурлыкают</w:t>
      </w:r>
      <w:proofErr w:type="spellEnd"/>
      <w:r w:rsidRPr="00540522">
        <w:rPr>
          <w:rFonts w:ascii="Times New Roman" w:eastAsia="Calibri" w:hAnsi="Times New Roman"/>
          <w:sz w:val="28"/>
          <w:szCs w:val="28"/>
          <w:lang w:eastAsia="en-US"/>
        </w:rPr>
        <w:t>, «умываются» лапкой, шипят и фыркают, показывают «когти».)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Верно, верно угадали, будто где ее видали!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теперь давайте с вами в лес поедем за грибами.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(дети рассаживаются на воображаемую машину и, произнося различные звуки, имитируют движение на машине.)</w:t>
      </w:r>
    </w:p>
    <w:p w:rsidR="00540522" w:rsidRPr="00540522" w:rsidRDefault="00540522" w:rsidP="00540522">
      <w:pPr>
        <w:spacing w:line="240" w:lineRule="auto"/>
        <w:jc w:val="both"/>
        <w:rPr>
          <w:rFonts w:ascii="Times New Roman" w:eastAsia="Calibri" w:hAnsi="Times New Roman"/>
          <w:sz w:val="28"/>
          <w:szCs w:val="28"/>
          <w:lang w:eastAsia="en-US"/>
        </w:rPr>
      </w:pPr>
      <w:proofErr w:type="spellStart"/>
      <w:r w:rsidRPr="00540522">
        <w:rPr>
          <w:rFonts w:ascii="Times New Roman" w:eastAsia="Calibri" w:hAnsi="Times New Roman"/>
          <w:sz w:val="28"/>
          <w:szCs w:val="28"/>
          <w:lang w:eastAsia="en-US"/>
        </w:rPr>
        <w:t>Тр</w:t>
      </w:r>
      <w:proofErr w:type="spellEnd"/>
      <w:r w:rsidRPr="00540522">
        <w:rPr>
          <w:rFonts w:ascii="Times New Roman" w:eastAsia="Calibri" w:hAnsi="Times New Roman"/>
          <w:sz w:val="28"/>
          <w:szCs w:val="28"/>
          <w:lang w:eastAsia="en-US"/>
        </w:rPr>
        <w:t>-р-р, приехали! Посмотрите-ка, ребята, тут лисички, там опята,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Ну а это на полянке ядовитые... (Поганки.)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(дети расходятся по залу </w:t>
      </w:r>
      <w:proofErr w:type="gramStart"/>
      <w:r w:rsidRPr="00540522">
        <w:rPr>
          <w:rFonts w:ascii="Times New Roman" w:eastAsia="Calibri" w:hAnsi="Times New Roman"/>
          <w:sz w:val="28"/>
          <w:szCs w:val="28"/>
          <w:lang w:eastAsia="en-US"/>
        </w:rPr>
        <w:t>( «</w:t>
      </w:r>
      <w:proofErr w:type="gramEnd"/>
      <w:r w:rsidRPr="00540522">
        <w:rPr>
          <w:rFonts w:ascii="Times New Roman" w:eastAsia="Calibri" w:hAnsi="Times New Roman"/>
          <w:sz w:val="28"/>
          <w:szCs w:val="28"/>
          <w:lang w:eastAsia="en-US"/>
        </w:rPr>
        <w:t>лесу») и собирают «грибы» (муляжи).)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стойте. стойте! Что я вам наговорил! Какие грибы? Ведь за окном зима! Зимой грибы растут в лесу? А что растет в лесу зимой? (Сугробы.)</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«Зеркало»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монологическую речь.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Петрушка загадывает загадку: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сияет, и блестит,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Никому оно не льстит,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любому правду скажет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Все как есть ему покажет!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Что же это? (Зеркало.)</w:t>
      </w:r>
    </w:p>
    <w:p w:rsidR="00540522" w:rsidRPr="00540522" w:rsidRDefault="00540522" w:rsidP="00540522">
      <w:pPr>
        <w:spacing w:line="240" w:lineRule="auto"/>
        <w:jc w:val="both"/>
        <w:rPr>
          <w:rFonts w:ascii="Times New Roman" w:eastAsia="Calibri" w:hAnsi="Times New Roman"/>
          <w:i/>
          <w:sz w:val="28"/>
          <w:szCs w:val="28"/>
          <w:lang w:eastAsia="en-US"/>
        </w:rPr>
      </w:pPr>
      <w:r w:rsidRPr="00540522">
        <w:rPr>
          <w:rFonts w:ascii="Times New Roman" w:eastAsia="Calibri" w:hAnsi="Times New Roman"/>
          <w:sz w:val="28"/>
          <w:szCs w:val="28"/>
          <w:lang w:eastAsia="en-US"/>
        </w:rPr>
        <w:t xml:space="preserve">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 Петрушка и жюри </w:t>
      </w:r>
      <w:r w:rsidRPr="00540522">
        <w:rPr>
          <w:rFonts w:ascii="Times New Roman" w:eastAsia="Calibri" w:hAnsi="Times New Roman"/>
          <w:i/>
          <w:sz w:val="28"/>
          <w:szCs w:val="28"/>
          <w:lang w:eastAsia="en-US"/>
        </w:rPr>
        <w:t>оценивают этот конкурс.</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«Телефон»</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фантазию, диалогическую речь.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Петрушки </w:t>
      </w:r>
      <w:proofErr w:type="gramStart"/>
      <w:r w:rsidRPr="00540522">
        <w:rPr>
          <w:rFonts w:ascii="Times New Roman" w:eastAsia="Calibri" w:hAnsi="Times New Roman"/>
          <w:sz w:val="28"/>
          <w:szCs w:val="28"/>
          <w:lang w:eastAsia="en-US"/>
        </w:rPr>
        <w:t>на загадка</w:t>
      </w:r>
      <w:proofErr w:type="gram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Поверчу волшебный круг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меня услышит друг.</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Что ЭТО? (Телефон.)</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Поздравить с днем рождения и напроситься в гости.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Пригласить на спектакль человека, который не любит ходить в театр.</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Вам купили новые игрушки, а вашему другу хочется в них поиграть.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Вас обидели, а друг вас утешает.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Ваш друг (подруга) отнял любимую игрушку, а теперь извиняется.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 вас именины</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 Пантомима»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«Как варили суп» на имитацию движений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воображение и пантомимические навыки.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Правой рукою чищу картошку, шкурку снимаю с нее понемножку.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Держу я картошку левой рукою, картошку верчу и старательно мою.</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Ножом проведу по ее серединке, разрежу картошку на две половинки.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Правой рукою ножик держу и на кусочки картошку крошу.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Ну, а теперь зажигаю горелку, сыплю в кастрюлю картошку с тарелки.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Чисто помою морковку и лук, воду стряхну с потрудившихся рук.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Мелко нарежу лук и морковку, в горсть соберу, получается ловко.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Теплой водой горстку риса помою, ссыплю в кастрюлю рис левой рукою.</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Правой рукою возьму поварешку, перемешаю крупу и картошку.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Крышку возьму я левой рукою, плотно кастрюлю я крышкой закрою.</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Варится супчик, бурлит и кипит. Пахнет так вкусно!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Кастрюлька пыхтит.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Ну вот, супчик готов. «Угощайте» друг друга! (включается русская народная плисовая). Дети и взрослые воображаемыми половниками разливают суп-похлебку в воображаемые тарелки и «едят».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Подкрепились? А теперь каждый помоет за собой тарелку.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открывают воображаемый кран, моют тарелки, ложки, закрывают воду, вытирают руки.</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Игра-пантомима «Медвежата»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пантомимические навыки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Весна: Скорее идите ко мне! Послушайте, о чем чирикают воробушки весной!</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«Подбери рифму»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чувство рифмы.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Волшебник задает рифмы по очереди: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Кочка — бочка, строчка, дочка, точка...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Картошка — матрешка, морошка, кошка...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Печь — меч, течь, лечь...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Лягушка — квакушка, подружка, кружка...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Зайчик — пальчик, мальчик...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Мышь — тишь, камыш, шуршишь...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Кошка — мошка, блошка, плошка...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Крючок — сучок, бачок, молчок, пятачок...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Снежинка — пушинка, пружинка...</w:t>
      </w:r>
    </w:p>
    <w:p w:rsidR="00540522" w:rsidRPr="00540522" w:rsidRDefault="00540522" w:rsidP="00540522">
      <w:pPr>
        <w:spacing w:line="240" w:lineRule="auto"/>
        <w:jc w:val="center"/>
        <w:rPr>
          <w:rFonts w:ascii="Times New Roman" w:eastAsia="Calibri" w:hAnsi="Times New Roman"/>
          <w:sz w:val="28"/>
          <w:szCs w:val="28"/>
          <w:lang w:eastAsia="en-US"/>
        </w:rPr>
      </w:pPr>
      <w:r w:rsidRPr="00540522">
        <w:rPr>
          <w:rFonts w:ascii="Times New Roman" w:eastAsia="Calibri" w:hAnsi="Times New Roman"/>
          <w:b/>
          <w:i/>
          <w:sz w:val="28"/>
          <w:szCs w:val="28"/>
          <w:lang w:eastAsia="en-US"/>
        </w:rPr>
        <w:t>Игра на пальцах</w:t>
      </w:r>
      <w:r w:rsidRPr="00540522">
        <w:rPr>
          <w:rFonts w:ascii="Times New Roman" w:eastAsia="Calibri" w:hAnsi="Times New Roman"/>
          <w:sz w:val="28"/>
          <w:szCs w:val="28"/>
          <w:lang w:eastAsia="en-US"/>
        </w:rPr>
        <w:t xml:space="preserve"> (Л. П. Савина) «Братцы»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мелкую моторику пальцев.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Пошли два братца вместе прогуляться.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за ними еще два братца.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Ну а старший — не гулял, очень громко их позвал.</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Он за стол их посадил, вкусной кашей накормил.</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Ладонь положить на стол. Прямые пальцы соединить. Отодвинуть в стороны поочередно две пары пальцев: сначала мизинец и безымянный, затем — </w:t>
      </w:r>
      <w:r w:rsidRPr="00540522">
        <w:rPr>
          <w:rFonts w:ascii="Times New Roman" w:eastAsia="Calibri" w:hAnsi="Times New Roman"/>
          <w:sz w:val="28"/>
          <w:szCs w:val="28"/>
          <w:lang w:eastAsia="en-US"/>
        </w:rPr>
        <w:lastRenderedPageBreak/>
        <w:t>средний и указательный. Большим пальцем «звать» братьев и «кормить» их кашей.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Ребята, кто из вас любит кашу? Какую кашу вы любите? Какая каша вам не нравится? (Ответы детей.)</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Разыгрывание ситуации «Не хочу манной каши!»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учить интонационно выразительно проговаривать фразы.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Расскажи стихи руками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побуждать детей к импровизации.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читает стихотворение, дети имитируют движения по тексту: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Кот играет на баяне,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Киска — та на барабане,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Ну, а Зайка на трубе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Поиграть спешит тебе.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Если станешь помогать,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Будем вместе мы играть. (Л. П. Савина.)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имитируют игру на различных музыкальных инструментах. Возможно использование грамзаписи русской плясовой.</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«Давайте хохотать»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навыки импровизации и монологическую речь.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Воспитатель предлагает детям вспомнить любую полюбившуюся песню. Спеть ее, а затем мелодию песни без слов </w:t>
      </w:r>
      <w:proofErr w:type="spellStart"/>
      <w:r w:rsidRPr="00540522">
        <w:rPr>
          <w:rFonts w:ascii="Times New Roman" w:eastAsia="Calibri" w:hAnsi="Times New Roman"/>
          <w:sz w:val="28"/>
          <w:szCs w:val="28"/>
          <w:lang w:eastAsia="en-US"/>
        </w:rPr>
        <w:t>прохохотать</w:t>
      </w:r>
      <w:proofErr w:type="spellEnd"/>
      <w:r w:rsidRPr="00540522">
        <w:rPr>
          <w:rFonts w:ascii="Times New Roman" w:eastAsia="Calibri" w:hAnsi="Times New Roman"/>
          <w:sz w:val="28"/>
          <w:szCs w:val="28"/>
          <w:lang w:eastAsia="en-US"/>
        </w:rPr>
        <w:t>.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Ребенок произносит фразу, затем поясняет, почему выбрана именно эта интонация.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Расскажи стихи с помощью мимики и жестов.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«Убежало молоко» (М. Боровицкая)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пантомимические навыки у детей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Разогрелось — и назад:</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Вниз по лестнице скатилось, Вдоль по улице летело,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Вдоль по улице пустилось, Вверх по лестнице пыхтело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Через площадь потекло, И в кастрюлю заползло,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Постового обошло, Отдуваясь тяжело.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Под скамейкой проскочило, Тут хозяйка подоспела: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Трех старушек подмочило, Закипело?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Угостило двух котят, Закипело!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w:t>
      </w:r>
      <w:proofErr w:type="spellStart"/>
      <w:r w:rsidRPr="00540522">
        <w:rPr>
          <w:rFonts w:ascii="Times New Roman" w:eastAsia="Calibri" w:hAnsi="Times New Roman"/>
          <w:sz w:val="28"/>
          <w:szCs w:val="28"/>
          <w:lang w:eastAsia="en-US"/>
        </w:rPr>
        <w:t>пропевает</w:t>
      </w:r>
      <w:proofErr w:type="spellEnd"/>
      <w:r w:rsidRPr="00540522">
        <w:rPr>
          <w:rFonts w:ascii="Times New Roman" w:eastAsia="Calibri" w:hAnsi="Times New Roman"/>
          <w:sz w:val="28"/>
          <w:szCs w:val="28"/>
          <w:lang w:eastAsia="en-US"/>
        </w:rPr>
        <w:t xml:space="preserve"> вместе с детьми. Можно использовать шапочки-маски и театральные костюмы.</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 xml:space="preserve">Игра: «Моя </w:t>
      </w:r>
      <w:proofErr w:type="spellStart"/>
      <w:r w:rsidRPr="00540522">
        <w:rPr>
          <w:rFonts w:ascii="Times New Roman" w:eastAsia="Calibri" w:hAnsi="Times New Roman"/>
          <w:b/>
          <w:i/>
          <w:sz w:val="28"/>
          <w:szCs w:val="28"/>
          <w:lang w:eastAsia="en-US"/>
        </w:rPr>
        <w:t>Вообразилия</w:t>
      </w:r>
      <w:proofErr w:type="spellEnd"/>
      <w:r w:rsidRPr="00540522">
        <w:rPr>
          <w:rFonts w:ascii="Times New Roman" w:eastAsia="Calibri" w:hAnsi="Times New Roman"/>
          <w:b/>
          <w:i/>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навыки импровизации, фантазию, творческое воображение.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 моей </w:t>
      </w:r>
      <w:proofErr w:type="spellStart"/>
      <w:r w:rsidRPr="00540522">
        <w:rPr>
          <w:rFonts w:ascii="Times New Roman" w:eastAsia="Calibri" w:hAnsi="Times New Roman"/>
          <w:sz w:val="28"/>
          <w:szCs w:val="28"/>
          <w:lang w:eastAsia="en-US"/>
        </w:rPr>
        <w:t>Вообразилии</w:t>
      </w:r>
      <w:proofErr w:type="spellEnd"/>
      <w:r w:rsidRPr="00540522">
        <w:rPr>
          <w:rFonts w:ascii="Times New Roman" w:eastAsia="Calibri" w:hAnsi="Times New Roman"/>
          <w:sz w:val="28"/>
          <w:szCs w:val="28"/>
          <w:lang w:eastAsia="en-US"/>
        </w:rPr>
        <w:t xml:space="preserve">, в моей </w:t>
      </w:r>
      <w:proofErr w:type="spellStart"/>
      <w:r w:rsidRPr="00540522">
        <w:rPr>
          <w:rFonts w:ascii="Times New Roman" w:eastAsia="Calibri" w:hAnsi="Times New Roman"/>
          <w:sz w:val="28"/>
          <w:szCs w:val="28"/>
          <w:lang w:eastAsia="en-US"/>
        </w:rPr>
        <w:t>Вообразилии</w:t>
      </w:r>
      <w:proofErr w:type="spellEnd"/>
      <w:r w:rsidRPr="00540522">
        <w:rPr>
          <w:rFonts w:ascii="Times New Roman" w:eastAsia="Calibri" w:hAnsi="Times New Roman"/>
          <w:sz w:val="28"/>
          <w:szCs w:val="28"/>
          <w:lang w:eastAsia="en-US"/>
        </w:rPr>
        <w:t xml:space="preserve"> Там царствует фантазия во всем своем всесилии; Там все мечты сбываются, а наши огорчения </w:t>
      </w:r>
      <w:proofErr w:type="gramStart"/>
      <w:r w:rsidRPr="00540522">
        <w:rPr>
          <w:rFonts w:ascii="Times New Roman" w:eastAsia="Calibri" w:hAnsi="Times New Roman"/>
          <w:sz w:val="28"/>
          <w:szCs w:val="28"/>
          <w:lang w:eastAsia="en-US"/>
        </w:rPr>
        <w:t>Сейчас</w:t>
      </w:r>
      <w:proofErr w:type="gramEnd"/>
      <w:r w:rsidRPr="00540522">
        <w:rPr>
          <w:rFonts w:ascii="Times New Roman" w:eastAsia="Calibri" w:hAnsi="Times New Roman"/>
          <w:sz w:val="28"/>
          <w:szCs w:val="28"/>
          <w:lang w:eastAsia="en-US"/>
        </w:rPr>
        <w:t xml:space="preserve"> же превращаются в смешные приключения; Воспитатель достает из волшебного </w:t>
      </w:r>
      <w:r w:rsidRPr="00540522">
        <w:rPr>
          <w:rFonts w:ascii="Times New Roman" w:eastAsia="Calibri" w:hAnsi="Times New Roman"/>
          <w:sz w:val="28"/>
          <w:szCs w:val="28"/>
          <w:lang w:eastAsia="en-US"/>
        </w:rPr>
        <w:lastRenderedPageBreak/>
        <w:t>мешка маски «Рак» и «Лягушка». Разыгрывание по ролям мини-сценки «Рак-бездельник».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Ведущий: Жил у речки под корягой Старый рак-отшельник. Был он соня, белоручка, Лодырь и бездельник.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Он позвал к себе лягушку: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Рак: Будешь мне портнихой,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Белошвейкой, судомойкой, Прачкой, поварихой.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Ведущий: А лягушка-</w:t>
      </w:r>
      <w:proofErr w:type="spellStart"/>
      <w:r w:rsidRPr="00540522">
        <w:rPr>
          <w:rFonts w:ascii="Times New Roman" w:eastAsia="Calibri" w:hAnsi="Times New Roman"/>
          <w:sz w:val="28"/>
          <w:szCs w:val="28"/>
          <w:lang w:eastAsia="en-US"/>
        </w:rPr>
        <w:t>белогрудка</w:t>
      </w:r>
      <w:proofErr w:type="spellEnd"/>
      <w:r w:rsidRPr="00540522">
        <w:rPr>
          <w:rFonts w:ascii="Times New Roman" w:eastAsia="Calibri" w:hAnsi="Times New Roman"/>
          <w:sz w:val="28"/>
          <w:szCs w:val="28"/>
          <w:lang w:eastAsia="en-US"/>
        </w:rPr>
        <w:t xml:space="preserve"> Раку отвечает: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Лягушка: Не хочу я быть служанкой Глупому лентяю!</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Я взмахну своей волшебной палочкой, и вы больше не сможете говорить, а будете только двигаться.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(Звучит текст, дети имитируют движения.)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Только в лес мы пришли, появились комары.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Вдруг мы видим: у куста птенчик выпал из гнезда.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Тихо птенчика берем и назад в гнездо несем.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На полянку мы заходим, много ягод мы находим.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Земляника так душиста, что не лень и наклониться.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Впереди из-за куста смотрит рыжая лиса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Мы лисицу обхитрим, на носочках побежим.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Лесорубами мы стали, топоры мы в руки взяли.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руками сделав взмах, по полену сильно — БАХ!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На болоте две подружки, две зеленые лягушки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Утром рано умывались, полотенцем растирались,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Лапками шлепали, лапками хлопали.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Лапки вместе, лапки врозь, лапки прямо, лапки вкось,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Лапки здесь и лапки там, что за шум и что за гам!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(Включается веселая плясовая мелодия. Дети произвольно пляшут.)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Воспитатель читает стихотворение: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 мою </w:t>
      </w:r>
      <w:proofErr w:type="spellStart"/>
      <w:r w:rsidRPr="00540522">
        <w:rPr>
          <w:rFonts w:ascii="Times New Roman" w:eastAsia="Calibri" w:hAnsi="Times New Roman"/>
          <w:sz w:val="28"/>
          <w:szCs w:val="28"/>
          <w:lang w:eastAsia="en-US"/>
        </w:rPr>
        <w:t>Вообразилию</w:t>
      </w:r>
      <w:proofErr w:type="spellEnd"/>
      <w:r w:rsidRPr="00540522">
        <w:rPr>
          <w:rFonts w:ascii="Times New Roman" w:eastAsia="Calibri" w:hAnsi="Times New Roman"/>
          <w:sz w:val="28"/>
          <w:szCs w:val="28"/>
          <w:lang w:eastAsia="en-US"/>
        </w:rPr>
        <w:t xml:space="preserve"> попасть совсем несложно,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Она ведь исключительно удобно расположена!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только тот, кто начисто лишен воображения,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Увы, не знает, как войти в ее расположение!</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Гимнастика для язычка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учить выразительности речи.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Жил был ШУМ!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Ел ШУМ: Дети: </w:t>
      </w:r>
      <w:proofErr w:type="spellStart"/>
      <w:r w:rsidRPr="00540522">
        <w:rPr>
          <w:rFonts w:ascii="Times New Roman" w:eastAsia="Calibri" w:hAnsi="Times New Roman"/>
          <w:sz w:val="28"/>
          <w:szCs w:val="28"/>
          <w:lang w:eastAsia="en-US"/>
        </w:rPr>
        <w:t>Хрум</w:t>
      </w:r>
      <w:proofErr w:type="spellEnd"/>
      <w:r w:rsidRPr="00540522">
        <w:rPr>
          <w:rFonts w:ascii="Times New Roman" w:eastAsia="Calibri" w:hAnsi="Times New Roman"/>
          <w:sz w:val="28"/>
          <w:szCs w:val="28"/>
          <w:lang w:eastAsia="en-US"/>
        </w:rPr>
        <w:t xml:space="preserve">, </w:t>
      </w:r>
      <w:proofErr w:type="spellStart"/>
      <w:r w:rsidRPr="00540522">
        <w:rPr>
          <w:rFonts w:ascii="Times New Roman" w:eastAsia="Calibri" w:hAnsi="Times New Roman"/>
          <w:sz w:val="28"/>
          <w:szCs w:val="28"/>
          <w:lang w:eastAsia="en-US"/>
        </w:rPr>
        <w:t>хрум</w:t>
      </w:r>
      <w:proofErr w:type="spellEnd"/>
      <w:r w:rsidRPr="00540522">
        <w:rPr>
          <w:rFonts w:ascii="Times New Roman" w:eastAsia="Calibri" w:hAnsi="Times New Roman"/>
          <w:sz w:val="28"/>
          <w:szCs w:val="28"/>
          <w:lang w:eastAsia="en-US"/>
        </w:rPr>
        <w:t xml:space="preserve">, </w:t>
      </w:r>
      <w:proofErr w:type="spellStart"/>
      <w:r w:rsidRPr="00540522">
        <w:rPr>
          <w:rFonts w:ascii="Times New Roman" w:eastAsia="Calibri" w:hAnsi="Times New Roman"/>
          <w:sz w:val="28"/>
          <w:szCs w:val="28"/>
          <w:lang w:eastAsia="en-US"/>
        </w:rPr>
        <w:t>хрум</w:t>
      </w:r>
      <w:proofErr w:type="spellEnd"/>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Ел суп: Дети: Хлюп, хлюп, хлюп!</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Спал так: Дети: Храп, храп, храп!</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Шел ШУМ: Дети: Бум, бум, бум!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не только проговариваю, но и имитируют движения.)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«Представьте себе»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воображение, пантомимические навыки. воспитывать партнерские отношения в игре.</w:t>
      </w:r>
    </w:p>
    <w:p w:rsidR="00540522" w:rsidRPr="00540522" w:rsidRDefault="00540522" w:rsidP="00540522">
      <w:pPr>
        <w:spacing w:line="240" w:lineRule="auto"/>
        <w:jc w:val="both"/>
        <w:rPr>
          <w:rFonts w:ascii="Times New Roman" w:eastAsia="Calibri" w:hAnsi="Times New Roman"/>
          <w:sz w:val="28"/>
          <w:szCs w:val="28"/>
          <w:lang w:eastAsia="en-US"/>
        </w:rPr>
      </w:pP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предлагает детям вспомнить любое стихотворение, например:</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Как на нашем на лугу </w:t>
      </w:r>
      <w:proofErr w:type="gramStart"/>
      <w:r w:rsidRPr="00540522">
        <w:rPr>
          <w:rFonts w:ascii="Times New Roman" w:eastAsia="Calibri" w:hAnsi="Times New Roman"/>
          <w:sz w:val="28"/>
          <w:szCs w:val="28"/>
          <w:lang w:eastAsia="en-US"/>
        </w:rPr>
        <w:t>Прилетели</w:t>
      </w:r>
      <w:proofErr w:type="gramEnd"/>
      <w:r w:rsidRPr="00540522">
        <w:rPr>
          <w:rFonts w:ascii="Times New Roman" w:eastAsia="Calibri" w:hAnsi="Times New Roman"/>
          <w:sz w:val="28"/>
          <w:szCs w:val="28"/>
          <w:lang w:eastAsia="en-US"/>
        </w:rPr>
        <w:t xml:space="preserve"> две тетери,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Стоит чашка творогу. Поклевали, улетели.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Задания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Представьте себе: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Вас обидели до слез, и вы рассказываете нам свою обиду словами этого стихотворения.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 вас радостное событие, вам подарили долгожданную игрушку. Расскажите о ваших впечатлениях словами стихотворения. (Дети, находя нужные интонации, используя мимику, жесты, текст, стараются передать душевное состояние человека, попавшего в заданную ситуацию. Они сами могут придумать или вспомнить жизненные ситуации.)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 xml:space="preserve">Позвонил будильник. Вы проснулись, потянулись, открыли глаза, на полу ищете тапочки. Нашли, надели и пошли в ванну. Вдруг обнаруживаете, что не можете идти. </w:t>
      </w:r>
      <w:proofErr w:type="gramStart"/>
      <w:r w:rsidRPr="00540522">
        <w:rPr>
          <w:rFonts w:ascii="Times New Roman" w:eastAsia="Calibri" w:hAnsi="Times New Roman"/>
          <w:sz w:val="28"/>
          <w:szCs w:val="28"/>
          <w:lang w:eastAsia="en-US"/>
        </w:rPr>
        <w:t>В вашем тапочке</w:t>
      </w:r>
      <w:proofErr w:type="gramEnd"/>
      <w:r w:rsidRPr="00540522">
        <w:rPr>
          <w:rFonts w:ascii="Times New Roman" w:eastAsia="Calibri" w:hAnsi="Times New Roman"/>
          <w:sz w:val="28"/>
          <w:szCs w:val="28"/>
          <w:lang w:eastAsia="en-US"/>
        </w:rPr>
        <w:t xml:space="preserve"> — камушек. Ой, как больно!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Вы гуляете в лесу. Кругом снег, на ваших ногах валенки, и вдруг что-то острое вонзается вам в пятку... Это кнопка!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Вы сладко спите, и вдруг вас будит мама и говорит, что вы проспали. Все быстро одеваются и — бегом в детский сад. По дороге вы обнаруживаете, что надели ботинки вашей младшей сестры. Они вам ужасно малы. Но возвращаться нет времени. Вы еле дошли до садика...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Очень болят ноги? Посидите и отдохните. Можно сделать массаж ног.</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i/>
          <w:sz w:val="28"/>
          <w:szCs w:val="28"/>
          <w:lang w:eastAsia="en-US"/>
        </w:rPr>
        <w:t>Игра-пантомима «Был у зайца огород»</w:t>
      </w:r>
      <w:r w:rsidRPr="00540522">
        <w:rPr>
          <w:rFonts w:ascii="Times New Roman" w:eastAsia="Calibri" w:hAnsi="Times New Roman"/>
          <w:b/>
          <w:sz w:val="28"/>
          <w:szCs w:val="28"/>
          <w:lang w:eastAsia="en-US"/>
        </w:rPr>
        <w:t xml:space="preserve"> (В. Степанов.)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развивать пантомимические навыки.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Воспитатель читает, дети имитируют движения.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Был у зайки огород, Зайка с радостью идет.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Ровненьких две грядки. Но сначала всё вскопает,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Там играл зимой в снежки, А потом всё разровняет,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Ну а летом — в прятки. Семена посеет ловко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А весною в огород </w:t>
      </w:r>
      <w:proofErr w:type="gramStart"/>
      <w:r w:rsidRPr="00540522">
        <w:rPr>
          <w:rFonts w:ascii="Times New Roman" w:eastAsia="Calibri" w:hAnsi="Times New Roman"/>
          <w:sz w:val="28"/>
          <w:szCs w:val="28"/>
          <w:lang w:eastAsia="en-US"/>
        </w:rPr>
        <w:t>И</w:t>
      </w:r>
      <w:proofErr w:type="gramEnd"/>
      <w:r w:rsidRPr="00540522">
        <w:rPr>
          <w:rFonts w:ascii="Times New Roman" w:eastAsia="Calibri" w:hAnsi="Times New Roman"/>
          <w:sz w:val="28"/>
          <w:szCs w:val="28"/>
          <w:lang w:eastAsia="en-US"/>
        </w:rPr>
        <w:t xml:space="preserve"> пойдет сажать морковку.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Ямка — семя, ямка — семя,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глядишь, на грядке вновь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Вырастут горох, морковь.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как осень подойдет,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Урожай свой соберет.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как раз — здесь закончился рассказ!</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развивать мимику и пластические способности детей;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развивать творческое мышление детей, воображение, фантазию.</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«Договорим то, чего не придумал автор»</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Цели: • развивать диалогическую и монологическую речь детей;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воспитывать коммуникативные качества;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Воспитатель предлагает детям вспомнить сказку К.И. Чуковского «Муха-Цокотуха».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Начинает воспитатель: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Муха, Муха-Цокотуха, Дети хором произносят слова сказки: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Позолоченное брюхо.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Муха по полю пошла,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Муха денежку нашла...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Давайте представим ситуацию, в которой оказалась Муха.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Дети по желанию разыгрывают мини-сценку, придумывая слова. Вариаций может быть очень много. Например:</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Ой, посмотрите, я нашла денежку, какое счастье. Я пойду на базар и куплю... нет, лучше самовар! Я приглашу друзей, мы устроим праздник...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Или: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Игры-превращения.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Игры на мышечное напряжение и расслабление</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«Деревянные и тряпичные куклы»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Подражая тряпичным куклам, необходимо снять излишнее напряжение в плечах и корпусе; руки висят пассивно.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sz w:val="28"/>
          <w:szCs w:val="28"/>
          <w:lang w:eastAsia="en-US"/>
        </w:rPr>
        <w:lastRenderedPageBreak/>
        <w:t>«</w:t>
      </w:r>
      <w:r w:rsidRPr="00540522">
        <w:rPr>
          <w:rFonts w:ascii="Times New Roman" w:eastAsia="Calibri" w:hAnsi="Times New Roman"/>
          <w:b/>
          <w:i/>
          <w:sz w:val="28"/>
          <w:szCs w:val="28"/>
          <w:lang w:eastAsia="en-US"/>
        </w:rPr>
        <w:t>Стряхнуть воду с платочков»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«Незнайка»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Поднять плечи как можно выше, затем дать им свободно опуститься в нормальное положение (сбросить их).</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«Крылья самолета и мягкая подушка»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Игры на развитие выразительности и воображения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«Лисичка подслушивает»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Лисичка стоит у окна избушки, в которой живут Котик с Петушком, и подслушивает, о чем они говорят.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Поза: ногу выставить вперед, корпус тела слегка также наклонить вперед.</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Выразительные движения: голову наклонить в сторону (слушать, подставляя ухо), взгляд направить в другую сторону, рот полу - открыть.</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«Кузнечик»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Выразительные движения: шею вытянуть вперед» пристальный взгляд, туловище слегка наклонить вперед, ступать на пальцы.</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Игры на развитие выразительной мимики.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Цель: учить использовать выразительную мимику для создания яркого образа.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Соленый чай.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Ем лимон.</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Сердитый дедушка.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Лампочка потухла, зажглась.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Грязная бумажка.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Тепло-холодно.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Рассердились на драчуна.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Встретили хорошего знакомого.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Обиделись.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Удивились.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Испугались забияку.</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Умеем лукавить (подмигивание).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Показать, как кошка выпрашивает колбасу (собака).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Мне грустно.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Получить подарок.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Две обезьяны: одна гримасничает — другая копирует первую.</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Не сердись!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Верблюд решил, что он жираф,</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ходит, голову задрав.</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 всех он вызывает смех,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он, верблюд, плюет на всех.</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Встретил ежика бычок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И лизнул его в бочок.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лизнув его бочок,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Уколол свой язычок.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 колючий еж смеется: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В рот не суй что попадется!</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Игры на развитие ассоциативности мышления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"Что на что похоже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3-4 человека (отгадчики) выходят за дверь, а остальные участники игры договариваются, какой предмет будет сравниваться. Отгадчики заходят и ведущий начинает: "То, что я загадал похоже на ..." и даёт слово тому, кто первый нашел сравнение и поднял руку: Например, бант может быть ассоциирован с цветком, с бабочкой, винтом вертолета, с цифрой "8", которая лежит на боку. Отгадавший выбирает новых «</w:t>
      </w:r>
      <w:proofErr w:type="spellStart"/>
      <w:r w:rsidRPr="00540522">
        <w:rPr>
          <w:rFonts w:ascii="Times New Roman" w:eastAsia="Calibri" w:hAnsi="Times New Roman"/>
          <w:sz w:val="28"/>
          <w:szCs w:val="28"/>
          <w:lang w:eastAsia="en-US"/>
        </w:rPr>
        <w:t>отгадывальщиков</w:t>
      </w:r>
      <w:proofErr w:type="spellEnd"/>
      <w:r w:rsidRPr="00540522">
        <w:rPr>
          <w:rFonts w:ascii="Times New Roman" w:eastAsia="Calibri" w:hAnsi="Times New Roman"/>
          <w:sz w:val="28"/>
          <w:szCs w:val="28"/>
          <w:lang w:eastAsia="en-US"/>
        </w:rPr>
        <w:t>» и предлагает следующий предмет для ассоциации.</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"Волшебные кляксы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Перед игрой изготавливают несколько клякс: на середину листа выливается немного чернил или туши и лист складывают пополам. Затем лист разворачивают и теперь можно играть. Участники по очереди говорят. Какие предметные изображения они видят в кляксе или её отдельных частях. Выигрывает тот, кто назовёт больше всего предметов.</w:t>
      </w:r>
    </w:p>
    <w:p w:rsidR="00540522" w:rsidRPr="00540522" w:rsidRDefault="00540522" w:rsidP="00540522">
      <w:pPr>
        <w:spacing w:line="240" w:lineRule="auto"/>
        <w:jc w:val="center"/>
        <w:rPr>
          <w:rFonts w:ascii="Times New Roman" w:eastAsia="Calibri" w:hAnsi="Times New Roman"/>
          <w:sz w:val="28"/>
          <w:szCs w:val="28"/>
          <w:lang w:eastAsia="en-US"/>
        </w:rPr>
      </w:pPr>
      <w:r w:rsidRPr="00540522">
        <w:rPr>
          <w:rFonts w:ascii="Times New Roman" w:eastAsia="Calibri" w:hAnsi="Times New Roman"/>
          <w:b/>
          <w:i/>
          <w:sz w:val="28"/>
          <w:szCs w:val="28"/>
          <w:lang w:eastAsia="en-US"/>
        </w:rPr>
        <w:t>Игра "Слово ассоциации</w:t>
      </w:r>
      <w:r w:rsidRPr="00540522">
        <w:rPr>
          <w:rFonts w:ascii="Times New Roman" w:eastAsia="Calibri" w:hAnsi="Times New Roman"/>
          <w:sz w:val="28"/>
          <w:szCs w:val="28"/>
          <w:lang w:eastAsia="en-US"/>
        </w:rPr>
        <w:t>"</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Взять любое слово, например, батон. Оно ассоциируется: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с хлебобулочными изделиями.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с созвучными словами: барон, бекон.</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 с рифмующимися словами: кулон, салон.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Создать как можно больше ассоциаций по предложенной схеме.</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Ассоциативность мышления можно развивать что называется "на ходу". Гуляя с детьми можно вместе подумать на что похожи облака, лужи на асфальте, камушки на берегу.</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Игры на развитие диалектичности мышления.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"Хорошо - Плохо"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Вариант 1. Для игры выбирается объект безразличный ребенку, т.е. не вызывающий у него стойких ассоциаций, не связанный для него с конкретными людьми и не порождающий эмоций. Ребёнку предлагается проанализировать данный объект (предмет) и назвать его качества с точки зрения ребенка положительные и отрицательные. Необходимо назвать хотя бы по одному разу, что в предлагаемом объекте плохо, а что хорошо, что нравится и не нравится, что удобно и не удобно. Например: карандаш.</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Нравится, что красный. Не нравится, что тонкий.</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Хорошо, что он длинный; плохо, что он остро заточен - можно уколоться.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Удобно держать в руке, но неудобно носить в кармане - ломается.</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 xml:space="preserve">Рассмотрению может быть подвергнуто и конкретное свойство предмета. Например, хорошо, что карандаш длинный - может служить указкой, но плохо, что не входит в пенал.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Вариант 2. Для игры предлагается объект, имеющий для ребенка конкретную социальную значимость или вызывающий у него стойкие положительные или отрицательные эмоции, что приводит к однозначной субъективной оценке (конфеты - хорошо, лекарство - плохо). Обсуждение идёт также как и в варианте 1.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Вариант 3. После того, как дети научатся выявлять противоречивые свойства простых объектов и явлений, можно переходить к рассмотрению "положительных" и "отрицательных" качеств в зависимости от конкретных условий, в которые ставятся эти объекты и явления. Например: громкая музыка.</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Хорошо, если утром. Быстро просыпаешься и бодрым себя чувствуешь. Но плохо, если ночью - мешает уснуть.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Не следует бояться затрагивать в этой игре такие категории, которые до этого воспринимались детьми исключительно однозначно ("драка", "дружба", "мама"). Понимание детьми противоречивости свойств, заключенных в любых объектах или явлениях, умение выделить и объяснить условия, при которых проявляются те или иные свойства, лишь способствует воспитанию чувства справедливости, умению в критической ситуации найти правильное решение возникшей проблемы, способности логично оценить свои действия и выбрать из множества различных свойств объекта те, которые соответствуют выбранной цели и реальным условиям. </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Вариант 4. Когда выявление противоречивых свойств перестанет вызывать у детей трудности, следует перейти к динамическому варианту игры, при котором для каждого выявленного свойства называется противоположное свойство, при этом объект игры постоянно меняется, получается своеобразная "цепочка". Например:</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Есть шоколад хорошо - вкусно, но может заболеть живот;</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Живот болит - это хорошо, можно в детский сад не ходить;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Сидеть дома - плохо, скучно;</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Можно пригласить гостей - и т.д.</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Одним из возможных вариантов игры "Хорошо - плохо" стала может быть ее модификация, отражающая диалектический закон перехода количественных измерений в качественные. Например, конфеты: если съесть одну конфету - вкусно и приято, а если много - заболят зубы, придётся их лечить.</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lastRenderedPageBreak/>
        <w:t>Желательно, чтобы игра "Хорошо - плохо" стала частью повседневной жизни ребенка. Для её проведения не обязательно специально отводить время. В нее можно доиграть на прогулке, во время обеда, перед сном.</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 xml:space="preserve">Следующим этапом формирования диалектичности мышления будет выработка у детей умения чётко формулировать противоречие. Сначала пусть ребёнок подбирает к заданным словам обратные по смыслу. Например, тонкий - (?) </w:t>
      </w:r>
      <w:proofErr w:type="gramStart"/>
      <w:r w:rsidRPr="00540522">
        <w:rPr>
          <w:rFonts w:ascii="Times New Roman" w:eastAsia="Calibri" w:hAnsi="Times New Roman"/>
          <w:sz w:val="28"/>
          <w:szCs w:val="28"/>
          <w:lang w:eastAsia="en-US"/>
        </w:rPr>
        <w:t>толстый ,</w:t>
      </w:r>
      <w:proofErr w:type="gramEnd"/>
      <w:r w:rsidRPr="00540522">
        <w:rPr>
          <w:rFonts w:ascii="Times New Roman" w:eastAsia="Calibri" w:hAnsi="Times New Roman"/>
          <w:sz w:val="28"/>
          <w:szCs w:val="28"/>
          <w:lang w:eastAsia="en-US"/>
        </w:rPr>
        <w:t xml:space="preserve"> ленивый - (?) трудолюбивый , острый - (?) тупой. Затем можно взять любую пару слов, например, острый - тупой, и попросить детей найти та­кой объект, в котором эти свойства присутствуют одновременно. В случае "острый - тупой " - это нож, игла, все режущие, пилящие инструменты. На последнем этапе развития диалектичности мышления дети учатся разрешать противоречия, используя </w:t>
      </w:r>
      <w:proofErr w:type="spellStart"/>
      <w:r w:rsidRPr="00540522">
        <w:rPr>
          <w:rFonts w:ascii="Times New Roman" w:eastAsia="Calibri" w:hAnsi="Times New Roman"/>
          <w:sz w:val="28"/>
          <w:szCs w:val="28"/>
          <w:lang w:eastAsia="en-US"/>
        </w:rPr>
        <w:t>ТРИЗовские</w:t>
      </w:r>
      <w:proofErr w:type="spellEnd"/>
      <w:r w:rsidRPr="00540522">
        <w:rPr>
          <w:rFonts w:ascii="Times New Roman" w:eastAsia="Calibri" w:hAnsi="Times New Roman"/>
          <w:sz w:val="28"/>
          <w:szCs w:val="28"/>
          <w:lang w:eastAsia="en-US"/>
        </w:rPr>
        <w:t xml:space="preserve"> способы разрешения противоречий (всего их более сорока).</w:t>
      </w:r>
    </w:p>
    <w:p w:rsidR="00540522" w:rsidRPr="00540522" w:rsidRDefault="00540522" w:rsidP="00540522">
      <w:pPr>
        <w:spacing w:line="240" w:lineRule="auto"/>
        <w:jc w:val="center"/>
        <w:rPr>
          <w:rFonts w:ascii="Times New Roman" w:eastAsia="Calibri" w:hAnsi="Times New Roman"/>
          <w:b/>
          <w:sz w:val="28"/>
          <w:szCs w:val="28"/>
          <w:lang w:eastAsia="en-US"/>
        </w:rPr>
      </w:pPr>
      <w:r w:rsidRPr="00540522">
        <w:rPr>
          <w:rFonts w:ascii="Times New Roman" w:eastAsia="Calibri" w:hAnsi="Times New Roman"/>
          <w:b/>
          <w:sz w:val="28"/>
          <w:szCs w:val="28"/>
          <w:lang w:eastAsia="en-US"/>
        </w:rPr>
        <w:t>Системность мышления</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Игра "Теремок"</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Детям раздаются картинки различных предметов: гармошки, ложки, кастрюли и т.д. Кто-то сидит в "теремке" (например, ребенок с рисунком гитары). Следующий ребёнок просится в теремок, но может попасть туда, только если скажет, чем предмет на его картинке похож на предмет хозяина. Если просится ребёнок с гармошкой, то у обоих на картинке изображен музыкальный инструмент, а ложка, например, тоже имеет дырку посередине.</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"Собери фигурки"</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Ребёнку дается набор вырезанных из плотного картона небольших фигурок: кругов, квадратов, треугольников и т.д. (примерно 5-7 фигурок). Заранее изготавливаются 5-6 картинок с изображением различных предметов, которые можно сложить из этих фигурок: собачка, домик, машина. Ребёнку показывают картинку, а он складывает нарисованный на ней предмет из своих фигурок. Предметы на картинках должны быть нарисованы так, чтобы ребёнок видел, какая из фигурок где стоит, то есть рисунок должен быть расчленён на детали.</w:t>
      </w:r>
    </w:p>
    <w:p w:rsidR="00540522" w:rsidRPr="00540522" w:rsidRDefault="00540522" w:rsidP="00540522">
      <w:pPr>
        <w:spacing w:line="240" w:lineRule="auto"/>
        <w:jc w:val="center"/>
        <w:rPr>
          <w:rFonts w:ascii="Times New Roman" w:eastAsia="Calibri" w:hAnsi="Times New Roman"/>
          <w:b/>
          <w:i/>
          <w:sz w:val="28"/>
          <w:szCs w:val="28"/>
          <w:lang w:eastAsia="en-US"/>
        </w:rPr>
      </w:pPr>
      <w:r w:rsidRPr="00540522">
        <w:rPr>
          <w:rFonts w:ascii="Times New Roman" w:eastAsia="Calibri" w:hAnsi="Times New Roman"/>
          <w:b/>
          <w:i/>
          <w:sz w:val="28"/>
          <w:szCs w:val="28"/>
          <w:lang w:eastAsia="en-US"/>
        </w:rPr>
        <w:t>"Нелепицы"</w:t>
      </w:r>
    </w:p>
    <w:p w:rsidR="00540522" w:rsidRPr="00540522" w:rsidRDefault="00540522" w:rsidP="00540522">
      <w:pPr>
        <w:spacing w:line="240" w:lineRule="auto"/>
        <w:jc w:val="both"/>
        <w:rPr>
          <w:rFonts w:ascii="Times New Roman" w:eastAsia="Calibri" w:hAnsi="Times New Roman"/>
          <w:sz w:val="28"/>
          <w:szCs w:val="28"/>
          <w:lang w:eastAsia="en-US"/>
        </w:rPr>
      </w:pPr>
      <w:r w:rsidRPr="00540522">
        <w:rPr>
          <w:rFonts w:ascii="Times New Roman" w:eastAsia="Calibri" w:hAnsi="Times New Roman"/>
          <w:sz w:val="28"/>
          <w:szCs w:val="28"/>
          <w:lang w:eastAsia="en-US"/>
        </w:rPr>
        <w:t>Рисуется картинка по любому сюжету - лес, двор, квартира. На этой картинке должны быть 8-10 ошибок, то есть что-то должно быть нарисовано так, как это на самом деле не бывает. Например, машина с одним колесом, заяц с рогами. Некоторые ошибки должны быть очевидны, а другие незаметны. Дети должны показать, что нарисовано неверно.</w:t>
      </w:r>
    </w:p>
    <w:p w:rsidR="005E3BBA" w:rsidRPr="00540522" w:rsidRDefault="005E3BBA" w:rsidP="00540522">
      <w:pPr>
        <w:jc w:val="both"/>
        <w:rPr>
          <w:rFonts w:ascii="Times New Roman" w:hAnsi="Times New Roman"/>
          <w:sz w:val="28"/>
          <w:szCs w:val="28"/>
        </w:rPr>
      </w:pPr>
    </w:p>
    <w:sectPr w:rsidR="005E3BBA" w:rsidRPr="00540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22"/>
    <w:rsid w:val="00540522"/>
    <w:rsid w:val="005E3BBA"/>
    <w:rsid w:val="00FB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3A15"/>
  <w15:docId w15:val="{981FA6FF-D3B0-4064-B60E-B7A930D2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5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4FF9-56AA-4211-B402-C6A0300B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3869</Words>
  <Characters>22058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мой</cp:lastModifiedBy>
  <cp:revision>3</cp:revision>
  <dcterms:created xsi:type="dcterms:W3CDTF">2018-10-20T07:50:00Z</dcterms:created>
  <dcterms:modified xsi:type="dcterms:W3CDTF">2020-05-24T08:56:00Z</dcterms:modified>
</cp:coreProperties>
</file>