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670D3" w:rsidP="00C670D3">
      <w:pPr>
        <w:jc w:val="center"/>
        <w:rPr>
          <w:rFonts w:ascii="Times New Roman" w:hAnsi="Times New Roman" w:cs="Times New Roman"/>
          <w:sz w:val="24"/>
          <w:szCs w:val="24"/>
        </w:rPr>
      </w:pPr>
      <w:r w:rsidRPr="00C670D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638800" cy="3552825"/>
            <wp:effectExtent l="19050" t="0" r="0" b="0"/>
            <wp:docPr id="3" name="Рисунок 1" descr="https://avatars.mds.yandex.net/get-pdb/1985244/76672d00-cdf5-4541-8584-2f73186dac0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985244/76672d00-cdf5-4541-8584-2f73186dac04/s1200?webp=fal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847" cy="355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0D3" w:rsidRPr="00C670D3" w:rsidRDefault="00C670D3" w:rsidP="00C670D3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670D3">
        <w:rPr>
          <w:rFonts w:ascii="Times New Roman" w:hAnsi="Times New Roman" w:cs="Times New Roman"/>
          <w:b/>
          <w:color w:val="C00000"/>
          <w:sz w:val="24"/>
          <w:szCs w:val="24"/>
        </w:rPr>
        <w:t>Для детей пятого года жизни</w:t>
      </w:r>
    </w:p>
    <w:p w:rsidR="00C670D3" w:rsidRDefault="00C670D3" w:rsidP="00C670D3">
      <w:pPr>
        <w:jc w:val="both"/>
        <w:rPr>
          <w:rFonts w:ascii="Times New Roman" w:hAnsi="Times New Roman" w:cs="Times New Roman"/>
          <w:sz w:val="24"/>
          <w:szCs w:val="24"/>
        </w:rPr>
      </w:pPr>
      <w:r w:rsidRPr="00C670D3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Слушание музыки:</w:t>
      </w:r>
      <w:r w:rsidRPr="00C67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70D3">
        <w:rPr>
          <w:rFonts w:ascii="Times New Roman" w:hAnsi="Times New Roman" w:cs="Times New Roman"/>
          <w:sz w:val="24"/>
          <w:szCs w:val="24"/>
        </w:rPr>
        <w:t>Вивальди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 «Осень» из цикла «Времена года» (оркестр); Л.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Дакен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 «Кукушка» (клавесин); Л.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Боккерини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 «Менуэт» (оркестр); В. А. Моцарт «Маленькая ночная серенада» часть (оркестр); К. Сен-Санс «Куры и петухи» (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 или оркестр); Ж. Ибер «Маленький беленький ослик» (оркестр); М. Глинка «Жаворонок» (голос,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>);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 xml:space="preserve">П. Чайковский «Колыбельная в бурю» (сопрано или хор,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>), «Марш деревянных солдатиков» из цикла «Детский альбом» (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>), «Песня жаворонка» из цикла «Времена года» (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>); Д. Шостакович «Вальс-шутка» из Первой балетной сюиты (оркестр); С. Прокофьев «Петя и волк» (оркестр); Г. Свиридов «Звонили звоны», «Парень с гармошкой» (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>); В.А. Моцарт «Хор» из оперы «Волшебная флейта» (хор, оркестр;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>); Ф. Шуберт «Марш» соч. 51 № 3 (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); К. Дебюсси «Кукольный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кэк-уок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); В.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Ребиков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 «Кукла в сарафане», «Паяц», «Игра в солдатики» из цикла «Игрушки на елке» (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>); Г. Свиридов «Колыбельная песенка» (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); В.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Агафонников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 «Табакерка» (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>); рус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ар. песни: «Ходила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младешенька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>», «Я на горку шла», «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Таусень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>», «А я по лугу», «Я гнала гусей домой» (рус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ар. хор, оркестр). </w:t>
      </w:r>
    </w:p>
    <w:p w:rsidR="00C670D3" w:rsidRDefault="00C670D3" w:rsidP="00C670D3">
      <w:pPr>
        <w:jc w:val="both"/>
        <w:rPr>
          <w:rFonts w:ascii="Times New Roman" w:hAnsi="Times New Roman" w:cs="Times New Roman"/>
          <w:sz w:val="24"/>
          <w:szCs w:val="24"/>
        </w:rPr>
      </w:pPr>
      <w:r w:rsidRPr="00C670D3">
        <w:rPr>
          <w:rFonts w:ascii="Times New Roman" w:hAnsi="Times New Roman" w:cs="Times New Roman"/>
          <w:b/>
          <w:i/>
          <w:color w:val="002060"/>
          <w:sz w:val="24"/>
          <w:szCs w:val="24"/>
        </w:rPr>
        <w:t>Музыкальное движение</w:t>
      </w:r>
      <w:r w:rsidRPr="00C67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0D3" w:rsidRDefault="00C670D3" w:rsidP="00C670D3">
      <w:pPr>
        <w:jc w:val="both"/>
        <w:rPr>
          <w:rFonts w:ascii="Times New Roman" w:hAnsi="Times New Roman" w:cs="Times New Roman"/>
          <w:sz w:val="24"/>
          <w:szCs w:val="24"/>
        </w:rPr>
      </w:pPr>
      <w:r w:rsidRPr="00C670D3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Игровые упражнения: </w:t>
      </w:r>
      <w:r w:rsidRPr="00C670D3">
        <w:rPr>
          <w:rFonts w:ascii="Times New Roman" w:hAnsi="Times New Roman" w:cs="Times New Roman"/>
          <w:sz w:val="24"/>
          <w:szCs w:val="24"/>
        </w:rPr>
        <w:t>«Пружинки» (рус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ар. песня «Посеяли девки лен»); «Покажите руки» (франц. нар. мелодия в обр. Л.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Вишкарева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>); «Подпрыгивай легко» (англ. нар. песня «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Полли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»); «Бег» (Р. Леденев «Бегом»); «Смело идти и прятаться» (И. Беркович «Марш»). Этюды: «А что я нашел!» 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(Б. Чайковский «Веселая прогулка»); «Танец осенних листочков» (муз.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 А. Филиппенко, сл. Т. Волгиной); «Танцующие снежинки» (польск. нар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есня «Снежинки»); «Зимняя игра» (муз. и сл. А. Мовсесян); «Медведь и зайцы» (муз. и сл. Ф.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Финкелыптейн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); «Жуки» (венг. нар. мелодия в обр. Л.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Вишкарева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>); «На лугу» («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Дудочкадуда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» муз. 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Слонова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>, сл. нар.).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 Игры: 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 xml:space="preserve">«Мячики прыгают, мячики покатились» (М.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Сатулина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 «Веселые мячики»); «Игра в мяч» (муз.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Красева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, сл. С.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Вышеславцевой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>); «Веселись, детвора» (эст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етская песенка в обр. Т.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Попатенко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, рус. текст И.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Черницкой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); «Игра в снежки с Дедом Морозом» (бел. нар. песня в обр. М. Разоренова); «Поиграем в салют» (Л. Бетховен «Контрданс»). </w:t>
      </w:r>
      <w:r w:rsidRPr="00C670D3">
        <w:rPr>
          <w:rFonts w:ascii="Times New Roman" w:hAnsi="Times New Roman" w:cs="Times New Roman"/>
          <w:b/>
          <w:i/>
          <w:color w:val="002060"/>
          <w:sz w:val="24"/>
          <w:szCs w:val="24"/>
        </w:rPr>
        <w:t>Танцы:</w:t>
      </w:r>
      <w:r w:rsidRPr="00C670D3">
        <w:rPr>
          <w:rFonts w:ascii="Times New Roman" w:hAnsi="Times New Roman" w:cs="Times New Roman"/>
          <w:sz w:val="24"/>
          <w:szCs w:val="24"/>
        </w:rPr>
        <w:t xml:space="preserve"> «Веселые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воротики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>» (рус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>ар. песня «Ай, все кумушки, домой»); «Куклы» (франц. нар. песня в обр. Ан. Александрова, рус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екст И.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Мазнина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); «Русский танец» («По улице мостовой» рус. нар. мелодия); «Пляска с платочками» (рус. нар. песня «Перевоз Дуня держала» в обр. Н.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Сушевой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); «Топ и хлоп» хоровод (муз. 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 xml:space="preserve">Т.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Назаровой-Метнер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, сл. Е.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Каргановой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C670D3" w:rsidRDefault="00C670D3" w:rsidP="00C670D3">
      <w:pPr>
        <w:jc w:val="both"/>
        <w:rPr>
          <w:rFonts w:ascii="Times New Roman" w:hAnsi="Times New Roman" w:cs="Times New Roman"/>
          <w:sz w:val="24"/>
          <w:szCs w:val="24"/>
        </w:rPr>
      </w:pPr>
      <w:r w:rsidRPr="00C670D3">
        <w:rPr>
          <w:rFonts w:ascii="Times New Roman" w:hAnsi="Times New Roman" w:cs="Times New Roman"/>
          <w:b/>
          <w:i/>
          <w:color w:val="002060"/>
          <w:sz w:val="24"/>
          <w:szCs w:val="24"/>
        </w:rPr>
        <w:lastRenderedPageBreak/>
        <w:t>Пение:</w:t>
      </w:r>
      <w:r w:rsidRPr="00C670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«Кошка» (муз.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 Ан. Александрова, сл. Н. Френкель); «Дождик» (рус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ар.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попевка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 в обр. Т.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Попатенко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); «Белые гуси» (муз. М.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Красева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, сл. М.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Клоковой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); «Самолет» (муз. Е. Тиличеевой, сл. Н. Найденовой); «Паровоз» (муз. 3.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Компанейца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, сл. О.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Высотской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); «Ан- 142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дрей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 — воробей» (рус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ар. песня в обр. Ю.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Слонова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>); «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Барашеньки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>» (рус. нар. песня в обр. Н. Френкель); «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Кукушечка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» (рус. нар. песня в обр. И. Арсеева); «Осень» (муз. Ю.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Чичкова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, сл. И.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Мазнина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); «Про мишку» (муз. А. Филиппенко, сл. Т. Волгиной); «Новогодний хоровод» (муз. А. Островского, сл. Ю.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Леденева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>); «Как на тоненький ледок» (рус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ар. песня); «Горка и Егорка» (муз. Ю.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Блинова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, сл. С. Поликарпова и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Шаферана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); «Кто мне песенку споет» (муз. Е.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Ботярова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, сл. Р.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Сефа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); «Лошадки» (муз. 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 xml:space="preserve">Р. Лещинской, сл. Н.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Кучинской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>, пер. с польского Н. Найденовой); «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Кискино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 горе» (муз.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 А. Петрова, сл. Б.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Заходера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>); «Солнышко» (рус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ар. песня в обр. В.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Кикты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); «Про водичку» (муз. В.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Жубинской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, сл. И. Михайловой); «Ой, заинька по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сеничкам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>» (рус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ар. песня в обр. Л.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Абелян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670D3" w:rsidRPr="00C670D3" w:rsidRDefault="00C670D3" w:rsidP="00C670D3">
      <w:pPr>
        <w:jc w:val="both"/>
        <w:rPr>
          <w:rFonts w:ascii="Times New Roman" w:hAnsi="Times New Roman" w:cs="Times New Roman"/>
          <w:sz w:val="24"/>
          <w:szCs w:val="24"/>
        </w:rPr>
      </w:pPr>
      <w:r w:rsidRPr="00C670D3">
        <w:rPr>
          <w:rFonts w:ascii="Times New Roman" w:hAnsi="Times New Roman" w:cs="Times New Roman"/>
          <w:b/>
          <w:i/>
          <w:color w:val="002060"/>
          <w:sz w:val="24"/>
          <w:szCs w:val="24"/>
        </w:rPr>
        <w:t>Игра на детских музыкальных инструментах:</w:t>
      </w:r>
      <w:r w:rsidRPr="00C670D3">
        <w:rPr>
          <w:rFonts w:ascii="Times New Roman" w:hAnsi="Times New Roman" w:cs="Times New Roman"/>
          <w:sz w:val="24"/>
          <w:szCs w:val="24"/>
        </w:rPr>
        <w:t xml:space="preserve"> С. Соснин «Начинаем перепляс»; В.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Шаинский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 «Мир похож на цветущий луг»; С.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Дорохин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 «Как на пишущей машинке»; Г.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Богино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 «Дятлу весело, дятлу грустно»; Е.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Поплянова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 «Слово на ладошках»; Ф. Госсек «Гавот»; Д.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 «Ежик»; В.А. Моцарт «Колокольчики звенят» отрывок из оперы «Волшебная флейта»; «Казачок» (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укр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>. нар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есня обр. Н.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Ризолла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>); «Дон-дон» (рус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ар. песня обр. Р.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Рустамова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); Т. Захарьин «Осенний дождичек»; «Тень-тень» (рус. нар. песня обр. Ю.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Слонова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); А. Абрамов «Начинаем мы считать»; П. Чайковский «Танец маленьких лебедей» из балета «Лебединое озеро»; «Дождик» (рус. нар. песня обр. Т.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Попатенко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); Д.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 «Маленькая полька»); Н. Римский-Корсаков «Белочка» из оперы «Сказка о царе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>»; «Ах, вы, сени» (рус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0D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670D3">
        <w:rPr>
          <w:rFonts w:ascii="Times New Roman" w:hAnsi="Times New Roman" w:cs="Times New Roman"/>
          <w:sz w:val="24"/>
          <w:szCs w:val="24"/>
        </w:rPr>
        <w:t xml:space="preserve">ар. песня); С. Рахманинов «Итальянская полька»; Д. Шостакович «Шарманка»; П. Чайковский «Марш деревянных солдатиков» из цикла «Детский альбом»; В.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Агафонников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 xml:space="preserve"> «Сани с колокольчиками»; В.А. Моцарт «Менуэт». Музыкальная игра-драматизация: музыкальные игры-драматизации по русским народным сказкам «Колобок», музыка Н. </w:t>
      </w:r>
      <w:proofErr w:type="spellStart"/>
      <w:r w:rsidRPr="00C670D3">
        <w:rPr>
          <w:rFonts w:ascii="Times New Roman" w:hAnsi="Times New Roman" w:cs="Times New Roman"/>
          <w:sz w:val="24"/>
          <w:szCs w:val="24"/>
        </w:rPr>
        <w:t>Сушевой</w:t>
      </w:r>
      <w:proofErr w:type="spellEnd"/>
      <w:r w:rsidRPr="00C670D3">
        <w:rPr>
          <w:rFonts w:ascii="Times New Roman" w:hAnsi="Times New Roman" w:cs="Times New Roman"/>
          <w:sz w:val="24"/>
          <w:szCs w:val="24"/>
        </w:rPr>
        <w:t>, и «Курочка Ряба», муз. М. Магиденко.</w:t>
      </w:r>
    </w:p>
    <w:sectPr w:rsidR="00C670D3" w:rsidRPr="00C670D3" w:rsidSect="00C670D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70D3"/>
    <w:rsid w:val="00C6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693</Words>
  <Characters>3955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2020-05-21T12:09:00Z</dcterms:created>
  <dcterms:modified xsi:type="dcterms:W3CDTF">2020-05-21T12:16:00Z</dcterms:modified>
</cp:coreProperties>
</file>