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D1" w:rsidRPr="006D0ED1" w:rsidRDefault="006D0ED1" w:rsidP="006D0ED1">
      <w:pPr>
        <w:pStyle w:val="Default"/>
        <w:jc w:val="both"/>
      </w:pPr>
      <w:r w:rsidRPr="006D0ED1">
        <w:rPr>
          <w:b/>
          <w:bCs/>
        </w:rPr>
        <w:t xml:space="preserve">ФИЗИЧЕСКОЕ РАЗВИТИЕ </w:t>
      </w:r>
    </w:p>
    <w:p w:rsidR="006D0ED1" w:rsidRDefault="006D0ED1" w:rsidP="006D0ED1">
      <w:pPr>
        <w:pStyle w:val="Default"/>
        <w:jc w:val="both"/>
      </w:pPr>
    </w:p>
    <w:p w:rsidR="006D0ED1" w:rsidRPr="006D0ED1" w:rsidRDefault="006D0ED1" w:rsidP="006D0ED1">
      <w:pPr>
        <w:pStyle w:val="Default"/>
        <w:jc w:val="both"/>
        <w:rPr>
          <w:u w:val="single"/>
        </w:rPr>
      </w:pPr>
      <w:r w:rsidRPr="006D0ED1">
        <w:rPr>
          <w:u w:val="single"/>
        </w:rPr>
        <w:t xml:space="preserve">Шестой год жизни </w:t>
      </w:r>
    </w:p>
    <w:p w:rsidR="006D0ED1" w:rsidRDefault="006D0ED1" w:rsidP="006D0ED1">
      <w:pPr>
        <w:pStyle w:val="Default"/>
        <w:jc w:val="both"/>
        <w:rPr>
          <w:b/>
          <w:bCs/>
          <w:i/>
          <w:iCs/>
        </w:rPr>
      </w:pPr>
    </w:p>
    <w:p w:rsidR="006D0ED1" w:rsidRPr="006D0ED1" w:rsidRDefault="006D0ED1" w:rsidP="006D0ED1">
      <w:pPr>
        <w:pStyle w:val="Default"/>
        <w:jc w:val="both"/>
      </w:pPr>
      <w:r w:rsidRPr="006D0ED1">
        <w:rPr>
          <w:b/>
          <w:bCs/>
          <w:i/>
          <w:iCs/>
        </w:rPr>
        <w:t xml:space="preserve">Образовательные задачи </w:t>
      </w:r>
    </w:p>
    <w:p w:rsidR="006D0ED1" w:rsidRPr="006D0ED1" w:rsidRDefault="006D0ED1" w:rsidP="006D0ED1">
      <w:pPr>
        <w:pStyle w:val="Default"/>
        <w:spacing w:after="9"/>
        <w:jc w:val="both"/>
      </w:pPr>
      <w:r w:rsidRPr="006D0ED1">
        <w:t xml:space="preserve"> Формирование интереса к физической культуре, к ежедневным занятиям и подвижным играм; к некоторым спортивным событиям в стране. </w:t>
      </w:r>
    </w:p>
    <w:p w:rsidR="006D0ED1" w:rsidRPr="006D0ED1" w:rsidRDefault="006D0ED1" w:rsidP="006D0ED1">
      <w:pPr>
        <w:pStyle w:val="Default"/>
        <w:spacing w:after="9"/>
        <w:jc w:val="both"/>
      </w:pPr>
      <w:r w:rsidRPr="006D0ED1">
        <w:t xml:space="preserve"> Содействие постепенному освоению техники движений, разнообразных способов их выполнения. </w:t>
      </w:r>
    </w:p>
    <w:p w:rsidR="006D0ED1" w:rsidRPr="006D0ED1" w:rsidRDefault="006D0ED1" w:rsidP="006D0ED1">
      <w:pPr>
        <w:pStyle w:val="Default"/>
        <w:spacing w:after="9"/>
        <w:jc w:val="both"/>
      </w:pPr>
      <w:r w:rsidRPr="006D0ED1">
        <w:t xml:space="preserve"> Развитие физических качеств: ловкость, быстрота, сила, гибкость, общая выносливость. </w:t>
      </w:r>
    </w:p>
    <w:p w:rsidR="006D0ED1" w:rsidRPr="006D0ED1" w:rsidRDefault="006D0ED1" w:rsidP="006D0ED1">
      <w:pPr>
        <w:pStyle w:val="Default"/>
        <w:spacing w:after="9"/>
        <w:jc w:val="both"/>
      </w:pPr>
      <w:r w:rsidRPr="006D0ED1">
        <w:t xml:space="preserve"> Воспитание положительных черт характера, нравственных и волевых качеств: </w:t>
      </w:r>
      <w:proofErr w:type="spellStart"/>
      <w:proofErr w:type="gramStart"/>
      <w:r w:rsidRPr="006D0ED1">
        <w:t>актив-ность</w:t>
      </w:r>
      <w:proofErr w:type="spellEnd"/>
      <w:proofErr w:type="gramEnd"/>
      <w:r w:rsidRPr="006D0ED1">
        <w:t xml:space="preserve">, настойчивость, самостоятельность, смелость, честность, взаимопомощь, выдержку и организаторские навыки. </w:t>
      </w:r>
    </w:p>
    <w:p w:rsidR="006D0ED1" w:rsidRPr="006D0ED1" w:rsidRDefault="006D0ED1" w:rsidP="006D0ED1">
      <w:pPr>
        <w:pStyle w:val="Default"/>
        <w:jc w:val="both"/>
      </w:pPr>
      <w:r w:rsidRPr="006D0ED1">
        <w:t> Формирование некоторых норм здорового образа жизни</w:t>
      </w:r>
      <w:proofErr w:type="gramStart"/>
      <w:r w:rsidRPr="006D0ED1">
        <w:t xml:space="preserve"> .</w:t>
      </w:r>
      <w:proofErr w:type="gramEnd"/>
      <w:r w:rsidRPr="006D0ED1">
        <w:t xml:space="preserve"> </w:t>
      </w:r>
    </w:p>
    <w:p w:rsidR="006D0ED1" w:rsidRPr="006D0ED1" w:rsidRDefault="006D0ED1" w:rsidP="006D0ED1">
      <w:pPr>
        <w:pStyle w:val="Default"/>
        <w:jc w:val="both"/>
      </w:pPr>
    </w:p>
    <w:p w:rsidR="006D0ED1" w:rsidRPr="006D0ED1" w:rsidRDefault="006D0ED1" w:rsidP="006D0ED1">
      <w:pPr>
        <w:pStyle w:val="Default"/>
        <w:jc w:val="both"/>
      </w:pPr>
      <w:r w:rsidRPr="006D0ED1">
        <w:rPr>
          <w:b/>
          <w:bCs/>
          <w:i/>
          <w:iCs/>
        </w:rPr>
        <w:t xml:space="preserve">Содержание образовательной работы </w:t>
      </w:r>
    </w:p>
    <w:p w:rsidR="006D0ED1" w:rsidRPr="006D0ED1" w:rsidRDefault="006D0ED1" w:rsidP="006D0ED1">
      <w:pPr>
        <w:pStyle w:val="Default"/>
        <w:jc w:val="both"/>
      </w:pPr>
      <w:r>
        <w:t xml:space="preserve">Взрослый </w:t>
      </w:r>
      <w:r w:rsidRPr="006D0ED1">
        <w:t xml:space="preserve"> способствует формированию у детей правильного выполнения </w:t>
      </w:r>
      <w:r w:rsidRPr="006D0ED1">
        <w:rPr>
          <w:i/>
          <w:iCs/>
        </w:rPr>
        <w:t>основных движений</w:t>
      </w:r>
      <w:r w:rsidRPr="006D0ED1">
        <w:t xml:space="preserve">. </w:t>
      </w:r>
    </w:p>
    <w:p w:rsidR="006D0ED1" w:rsidRPr="006D0ED1" w:rsidRDefault="006D0ED1" w:rsidP="006D0ED1">
      <w:pPr>
        <w:pStyle w:val="Default"/>
        <w:jc w:val="both"/>
      </w:pPr>
      <w:r w:rsidRPr="006D0ED1">
        <w:rPr>
          <w:i/>
          <w:iCs/>
        </w:rPr>
        <w:t xml:space="preserve">Ходьба: </w:t>
      </w:r>
      <w:r w:rsidRPr="006D0ED1">
        <w:t xml:space="preserve">в разных построениях (в колонне по одному, по два); обычным, гимнастическим шагом; приставными шагами вперед, в стороны, назад; перекатом с пятки на носок; в разном темпе; сохраняя равновесие на уменьшенной, подвижной опоре и на одной ноге после остановки. </w:t>
      </w:r>
    </w:p>
    <w:p w:rsidR="006D0ED1" w:rsidRPr="006D0ED1" w:rsidRDefault="006D0ED1" w:rsidP="006D0ED1">
      <w:pPr>
        <w:pStyle w:val="Default"/>
        <w:jc w:val="both"/>
      </w:pPr>
      <w:proofErr w:type="gramStart"/>
      <w:r w:rsidRPr="006D0ED1">
        <w:rPr>
          <w:i/>
          <w:iCs/>
        </w:rPr>
        <w:t xml:space="preserve">Бег: </w:t>
      </w:r>
      <w:r w:rsidRPr="006D0ED1">
        <w:t>в колонне по одному и по два; выбрасывая прямые ноги вперед, забрасывая голени назад; по прямой и наклонной поверхности; в сочетании с другими движениями; с преодолением препятствий в естественных условиях; с разной скоростью — медленно, быстро, в среднем темпе; непрерывный бег 1,5—2 мин; со средней скоростью 60—100 м; медленный бег на 320 м по пересеченной местности;</w:t>
      </w:r>
      <w:proofErr w:type="gramEnd"/>
      <w:r w:rsidRPr="006D0ED1">
        <w:t xml:space="preserve"> челночный бег 3x10 м; бег наперегонки, с ловлей и </w:t>
      </w:r>
      <w:proofErr w:type="spellStart"/>
      <w:r w:rsidRPr="006D0ED1">
        <w:t>увертыванием</w:t>
      </w:r>
      <w:proofErr w:type="spellEnd"/>
      <w:r w:rsidRPr="006D0ED1">
        <w:t xml:space="preserve">. </w:t>
      </w:r>
    </w:p>
    <w:p w:rsidR="006D0ED1" w:rsidRPr="006D0ED1" w:rsidRDefault="006D0ED1" w:rsidP="006D0ED1">
      <w:pPr>
        <w:pStyle w:val="Default"/>
        <w:pageBreakBefore/>
        <w:jc w:val="both"/>
        <w:rPr>
          <w:color w:val="auto"/>
        </w:rPr>
      </w:pPr>
      <w:r w:rsidRPr="006D0ED1">
        <w:rPr>
          <w:i/>
          <w:iCs/>
        </w:rPr>
        <w:lastRenderedPageBreak/>
        <w:t xml:space="preserve"> Прыжки: </w:t>
      </w:r>
      <w:r w:rsidRPr="006D0ED1">
        <w:t xml:space="preserve">подпрыгивание на месте разными способами: ноги </w:t>
      </w:r>
      <w:proofErr w:type="spellStart"/>
      <w:r w:rsidRPr="006D0ED1">
        <w:t>скрестно</w:t>
      </w:r>
      <w:proofErr w:type="spellEnd"/>
      <w:r w:rsidRPr="006D0ED1">
        <w:t xml:space="preserve"> — ноги врозь; одна нога вперед, другая назад; попеременно на правой и левой ноге; прыжки сериями по 20—30 прыжков (2—3 раза); прыжки с продвижением вперед на двух и на одной ноге, с ноги на </w:t>
      </w:r>
      <w:r>
        <w:t>но</w:t>
      </w:r>
      <w:r w:rsidRPr="006D0ED1">
        <w:rPr>
          <w:color w:val="auto"/>
        </w:rPr>
        <w:t xml:space="preserve"> </w:t>
      </w:r>
      <w:proofErr w:type="spellStart"/>
      <w:r w:rsidRPr="006D0ED1">
        <w:rPr>
          <w:color w:val="auto"/>
        </w:rPr>
        <w:t>гу</w:t>
      </w:r>
      <w:proofErr w:type="spellEnd"/>
      <w:r w:rsidRPr="006D0ED1">
        <w:rPr>
          <w:color w:val="auto"/>
        </w:rPr>
        <w:t>; через линии, невысокие предметы; прыжки в длину с места не менее 80—90</w:t>
      </w:r>
      <w:proofErr w:type="gramStart"/>
      <w:r w:rsidRPr="006D0ED1">
        <w:rPr>
          <w:color w:val="auto"/>
        </w:rPr>
        <w:t xml:space="preserve"> ;</w:t>
      </w:r>
      <w:proofErr w:type="gramEnd"/>
      <w:r w:rsidRPr="006D0ED1">
        <w:rPr>
          <w:color w:val="auto"/>
        </w:rPr>
        <w:t xml:space="preserve"> в длину с разбега; в высоту с разбега; через короткую скакалку, вращая ее вперед; на двух ногах, с </w:t>
      </w:r>
      <w:proofErr w:type="spellStart"/>
      <w:r w:rsidRPr="006D0ED1">
        <w:rPr>
          <w:color w:val="auto"/>
        </w:rPr>
        <w:t>междускоками</w:t>
      </w:r>
      <w:proofErr w:type="spellEnd"/>
      <w:r w:rsidRPr="006D0ED1">
        <w:rPr>
          <w:color w:val="auto"/>
        </w:rPr>
        <w:t xml:space="preserve">, с ноги на ногу; через длинную скакалку (неподвижную, качающуюся).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i/>
          <w:iCs/>
          <w:color w:val="auto"/>
        </w:rPr>
        <w:t xml:space="preserve">Бросание, ловля, метание: </w:t>
      </w:r>
      <w:r w:rsidRPr="006D0ED1">
        <w:rPr>
          <w:color w:val="auto"/>
        </w:rPr>
        <w:t xml:space="preserve">бросание мяча вверх, о землю и ловля его двумя руками; одной рукой;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продвижением вперед; прокатывание набивных мячей (весом 1 кг); метание мяча, мешочка с песком в </w:t>
      </w:r>
      <w:proofErr w:type="spellStart"/>
      <w:r w:rsidRPr="006D0ED1">
        <w:rPr>
          <w:color w:val="auto"/>
        </w:rPr>
        <w:t>гори-зонтальную</w:t>
      </w:r>
      <w:proofErr w:type="spellEnd"/>
      <w:r w:rsidRPr="006D0ED1">
        <w:rPr>
          <w:color w:val="auto"/>
        </w:rPr>
        <w:t xml:space="preserve"> и </w:t>
      </w:r>
      <w:proofErr w:type="gramStart"/>
      <w:r w:rsidRPr="006D0ED1">
        <w:rPr>
          <w:color w:val="auto"/>
        </w:rPr>
        <w:t>вертикальную</w:t>
      </w:r>
      <w:proofErr w:type="gramEnd"/>
      <w:r w:rsidRPr="006D0ED1">
        <w:rPr>
          <w:color w:val="auto"/>
        </w:rPr>
        <w:t xml:space="preserve"> цели (расстояние 3—4 м); метание вдаль правой и левой рукой как можно дальше. </w:t>
      </w:r>
    </w:p>
    <w:p w:rsidR="006D0ED1" w:rsidRPr="006D0ED1" w:rsidRDefault="006D0ED1" w:rsidP="006D0ED1">
      <w:pPr>
        <w:pStyle w:val="Default"/>
        <w:jc w:val="both"/>
      </w:pP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i/>
          <w:iCs/>
          <w:color w:val="auto"/>
        </w:rPr>
        <w:t xml:space="preserve">Ползание и лазание: </w:t>
      </w:r>
      <w:r w:rsidRPr="006D0ED1">
        <w:rPr>
          <w:color w:val="auto"/>
        </w:rPr>
        <w:t xml:space="preserve">ползание на четвереньках по ограниченной поверхности; </w:t>
      </w:r>
      <w:proofErr w:type="spellStart"/>
      <w:r w:rsidRPr="006D0ED1">
        <w:rPr>
          <w:color w:val="auto"/>
        </w:rPr>
        <w:t>проползание</w:t>
      </w:r>
      <w:proofErr w:type="spellEnd"/>
      <w:r w:rsidRPr="006D0ED1">
        <w:rPr>
          <w:color w:val="auto"/>
        </w:rPr>
        <w:t xml:space="preserve"> под несколькими препятствиями; ползание на животе по гимнастической скамейке, подтягиваясь руками; лазание по гимнастической стенке, лестнице вверх, вниз; лазание по веревочной лестнице; чередование ползания с другими видами движений.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 xml:space="preserve">Для развития равновесия и координации движений педагог проводит с детьми следующие </w:t>
      </w:r>
      <w:proofErr w:type="spellStart"/>
      <w:r w:rsidRPr="006D0ED1">
        <w:rPr>
          <w:i/>
          <w:iCs/>
          <w:color w:val="auto"/>
        </w:rPr>
        <w:t>общеразвивающие</w:t>
      </w:r>
      <w:proofErr w:type="spellEnd"/>
      <w:r w:rsidRPr="006D0ED1">
        <w:rPr>
          <w:i/>
          <w:iCs/>
          <w:color w:val="auto"/>
        </w:rPr>
        <w:t xml:space="preserve"> упражнения</w:t>
      </w:r>
      <w:r w:rsidRPr="006D0ED1">
        <w:rPr>
          <w:color w:val="auto"/>
        </w:rPr>
        <w:t xml:space="preserve">: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i/>
          <w:iCs/>
          <w:color w:val="auto"/>
        </w:rPr>
        <w:t xml:space="preserve">— для рук и плечевого пояса: </w:t>
      </w:r>
      <w:r w:rsidRPr="006D0ED1">
        <w:rPr>
          <w:color w:val="auto"/>
        </w:rPr>
        <w:t xml:space="preserve">поднимание, разведение, сгибание, выпрямление рук из </w:t>
      </w:r>
      <w:proofErr w:type="spellStart"/>
      <w:proofErr w:type="gramStart"/>
      <w:r w:rsidRPr="006D0ED1">
        <w:rPr>
          <w:color w:val="auto"/>
        </w:rPr>
        <w:t>раз-ных</w:t>
      </w:r>
      <w:proofErr w:type="spellEnd"/>
      <w:proofErr w:type="gramEnd"/>
      <w:r w:rsidRPr="006D0ED1">
        <w:rPr>
          <w:color w:val="auto"/>
        </w:rPr>
        <w:t xml:space="preserve"> положений; махи; вращения; выполнение движений одновременно двумя руками и </w:t>
      </w:r>
      <w:proofErr w:type="spellStart"/>
      <w:r w:rsidRPr="006D0ED1">
        <w:rPr>
          <w:color w:val="auto"/>
        </w:rPr>
        <w:t>по-очередно</w:t>
      </w:r>
      <w:proofErr w:type="spellEnd"/>
      <w:r w:rsidRPr="006D0ED1">
        <w:rPr>
          <w:color w:val="auto"/>
        </w:rPr>
        <w:t xml:space="preserve">; медленно, быстро; вращение кистями рук; разведение и сведение пальцев рук.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i/>
          <w:iCs/>
          <w:color w:val="auto"/>
        </w:rPr>
        <w:t xml:space="preserve">— для туловища: </w:t>
      </w:r>
      <w:r w:rsidRPr="006D0ED1">
        <w:rPr>
          <w:color w:val="auto"/>
        </w:rPr>
        <w:t xml:space="preserve">повороты вправо, влево; наклоны вперед, в стороны, назад; подтягивание ног к груди; лежа на спине одновременное поднимание обеих ног и опускание их; движение ногами как при езде на велосипеде; группировка; перекаты; перевороты со спины на живот; лежа на животе, </w:t>
      </w:r>
      <w:proofErr w:type="spellStart"/>
      <w:r w:rsidRPr="006D0ED1">
        <w:rPr>
          <w:color w:val="auto"/>
        </w:rPr>
        <w:t>прогибание</w:t>
      </w:r>
      <w:proofErr w:type="spellEnd"/>
      <w:r w:rsidRPr="006D0ED1">
        <w:rPr>
          <w:color w:val="auto"/>
        </w:rPr>
        <w:t xml:space="preserve">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proofErr w:type="gramStart"/>
      <w:r w:rsidRPr="006D0ED1">
        <w:rPr>
          <w:i/>
          <w:iCs/>
          <w:color w:val="auto"/>
        </w:rPr>
        <w:t xml:space="preserve">— для ног: </w:t>
      </w:r>
      <w:r w:rsidRPr="006D0ED1">
        <w:rPr>
          <w:color w:val="auto"/>
        </w:rPr>
        <w:t>многократное поднимание на носки; сгибание, разгибание ног; махи вперед, в стороны, назад; выпады вперед, в сторону; сгибание, выпрямление, вращение стоп; сгибание пальцев ног с захватыванием мелких предметов.</w:t>
      </w:r>
      <w:proofErr w:type="gramEnd"/>
      <w:r w:rsidRPr="006D0ED1">
        <w:rPr>
          <w:color w:val="auto"/>
        </w:rPr>
        <w:t xml:space="preserve"> </w:t>
      </w:r>
      <w:proofErr w:type="spellStart"/>
      <w:r w:rsidRPr="006D0ED1">
        <w:rPr>
          <w:color w:val="auto"/>
        </w:rPr>
        <w:t>Общеразвивающие</w:t>
      </w:r>
      <w:proofErr w:type="spellEnd"/>
      <w:r w:rsidRPr="006D0ED1">
        <w:rPr>
          <w:color w:val="auto"/>
        </w:rPr>
        <w:t xml:space="preserve"> упражнения выполняются с использованием различных физкультурных пособий (шнуров, лент, обручей разных размеров, гимнастических палок, мячей мелких и крупных, набивных— 0,5—1 кг, гимнастических скамеек, стенок и др.).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i/>
          <w:iCs/>
          <w:color w:val="auto"/>
        </w:rPr>
        <w:t xml:space="preserve">Упражнения в построении и перестроении. </w:t>
      </w:r>
      <w:r w:rsidRPr="006D0ED1">
        <w:rPr>
          <w:color w:val="auto"/>
        </w:rPr>
        <w:t xml:space="preserve">Построение в колонну по одному, по два, в несколько колонн, кругов; перестроение из одной колонны в несколько, на месте, на ходу; повороты на месте налево, направо переступанием и в движении — на углах. Равнение в </w:t>
      </w:r>
      <w:proofErr w:type="spellStart"/>
      <w:proofErr w:type="gramStart"/>
      <w:r w:rsidRPr="006D0ED1">
        <w:rPr>
          <w:color w:val="auto"/>
        </w:rPr>
        <w:t>ко-лонне</w:t>
      </w:r>
      <w:proofErr w:type="spellEnd"/>
      <w:proofErr w:type="gramEnd"/>
      <w:r w:rsidRPr="006D0ED1">
        <w:rPr>
          <w:color w:val="auto"/>
        </w:rPr>
        <w:t xml:space="preserve"> на вытянутые руки вперед; в шеренге и в круге — на вытянутые руки в стороны.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i/>
          <w:iCs/>
          <w:color w:val="auto"/>
        </w:rPr>
        <w:t xml:space="preserve">Катание на санках: </w:t>
      </w:r>
      <w:r w:rsidRPr="006D0ED1">
        <w:rPr>
          <w:color w:val="auto"/>
        </w:rPr>
        <w:t xml:space="preserve">катание с горы по одному и сидя вдвоем на санках, спуск с горы с </w:t>
      </w:r>
      <w:proofErr w:type="spellStart"/>
      <w:proofErr w:type="gramStart"/>
      <w:r w:rsidRPr="006D0ED1">
        <w:rPr>
          <w:color w:val="auto"/>
        </w:rPr>
        <w:t>по-воротом</w:t>
      </w:r>
      <w:proofErr w:type="spellEnd"/>
      <w:proofErr w:type="gramEnd"/>
      <w:r w:rsidRPr="006D0ED1">
        <w:rPr>
          <w:color w:val="auto"/>
        </w:rPr>
        <w:t xml:space="preserve"> в правую, левую стороны.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i/>
          <w:iCs/>
          <w:color w:val="auto"/>
        </w:rPr>
        <w:t xml:space="preserve">Приобщая детей к некоторым видам спорта, </w:t>
      </w:r>
      <w:r w:rsidRPr="006D0ED1">
        <w:rPr>
          <w:color w:val="auto"/>
        </w:rPr>
        <w:t xml:space="preserve">воспитатель организует: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ходьбу на лыжах скользящим шагом друг за другом; переменным шагом по </w:t>
      </w:r>
      <w:proofErr w:type="spellStart"/>
      <w:proofErr w:type="gramStart"/>
      <w:r w:rsidRPr="006D0ED1">
        <w:rPr>
          <w:color w:val="auto"/>
        </w:rPr>
        <w:t>пересечен-ной</w:t>
      </w:r>
      <w:proofErr w:type="spellEnd"/>
      <w:proofErr w:type="gramEnd"/>
      <w:r w:rsidRPr="006D0ED1">
        <w:rPr>
          <w:color w:val="auto"/>
        </w:rPr>
        <w:t xml:space="preserve"> местности; повороты на месте и в движении; ходьба на лыжах, обходя стоящие на пути предметы (флажок, дерево, куст).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скольжение по ледяным дорожкам после разбега;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 xml:space="preserve"> езду </w:t>
      </w:r>
      <w:r w:rsidRPr="006D0ED1">
        <w:rPr>
          <w:i/>
          <w:iCs/>
          <w:color w:val="auto"/>
        </w:rPr>
        <w:t xml:space="preserve">на двух— </w:t>
      </w:r>
      <w:proofErr w:type="gramStart"/>
      <w:r w:rsidRPr="006D0ED1">
        <w:rPr>
          <w:i/>
          <w:iCs/>
          <w:color w:val="auto"/>
        </w:rPr>
        <w:t>ил</w:t>
      </w:r>
      <w:proofErr w:type="gramEnd"/>
      <w:r w:rsidRPr="006D0ED1">
        <w:rPr>
          <w:i/>
          <w:iCs/>
          <w:color w:val="auto"/>
        </w:rPr>
        <w:t xml:space="preserve">и трехколесном велосипеде: </w:t>
      </w:r>
      <w:r w:rsidRPr="006D0ED1">
        <w:rPr>
          <w:color w:val="auto"/>
        </w:rPr>
        <w:t>прямо, с поворотами, по кругу, «</w:t>
      </w:r>
      <w:proofErr w:type="spellStart"/>
      <w:r w:rsidRPr="006D0ED1">
        <w:rPr>
          <w:color w:val="auto"/>
        </w:rPr>
        <w:t>змей-кой</w:t>
      </w:r>
      <w:proofErr w:type="spellEnd"/>
      <w:r w:rsidRPr="006D0ED1">
        <w:rPr>
          <w:color w:val="auto"/>
        </w:rPr>
        <w:t xml:space="preserve">»;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</w:p>
    <w:p w:rsidR="006D0ED1" w:rsidRPr="006D0ED1" w:rsidRDefault="006D0ED1" w:rsidP="006D0ED1">
      <w:pPr>
        <w:pStyle w:val="Default"/>
        <w:jc w:val="both"/>
        <w:rPr>
          <w:color w:val="auto"/>
        </w:rPr>
      </w:pPr>
    </w:p>
    <w:p w:rsidR="006D0ED1" w:rsidRPr="006D0ED1" w:rsidRDefault="006D0ED1" w:rsidP="006D0ED1">
      <w:pPr>
        <w:pStyle w:val="Default"/>
        <w:pageBreakBefore/>
        <w:jc w:val="both"/>
        <w:rPr>
          <w:color w:val="auto"/>
        </w:rPr>
      </w:pPr>
      <w:r w:rsidRPr="006D0ED1">
        <w:rPr>
          <w:color w:val="auto"/>
        </w:rPr>
        <w:lastRenderedPageBreak/>
        <w:t xml:space="preserve">Педагог создает условия для освоения </w:t>
      </w:r>
      <w:r w:rsidRPr="006D0ED1">
        <w:rPr>
          <w:i/>
          <w:iCs/>
          <w:color w:val="auto"/>
        </w:rPr>
        <w:t>элементов спортивных игр</w:t>
      </w:r>
      <w:r w:rsidRPr="006D0ED1">
        <w:rPr>
          <w:color w:val="auto"/>
        </w:rPr>
        <w:t xml:space="preserve">: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городки: построение из городков некоторых фигур («Бочка», «Ворота», «Колодец»), броски бит, броски бит с выбиванием фигур (с </w:t>
      </w:r>
      <w:proofErr w:type="spellStart"/>
      <w:r w:rsidRPr="006D0ED1">
        <w:rPr>
          <w:color w:val="auto"/>
        </w:rPr>
        <w:t>полукона</w:t>
      </w:r>
      <w:proofErr w:type="spellEnd"/>
      <w:r w:rsidRPr="006D0ED1">
        <w:rPr>
          <w:color w:val="auto"/>
        </w:rPr>
        <w:t xml:space="preserve">);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бадминтон: подбивание волана (правой и левой рукой), отбивание волана после броска, броски волана через сетку, броски волана в круг (обруч);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футбол: прокатывание мяча в ворота, прокатывание мяча под планкой, ведение мяча, передача мяча друг другу;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хоккей (без коньков на льду или площадке со специальным покрытием): удары клюшкой по шайбе, броски по воротам, передача шайбы друг другу, ведение шайбы в разных направлениях;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баскетбол: броски и ловля мяча, передача мяча друг другу, отбивание мяча правой и левой рукой на месте, ведение мяча, броски мяча в щит, броски мяча по кольцу;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 xml:space="preserve"> организует плавание (при наличии условий): скольжение на груди и на спине; перевороты с груди на спину и наоборот; скольжение на груди и на спине, чередуя вдох и выдох; в сочетании с дыханием движения ногами, руками (с доской, без доски, с ластами), плавание произвольным способом.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 xml:space="preserve">Педагог использует </w:t>
      </w:r>
      <w:r w:rsidRPr="006D0ED1">
        <w:rPr>
          <w:i/>
          <w:iCs/>
          <w:color w:val="auto"/>
        </w:rPr>
        <w:t xml:space="preserve">подвижные игры </w:t>
      </w:r>
      <w:r w:rsidRPr="006D0ED1">
        <w:rPr>
          <w:color w:val="auto"/>
        </w:rPr>
        <w:t xml:space="preserve">как важное средство повышения двигательной активности, развития движений и двигательных качеств детей: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>«</w:t>
      </w:r>
      <w:proofErr w:type="spellStart"/>
      <w:r w:rsidRPr="006D0ED1">
        <w:rPr>
          <w:color w:val="auto"/>
        </w:rPr>
        <w:t>Ловишки</w:t>
      </w:r>
      <w:proofErr w:type="spellEnd"/>
      <w:r w:rsidRPr="006D0ED1">
        <w:rPr>
          <w:color w:val="auto"/>
        </w:rPr>
        <w:t xml:space="preserve">», «Затейники», «Дрессированные лошадки», «Кто скорее доберется до флажка», «Охотники и обезьяны», «Послушный шарик», «Охотники и зайцы», «Подвижная цель» (для </w:t>
      </w:r>
      <w:r w:rsidRPr="006D0ED1">
        <w:rPr>
          <w:i/>
          <w:iCs/>
          <w:color w:val="auto"/>
        </w:rPr>
        <w:t xml:space="preserve">развития гибкости); </w:t>
      </w:r>
      <w:r w:rsidRPr="006D0ED1">
        <w:rPr>
          <w:color w:val="auto"/>
        </w:rPr>
        <w:t xml:space="preserve">«Кто лучше прыгнет», «Из кружка в кружок», «Кто сделает меньше прыжков», «Пожарные на учении», «Брось за флажок». </w:t>
      </w:r>
      <w:r w:rsidRPr="006D0ED1">
        <w:rPr>
          <w:i/>
          <w:iCs/>
          <w:color w:val="auto"/>
        </w:rPr>
        <w:t>(для развития силы мышц); «</w:t>
      </w:r>
      <w:proofErr w:type="spellStart"/>
      <w:r w:rsidRPr="006D0ED1">
        <w:rPr>
          <w:i/>
          <w:iCs/>
          <w:color w:val="auto"/>
        </w:rPr>
        <w:t>Ловишки</w:t>
      </w:r>
      <w:proofErr w:type="spellEnd"/>
      <w:r w:rsidRPr="006D0ED1">
        <w:rPr>
          <w:i/>
          <w:iCs/>
          <w:color w:val="auto"/>
        </w:rPr>
        <w:t>»</w:t>
      </w:r>
      <w:proofErr w:type="gramStart"/>
      <w:r w:rsidRPr="006D0ED1">
        <w:rPr>
          <w:i/>
          <w:iCs/>
          <w:color w:val="auto"/>
        </w:rPr>
        <w:t>,</w:t>
      </w:r>
      <w:r w:rsidRPr="006D0ED1">
        <w:rPr>
          <w:color w:val="auto"/>
        </w:rPr>
        <w:t>«</w:t>
      </w:r>
      <w:proofErr w:type="gramEnd"/>
      <w:r w:rsidRPr="006D0ED1">
        <w:rPr>
          <w:color w:val="auto"/>
        </w:rPr>
        <w:t>Встречные перебежки», «Пятнашки», «Мяч капитану», «За мячом» (для р</w:t>
      </w:r>
      <w:r w:rsidRPr="006D0ED1">
        <w:rPr>
          <w:i/>
          <w:iCs/>
          <w:color w:val="auto"/>
        </w:rPr>
        <w:t xml:space="preserve">азвития выносливость); </w:t>
      </w:r>
      <w:proofErr w:type="gramStart"/>
      <w:r w:rsidRPr="006D0ED1">
        <w:rPr>
          <w:color w:val="auto"/>
        </w:rPr>
        <w:t>«Парный бег», «Сделай фигуру», «Белые медведи», «</w:t>
      </w:r>
      <w:proofErr w:type="spellStart"/>
      <w:r w:rsidRPr="006D0ED1">
        <w:rPr>
          <w:color w:val="auto"/>
        </w:rPr>
        <w:t>Совушка</w:t>
      </w:r>
      <w:proofErr w:type="spellEnd"/>
      <w:r w:rsidRPr="006D0ED1">
        <w:rPr>
          <w:color w:val="auto"/>
        </w:rPr>
        <w:t>», «Быстрей по местам», «</w:t>
      </w:r>
      <w:proofErr w:type="spellStart"/>
      <w:r w:rsidRPr="006D0ED1">
        <w:rPr>
          <w:color w:val="auto"/>
        </w:rPr>
        <w:t>Ловишки-журавлики</w:t>
      </w:r>
      <w:proofErr w:type="spellEnd"/>
      <w:r w:rsidRPr="006D0ED1">
        <w:rPr>
          <w:color w:val="auto"/>
        </w:rPr>
        <w:t xml:space="preserve">», «Не оставайся на полу», «Классы», «Прыжки со </w:t>
      </w:r>
      <w:proofErr w:type="spellStart"/>
      <w:r w:rsidRPr="006D0ED1">
        <w:rPr>
          <w:color w:val="auto"/>
        </w:rPr>
        <w:t>скакал-кой</w:t>
      </w:r>
      <w:proofErr w:type="spellEnd"/>
      <w:r w:rsidRPr="006D0ED1">
        <w:rPr>
          <w:color w:val="auto"/>
        </w:rPr>
        <w:t>», «Кто скорее», «Успей пробежать», «Попади в обруч» (для р</w:t>
      </w:r>
      <w:r w:rsidRPr="006D0ED1">
        <w:rPr>
          <w:i/>
          <w:iCs/>
          <w:color w:val="auto"/>
        </w:rPr>
        <w:t xml:space="preserve">азвития ловкости); </w:t>
      </w:r>
      <w:r w:rsidRPr="006D0ED1">
        <w:rPr>
          <w:color w:val="auto"/>
        </w:rPr>
        <w:t>«Мы веселые ребята», «Хитрая лиса», «Встречные перебежки», «Караси и щука», «День и ночь», «Бездомный заяц», «Два мороза» (для р</w:t>
      </w:r>
      <w:r w:rsidRPr="006D0ED1">
        <w:rPr>
          <w:i/>
          <w:iCs/>
          <w:color w:val="auto"/>
        </w:rPr>
        <w:t xml:space="preserve">азвития быстроты реакции). </w:t>
      </w:r>
      <w:proofErr w:type="gramEnd"/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>Одна и та же игра может способствовать развитию нескольких качеств. Например, игра «</w:t>
      </w:r>
      <w:proofErr w:type="spellStart"/>
      <w:r w:rsidRPr="006D0ED1">
        <w:rPr>
          <w:color w:val="auto"/>
        </w:rPr>
        <w:t>Ловишки</w:t>
      </w:r>
      <w:proofErr w:type="spellEnd"/>
      <w:r w:rsidRPr="006D0ED1">
        <w:rPr>
          <w:color w:val="auto"/>
        </w:rPr>
        <w:t xml:space="preserve">», проводимая на небольшой, ограниченной площадке, способствует развитию гибкости (игрок должен увернуться от водящего, проявив максимальную гибкость и подвижность). Эта же игра, проводимая на большой площадки, требует от игроков максимальной выносливости (особенно от водящего).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 xml:space="preserve">Формируя некоторые </w:t>
      </w:r>
      <w:r w:rsidRPr="006D0ED1">
        <w:rPr>
          <w:i/>
          <w:iCs/>
          <w:color w:val="auto"/>
        </w:rPr>
        <w:t>нормы здорового образа жизни</w:t>
      </w:r>
      <w:r w:rsidRPr="006D0ED1">
        <w:rPr>
          <w:color w:val="auto"/>
        </w:rPr>
        <w:t xml:space="preserve">, воспитатель: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контролирует выполнение детьми основных правил личной гигиены: своевременное мытье рук, умывание, чистка зубов, полоскание рта после приема пищи и др.;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поддерживает совершенствование у детей навыков самостоятельности; формирует и закрепляет у них полезные привычки, способствующие хорошему самочувствию, бодрому настроению и усвоению основ здорового образа жизни (заниматься гимнастикой, играть в подвижные игры, с удовольствием выполнять закаливающие процедуры и т.п.); </w:t>
      </w:r>
    </w:p>
    <w:p w:rsidR="006D0ED1" w:rsidRPr="006D0ED1" w:rsidRDefault="006D0ED1" w:rsidP="006D0ED1">
      <w:pPr>
        <w:pStyle w:val="Default"/>
        <w:spacing w:after="9"/>
        <w:jc w:val="both"/>
        <w:rPr>
          <w:color w:val="auto"/>
        </w:rPr>
      </w:pPr>
      <w:r w:rsidRPr="006D0ED1">
        <w:rPr>
          <w:color w:val="auto"/>
        </w:rPr>
        <w:t xml:space="preserve"> проводит специальные закаливающие процедуры в виде воздушных ванн и водных воздействий;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 xml:space="preserve"> проводит занятия физической культурой на участке (при благоприятной погоде и в соответствующей одежде детей); </w:t>
      </w:r>
    </w:p>
    <w:p w:rsidR="006D0ED1" w:rsidRPr="006D0ED1" w:rsidRDefault="006D0ED1" w:rsidP="006D0ED1">
      <w:pPr>
        <w:pStyle w:val="Default"/>
        <w:jc w:val="both"/>
        <w:rPr>
          <w:color w:val="auto"/>
        </w:rPr>
      </w:pPr>
    </w:p>
    <w:p w:rsidR="006D0ED1" w:rsidRPr="006D0ED1" w:rsidRDefault="006D0ED1" w:rsidP="006D0ED1">
      <w:pPr>
        <w:pStyle w:val="Default"/>
        <w:jc w:val="both"/>
        <w:rPr>
          <w:color w:val="auto"/>
        </w:rPr>
      </w:pPr>
    </w:p>
    <w:p w:rsidR="006D0ED1" w:rsidRPr="006D0ED1" w:rsidRDefault="006D0ED1" w:rsidP="006D0ED1">
      <w:pPr>
        <w:pStyle w:val="Default"/>
        <w:pageBreakBefore/>
        <w:jc w:val="both"/>
        <w:rPr>
          <w:color w:val="auto"/>
        </w:rPr>
      </w:pPr>
    </w:p>
    <w:p w:rsidR="006D0ED1" w:rsidRPr="006D0ED1" w:rsidRDefault="006D0ED1" w:rsidP="006D0ED1">
      <w:pPr>
        <w:pStyle w:val="Default"/>
        <w:jc w:val="both"/>
        <w:rPr>
          <w:color w:val="auto"/>
        </w:rPr>
      </w:pPr>
      <w:r w:rsidRPr="006D0ED1">
        <w:rPr>
          <w:color w:val="auto"/>
        </w:rPr>
        <w:t xml:space="preserve"> учит детей два раза в день полоскать горло кипяченой водой комнатной температуры в целях профилактики острых респираторно-вирусных инфекций, особенно в период эпидемии; </w:t>
      </w:r>
    </w:p>
    <w:p w:rsidR="00BA530E" w:rsidRPr="006D0ED1" w:rsidRDefault="006D0ED1" w:rsidP="006D0ED1">
      <w:pPr>
        <w:jc w:val="both"/>
        <w:rPr>
          <w:rFonts w:ascii="Times New Roman" w:hAnsi="Times New Roman" w:cs="Times New Roman"/>
          <w:sz w:val="24"/>
          <w:szCs w:val="24"/>
        </w:rPr>
      </w:pPr>
      <w:r w:rsidRPr="006D0ED1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6D0ED1">
        <w:rPr>
          <w:rFonts w:ascii="Times New Roman" w:hAnsi="Times New Roman" w:cs="Times New Roman"/>
          <w:i/>
          <w:iCs/>
          <w:sz w:val="24"/>
          <w:szCs w:val="24"/>
        </w:rPr>
        <w:t xml:space="preserve">закаливающего </w:t>
      </w:r>
      <w:r w:rsidRPr="006D0ED1">
        <w:rPr>
          <w:rFonts w:ascii="Times New Roman" w:hAnsi="Times New Roman" w:cs="Times New Roman"/>
          <w:sz w:val="24"/>
          <w:szCs w:val="24"/>
        </w:rPr>
        <w:t xml:space="preserve">средства в домашних условиях под присмотром взрослых рекомендуется хождение босиком в помещении; в теплое время года — по очищенному грунту. Можно использовать и такие способы закаливания как «топтание» в тазу с водопроводной водой в течение 5—20 сек., хождение босиком по ткани, смоченной водой комнатной </w:t>
      </w:r>
      <w:proofErr w:type="spellStart"/>
      <w:proofErr w:type="gramStart"/>
      <w:r w:rsidRPr="006D0ED1">
        <w:rPr>
          <w:rFonts w:ascii="Times New Roman" w:hAnsi="Times New Roman" w:cs="Times New Roman"/>
          <w:sz w:val="24"/>
          <w:szCs w:val="24"/>
        </w:rPr>
        <w:t>темпе-ратуры</w:t>
      </w:r>
      <w:proofErr w:type="spellEnd"/>
      <w:proofErr w:type="gramEnd"/>
      <w:r w:rsidRPr="006D0ED1">
        <w:rPr>
          <w:rFonts w:ascii="Times New Roman" w:hAnsi="Times New Roman" w:cs="Times New Roman"/>
          <w:sz w:val="24"/>
          <w:szCs w:val="24"/>
        </w:rPr>
        <w:t xml:space="preserve"> и уложенной на массажные коврики</w:t>
      </w:r>
    </w:p>
    <w:sectPr w:rsidR="00BA530E" w:rsidRPr="006D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EBA904"/>
    <w:multiLevelType w:val="hybridMultilevel"/>
    <w:tmpl w:val="0E17F1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33E813"/>
    <w:multiLevelType w:val="hybridMultilevel"/>
    <w:tmpl w:val="2D7E22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86DA97D"/>
    <w:multiLevelType w:val="hybridMultilevel"/>
    <w:tmpl w:val="9EB5A1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6E5E28A"/>
    <w:multiLevelType w:val="hybridMultilevel"/>
    <w:tmpl w:val="408321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D612391"/>
    <w:multiLevelType w:val="hybridMultilevel"/>
    <w:tmpl w:val="C7AE6E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ED1"/>
    <w:rsid w:val="006D0ED1"/>
    <w:rsid w:val="00BA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1259</Words>
  <Characters>7177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2020-05-24T19:34:00Z</dcterms:created>
  <dcterms:modified xsi:type="dcterms:W3CDTF">2020-05-24T19:38:00Z</dcterms:modified>
</cp:coreProperties>
</file>