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98" w:rsidRPr="00B92598" w:rsidRDefault="00B92598" w:rsidP="00B92598">
      <w:pPr>
        <w:pStyle w:val="Default"/>
        <w:jc w:val="both"/>
      </w:pPr>
      <w:r w:rsidRPr="00B92598">
        <w:rPr>
          <w:b/>
          <w:bCs/>
        </w:rPr>
        <w:t xml:space="preserve">РЕЧЕВОЕ РАЗВИТИЕ </w:t>
      </w:r>
    </w:p>
    <w:p w:rsidR="00B92598" w:rsidRDefault="00B92598" w:rsidP="00B925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00000" w:rsidRPr="00B92598" w:rsidRDefault="00B92598" w:rsidP="00B9259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598">
        <w:rPr>
          <w:rFonts w:ascii="Times New Roman" w:hAnsi="Times New Roman" w:cs="Times New Roman"/>
          <w:sz w:val="24"/>
          <w:szCs w:val="24"/>
          <w:u w:val="single"/>
        </w:rPr>
        <w:t>Шестой год жизни</w:t>
      </w:r>
    </w:p>
    <w:p w:rsidR="00B92598" w:rsidRPr="00B92598" w:rsidRDefault="00B92598" w:rsidP="00B92598">
      <w:pPr>
        <w:pStyle w:val="Default"/>
        <w:jc w:val="both"/>
      </w:pPr>
      <w:r>
        <w:t>Взрослый</w:t>
      </w:r>
      <w:r w:rsidRPr="00B92598">
        <w:t xml:space="preserve">: </w:t>
      </w:r>
    </w:p>
    <w:p w:rsidR="00B92598" w:rsidRPr="00B92598" w:rsidRDefault="00B92598" w:rsidP="00B92598">
      <w:pPr>
        <w:pStyle w:val="Default"/>
        <w:spacing w:after="9"/>
        <w:jc w:val="both"/>
      </w:pPr>
      <w:r w:rsidRPr="00B92598">
        <w:t xml:space="preserve"> обогащает содержание общения детей </w:t>
      </w:r>
      <w:proofErr w:type="gramStart"/>
      <w:r w:rsidRPr="00B92598">
        <w:t>со</w:t>
      </w:r>
      <w:proofErr w:type="gramEnd"/>
      <w:r w:rsidRPr="00B92598">
        <w:t xml:space="preserve"> взрослыми и сверстниками; </w:t>
      </w:r>
    </w:p>
    <w:p w:rsidR="00B92598" w:rsidRPr="00B92598" w:rsidRDefault="00B92598" w:rsidP="00B92598">
      <w:pPr>
        <w:pStyle w:val="Default"/>
        <w:spacing w:after="9"/>
        <w:jc w:val="both"/>
      </w:pPr>
      <w:r w:rsidRPr="00B92598">
        <w:t xml:space="preserve"> поддерживает зарождение в недрах диалогического общения новой формы речи — монолога (короткого рассказа), возникающего вследствие желания ребенка поделиться своими мыслями, чувствами, возросшими знаниями об окружающем (интересная встреча в природе, смешное поведение младшего братишки, поездка на дачу и т.п.); </w:t>
      </w:r>
    </w:p>
    <w:p w:rsidR="00B92598" w:rsidRPr="00B92598" w:rsidRDefault="00B92598" w:rsidP="00B92598">
      <w:pPr>
        <w:pStyle w:val="Default"/>
        <w:jc w:val="both"/>
      </w:pPr>
      <w:r w:rsidRPr="00B92598">
        <w:t xml:space="preserve"> поддерживает интерес детей к рассказыванию по собственной инициативе или по предложению взрослого, учит передавать словесно содержание сказки, рассказа, картинки, впечатлений из личного опыта. </w:t>
      </w:r>
    </w:p>
    <w:p w:rsidR="00B92598" w:rsidRPr="00B92598" w:rsidRDefault="00B92598" w:rsidP="00B92598">
      <w:pPr>
        <w:pStyle w:val="Default"/>
        <w:pageBreakBefore/>
        <w:jc w:val="both"/>
        <w:rPr>
          <w:color w:val="auto"/>
        </w:rPr>
      </w:pPr>
      <w:r w:rsidRPr="00B92598">
        <w:rPr>
          <w:i/>
          <w:iCs/>
          <w:color w:val="auto"/>
        </w:rPr>
        <w:lastRenderedPageBreak/>
        <w:t xml:space="preserve">Словарь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>
        <w:rPr>
          <w:color w:val="auto"/>
        </w:rPr>
        <w:t>Взрослый</w:t>
      </w:r>
      <w:r w:rsidRPr="00B92598">
        <w:rPr>
          <w:color w:val="auto"/>
        </w:rPr>
        <w:t xml:space="preserve">: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proofErr w:type="gramStart"/>
      <w:r w:rsidRPr="00B92598">
        <w:rPr>
          <w:color w:val="auto"/>
        </w:rPr>
        <w:t xml:space="preserve"> обеспечивает количественный рост и качественное совершенствование словаря: понимание и активное использование в речи антонимов (тихий — громкий, холодный — горячий, мокрый — сухой), синонимов (смелый, храбрый, отважный, бесстрашный), многозначных слов (ключ дверной, ключ скрипичный, ключ родник; свежий ветер — прохладный, свежая рубашка — чистая, свежие новости — только что полученные); </w:t>
      </w:r>
      <w:proofErr w:type="gramEnd"/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активизирует образные слова, сравнения, эпитеты, точные глаголы; учит употреблять наиболее подходящие по смыслу слова при обозначении предметов, действий и их качеств; подводит к пониманию образных выражений в загадках, пословицах и поговорках;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color w:val="auto"/>
        </w:rPr>
        <w:t xml:space="preserve"> на основе сравнения функций предметов формирует обобщающие наименования (дикие и домашние животные; столовая и чайная посуда; наземный, водный, воздушный транспорт); поддерживает интерес к звучащему слову, проявляющийся в спонтанном словотворчестве, играх со звуками и рифмами, своеобразном экспериментировании со словами.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i/>
          <w:iCs/>
          <w:color w:val="auto"/>
        </w:rPr>
        <w:t xml:space="preserve">Грамматический строй речи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color w:val="auto"/>
        </w:rPr>
        <w:t xml:space="preserve">Воспитатель: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поощряет стремление к грамматической правильности речи; формирует ее в тесной связи с усвоением способов построения связной речи: структуры рассказа (начало, середина, конец), рассказов описательного характера;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содействует освоению трудных случаев словоизменения (именительного и родительного падежа множественного числа существительных, неизменяемых существительных, форм повелительного наклонения глаголов);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proofErr w:type="gramStart"/>
      <w:r w:rsidRPr="00B92598">
        <w:rPr>
          <w:color w:val="auto"/>
        </w:rPr>
        <w:t xml:space="preserve"> формирует способы образования глаголов (от </w:t>
      </w:r>
      <w:proofErr w:type="spellStart"/>
      <w:r w:rsidRPr="00B92598">
        <w:rPr>
          <w:color w:val="auto"/>
        </w:rPr>
        <w:t>звукоподоажания</w:t>
      </w:r>
      <w:proofErr w:type="spellEnd"/>
      <w:r w:rsidRPr="00B92598">
        <w:rPr>
          <w:color w:val="auto"/>
        </w:rPr>
        <w:t xml:space="preserve"> «ку-ку» — кукует), существительных (лось — лосенок), прилагательных (лес — лесной); </w:t>
      </w:r>
      <w:proofErr w:type="gramEnd"/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содействует активному использованию разных типов предложений — простых (нераспространенных и распространенных) и сложных (сложносочиненных и сложноподчиненных, с прямой речью);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color w:val="auto"/>
        </w:rPr>
        <w:t xml:space="preserve"> учит детей строить предложения разной структуры, корректировать речь в проблемных речевых ситуациях (ситуации «письменной речи», когда ребенок диктует, а взрослый записывает рассказ; в ситуации совместного сочинения, когда взрослый начинает предложение, а ребенок его заканчивает; в процессе моделирования структуры предложения в игре «Живые слова»).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i/>
          <w:iCs/>
          <w:color w:val="auto"/>
        </w:rPr>
        <w:t xml:space="preserve">Звуковая культура речи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color w:val="auto"/>
        </w:rPr>
        <w:t xml:space="preserve">Воспитатель: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способствует совершенствованию слухового восприятия, правильного произношения звуков, интонационной выразительности речи; звуковой аналитико-синтетической активности как предпосылки обучения грамоте (называние звуков поочередно);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подводит к различению смешиваемых звуков на слух (твердые и мягкие согласные, свистящие и шипящие, звонкие и глухие согласные, звуки Л и Р); </w:t>
      </w:r>
    </w:p>
    <w:p w:rsidR="00B92598" w:rsidRPr="00B92598" w:rsidRDefault="00B92598" w:rsidP="00B92598">
      <w:pPr>
        <w:pStyle w:val="Default"/>
        <w:spacing w:after="9"/>
        <w:jc w:val="both"/>
        <w:rPr>
          <w:color w:val="auto"/>
        </w:rPr>
      </w:pPr>
      <w:r w:rsidRPr="00B92598">
        <w:rPr>
          <w:color w:val="auto"/>
        </w:rPr>
        <w:t xml:space="preserve"> побуждает правильно произносить слова, </w:t>
      </w:r>
      <w:proofErr w:type="spellStart"/>
      <w:r w:rsidRPr="00B92598">
        <w:rPr>
          <w:color w:val="auto"/>
        </w:rPr>
        <w:t>шутки-чистоговорки</w:t>
      </w:r>
      <w:proofErr w:type="spellEnd"/>
      <w:r w:rsidRPr="00B92598">
        <w:rPr>
          <w:color w:val="auto"/>
        </w:rPr>
        <w:t xml:space="preserve">, скороговорки, содержащие смешиваемые звуки («Шла Саша по шоссе и сосала сушку» и др.); укрепляя и развивая артикуляционный и голосовой аппараты: побуждает четко и внятно произносить слова и фразы (совершенствовать дикцию);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  <w:r w:rsidRPr="00B92598">
        <w:rPr>
          <w:color w:val="auto"/>
        </w:rPr>
        <w:t xml:space="preserve"> побуждает произносить слова и предложения в разном темпе, с разной силой голоса, интонацией. </w:t>
      </w:r>
    </w:p>
    <w:p w:rsidR="00B92598" w:rsidRPr="00B92598" w:rsidRDefault="00B92598" w:rsidP="00B92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598" w:rsidRPr="00B92598" w:rsidRDefault="00B92598" w:rsidP="00B92598">
      <w:pPr>
        <w:pStyle w:val="Default"/>
        <w:jc w:val="both"/>
      </w:pPr>
      <w:r w:rsidRPr="00B92598">
        <w:t xml:space="preserve"> </w:t>
      </w:r>
    </w:p>
    <w:p w:rsidR="00B92598" w:rsidRPr="00B92598" w:rsidRDefault="00B92598" w:rsidP="00B92598">
      <w:pPr>
        <w:pStyle w:val="Default"/>
        <w:jc w:val="both"/>
        <w:rPr>
          <w:color w:val="auto"/>
        </w:rPr>
      </w:pPr>
    </w:p>
    <w:sectPr w:rsidR="00B92598" w:rsidRPr="00B9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598"/>
    <w:rsid w:val="00B9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3021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2020-05-24T19:19:00Z</dcterms:created>
  <dcterms:modified xsi:type="dcterms:W3CDTF">2020-05-24T19:22:00Z</dcterms:modified>
</cp:coreProperties>
</file>