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D28" w:rsidRPr="00A1083B" w:rsidRDefault="00216D28" w:rsidP="00216D2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1083B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216D28" w:rsidRPr="00A1083B" w:rsidRDefault="00216D28" w:rsidP="00216D2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1083B">
        <w:rPr>
          <w:rFonts w:ascii="Times New Roman" w:hAnsi="Times New Roman" w:cs="Times New Roman"/>
          <w:b/>
        </w:rPr>
        <w:t xml:space="preserve"> детский сад № 22 «Колобок» </w:t>
      </w:r>
      <w:proofErr w:type="gramStart"/>
      <w:r w:rsidRPr="00A1083B">
        <w:rPr>
          <w:rFonts w:ascii="Times New Roman" w:hAnsi="Times New Roman" w:cs="Times New Roman"/>
          <w:b/>
        </w:rPr>
        <w:t>г</w:t>
      </w:r>
      <w:proofErr w:type="gramEnd"/>
      <w:r w:rsidRPr="00A1083B">
        <w:rPr>
          <w:rFonts w:ascii="Times New Roman" w:hAnsi="Times New Roman" w:cs="Times New Roman"/>
          <w:b/>
        </w:rPr>
        <w:t>. Павлово</w:t>
      </w:r>
    </w:p>
    <w:p w:rsidR="00216D28" w:rsidRDefault="00216D28" w:rsidP="00216D2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16D28" w:rsidRDefault="007734BE" w:rsidP="00216D2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ОПИСАНИЕ</w:t>
      </w:r>
    </w:p>
    <w:p w:rsidR="00216D28" w:rsidRDefault="007734BE" w:rsidP="00216D2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ОБРАЗОВАТЕЛЬНОЙ ПРОГРАММЫ</w:t>
      </w:r>
      <w:r w:rsidR="00216D28">
        <w:rPr>
          <w:rFonts w:ascii="Times New Roman" w:hAnsi="Times New Roman" w:cs="Times New Roman"/>
        </w:rPr>
        <w:t xml:space="preserve"> ДОШКОЛЬНОГО ОБРАЗОВАНИЯ </w:t>
      </w:r>
    </w:p>
    <w:p w:rsidR="00216D28" w:rsidRDefault="00216D28" w:rsidP="00216D2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МБДОУ № 22 г. ПАВЛОВО</w:t>
      </w:r>
    </w:p>
    <w:p w:rsidR="00216D28" w:rsidRPr="00DD3F9B" w:rsidRDefault="00216D28" w:rsidP="00216D28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A5DAB">
        <w:rPr>
          <w:rFonts w:ascii="Times New Roman" w:hAnsi="Times New Roman" w:cs="Times New Roman"/>
          <w:sz w:val="24"/>
          <w:szCs w:val="24"/>
        </w:rPr>
        <w:t>Образовательная программа дошкольно</w:t>
      </w:r>
      <w:r>
        <w:rPr>
          <w:rFonts w:ascii="Times New Roman" w:hAnsi="Times New Roman" w:cs="Times New Roman"/>
          <w:sz w:val="24"/>
          <w:szCs w:val="24"/>
        </w:rPr>
        <w:t>го образования МБДОУ  № 22</w:t>
      </w:r>
      <w:r w:rsidRPr="00DA5DAB">
        <w:rPr>
          <w:rFonts w:ascii="Times New Roman" w:hAnsi="Times New Roman" w:cs="Times New Roman"/>
          <w:sz w:val="24"/>
          <w:szCs w:val="24"/>
        </w:rPr>
        <w:t xml:space="preserve"> г. Павлово  (далее – Программа) является  нормативно-управленческим  документом,  определяющим  содержательную  и организационную составляющие образовательного процесса. </w:t>
      </w:r>
      <w:r w:rsidRPr="00FF67D8">
        <w:rPr>
          <w:rFonts w:ascii="Times New Roman" w:hAnsi="Times New Roman" w:cs="Times New Roman"/>
          <w:sz w:val="24"/>
          <w:szCs w:val="24"/>
        </w:rPr>
        <w:t xml:space="preserve">Программа Учреждения разработана в соответствии </w:t>
      </w:r>
      <w:proofErr w:type="gramStart"/>
      <w:r w:rsidRPr="00FF67D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F67D8">
        <w:rPr>
          <w:rFonts w:ascii="Times New Roman" w:hAnsi="Times New Roman" w:cs="Times New Roman"/>
          <w:sz w:val="24"/>
          <w:szCs w:val="24"/>
        </w:rPr>
        <w:t>:</w:t>
      </w:r>
      <w:r w:rsidRPr="00DD3F9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216D28" w:rsidRDefault="00216D28" w:rsidP="00216D28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02F9">
        <w:rPr>
          <w:rFonts w:ascii="Times New Roman" w:hAnsi="Times New Roman" w:cs="Times New Roman"/>
          <w:sz w:val="24"/>
          <w:szCs w:val="24"/>
        </w:rPr>
        <w:t xml:space="preserve">Федеральным  законом  Российской  Федерации  от  29  декабря  2012  г.  №  273-ФЗ  "Об образовании в Российской Федерации";  </w:t>
      </w:r>
    </w:p>
    <w:p w:rsidR="00216D28" w:rsidRDefault="00216D28" w:rsidP="00216D28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02F9">
        <w:rPr>
          <w:rFonts w:ascii="Times New Roman" w:hAnsi="Times New Roman" w:cs="Times New Roman"/>
          <w:sz w:val="24"/>
          <w:szCs w:val="24"/>
        </w:rPr>
        <w:t xml:space="preserve"> Приказом  Министерства  образования  и  науки  Российской  Федерации  (</w:t>
      </w:r>
      <w:proofErr w:type="spellStart"/>
      <w:r w:rsidRPr="000902F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902F9">
        <w:rPr>
          <w:rFonts w:ascii="Times New Roman" w:hAnsi="Times New Roman" w:cs="Times New Roman"/>
          <w:sz w:val="24"/>
          <w:szCs w:val="24"/>
        </w:rPr>
        <w:t xml:space="preserve"> России) от 30 августа 2013 г. № 1014 г. Москва "Об утверждении Порядка организации и  осуществления  образовательной  деятельности  по  основным  общеобразовательным программам  образовательным программам дошкольного образования"; </w:t>
      </w:r>
    </w:p>
    <w:p w:rsidR="00216D28" w:rsidRDefault="00216D28" w:rsidP="00216D28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02F9">
        <w:rPr>
          <w:rFonts w:ascii="Times New Roman" w:hAnsi="Times New Roman" w:cs="Times New Roman"/>
          <w:sz w:val="24"/>
          <w:szCs w:val="24"/>
        </w:rPr>
        <w:t>Приказом  Министерства  образования  и  науки  Российской  Федерации  (</w:t>
      </w:r>
      <w:proofErr w:type="spellStart"/>
      <w:r w:rsidRPr="000902F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902F9">
        <w:rPr>
          <w:rFonts w:ascii="Times New Roman" w:hAnsi="Times New Roman" w:cs="Times New Roman"/>
          <w:sz w:val="24"/>
          <w:szCs w:val="24"/>
        </w:rPr>
        <w:t xml:space="preserve"> России)  от  17.10.2013  №  1155  «Об  утверждении  федерального  государственного образовательного стандарта дошкольного образования»; </w:t>
      </w:r>
    </w:p>
    <w:p w:rsidR="00216D28" w:rsidRPr="000902F9" w:rsidRDefault="00216D28" w:rsidP="00216D28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02F9">
        <w:rPr>
          <w:rFonts w:ascii="Times New Roman" w:hAnsi="Times New Roman" w:cs="Times New Roman"/>
          <w:sz w:val="24"/>
          <w:szCs w:val="24"/>
        </w:rPr>
        <w:t xml:space="preserve"> Постановлением  Главного  государственного  санитарного  врача  Российской  Федерации от 15 мая 2013 г. № 26 "Об утверждении </w:t>
      </w:r>
      <w:proofErr w:type="spellStart"/>
      <w:r w:rsidRPr="000902F9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0902F9">
        <w:rPr>
          <w:rFonts w:ascii="Times New Roman" w:hAnsi="Times New Roman" w:cs="Times New Roman"/>
          <w:sz w:val="24"/>
          <w:szCs w:val="24"/>
        </w:rPr>
        <w:t xml:space="preserve"> 2.4.1.3049-13 "Санитарно эпидемиологические  требования  к  устройству,  содержанию  и  организации  режима работы дошкольных образовательных организаций".  </w:t>
      </w:r>
    </w:p>
    <w:p w:rsidR="00216D28" w:rsidRDefault="00216D28" w:rsidP="00216D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5DAB">
        <w:rPr>
          <w:rFonts w:ascii="Times New Roman" w:hAnsi="Times New Roman" w:cs="Times New Roman"/>
          <w:sz w:val="24"/>
          <w:szCs w:val="24"/>
        </w:rPr>
        <w:t xml:space="preserve"> Программа  сформирована  с  учетом  Примерной основной образовательной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D3F9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A5DAB">
        <w:rPr>
          <w:rFonts w:ascii="Times New Roman" w:hAnsi="Times New Roman" w:cs="Times New Roman"/>
          <w:sz w:val="24"/>
          <w:szCs w:val="24"/>
        </w:rPr>
        <w:t>дошкольного образования «Истоки»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A5DAB">
        <w:rPr>
          <w:rFonts w:ascii="Times New Roman" w:hAnsi="Times New Roman" w:cs="Times New Roman"/>
          <w:sz w:val="24"/>
          <w:szCs w:val="24"/>
        </w:rPr>
        <w:t xml:space="preserve"> разработанной под научным  руководством доктора педагогических наук Л.А. Парамоновой. – М.: ТЦ Сфера, 2015. </w:t>
      </w:r>
      <w:r>
        <w:rPr>
          <w:rFonts w:ascii="Times New Roman" w:hAnsi="Times New Roman" w:cs="Times New Roman"/>
          <w:sz w:val="24"/>
          <w:szCs w:val="24"/>
        </w:rPr>
        <w:t xml:space="preserve">Музыкальное воспитание дошкольников осуществляется на основе Программы по музыкальному воспитанию детей дошкольного возраста «Ладушки». Авторы: 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Каплунова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Новоскольцева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6D28" w:rsidRDefault="00216D28" w:rsidP="00216D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5DAB">
        <w:rPr>
          <w:rFonts w:ascii="Times New Roman" w:hAnsi="Times New Roman" w:cs="Times New Roman"/>
          <w:sz w:val="24"/>
          <w:szCs w:val="24"/>
        </w:rPr>
        <w:t xml:space="preserve">Содержание Программы обеспечивает развитие личности, мотивации способностей детей в различных видах деятельности и охватывает развитие и образование детей в следующих образовательных областях: </w:t>
      </w:r>
    </w:p>
    <w:p w:rsidR="00216D28" w:rsidRDefault="00216D28" w:rsidP="00216D28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7854">
        <w:rPr>
          <w:rFonts w:ascii="Times New Roman" w:hAnsi="Times New Roman" w:cs="Times New Roman"/>
          <w:sz w:val="24"/>
          <w:szCs w:val="24"/>
        </w:rPr>
        <w:t xml:space="preserve">познавательное развитие, </w:t>
      </w:r>
    </w:p>
    <w:p w:rsidR="00216D28" w:rsidRDefault="00216D28" w:rsidP="00216D2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7854">
        <w:rPr>
          <w:rFonts w:ascii="Times New Roman" w:hAnsi="Times New Roman" w:cs="Times New Roman"/>
          <w:sz w:val="24"/>
          <w:szCs w:val="24"/>
        </w:rPr>
        <w:t xml:space="preserve">речевое развитие, </w:t>
      </w:r>
    </w:p>
    <w:p w:rsidR="00216D28" w:rsidRDefault="00216D28" w:rsidP="00216D2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7854">
        <w:rPr>
          <w:rFonts w:ascii="Times New Roman" w:hAnsi="Times New Roman" w:cs="Times New Roman"/>
          <w:sz w:val="24"/>
          <w:szCs w:val="24"/>
        </w:rPr>
        <w:t xml:space="preserve">социально-коммуникативное развитие, </w:t>
      </w:r>
    </w:p>
    <w:p w:rsidR="00216D28" w:rsidRDefault="00216D28" w:rsidP="00216D2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7854">
        <w:rPr>
          <w:rFonts w:ascii="Times New Roman" w:hAnsi="Times New Roman" w:cs="Times New Roman"/>
          <w:sz w:val="24"/>
          <w:szCs w:val="24"/>
        </w:rPr>
        <w:t xml:space="preserve">художественно-эстетическое развитие, </w:t>
      </w:r>
    </w:p>
    <w:p w:rsidR="00216D28" w:rsidRDefault="00216D28" w:rsidP="00216D2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7854">
        <w:rPr>
          <w:rFonts w:ascii="Times New Roman" w:hAnsi="Times New Roman" w:cs="Times New Roman"/>
          <w:sz w:val="24"/>
          <w:szCs w:val="24"/>
        </w:rPr>
        <w:t xml:space="preserve">физическое развитие.   </w:t>
      </w:r>
    </w:p>
    <w:p w:rsidR="00216D28" w:rsidRDefault="00216D28" w:rsidP="00216D2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часть Программы</w:t>
      </w:r>
      <w:r w:rsidRPr="002D7854">
        <w:rPr>
          <w:rFonts w:ascii="Times New Roman" w:hAnsi="Times New Roman" w:cs="Times New Roman"/>
          <w:sz w:val="24"/>
          <w:szCs w:val="24"/>
        </w:rPr>
        <w:t xml:space="preserve">, формируемой участниками образовательных отношений, вошло содержание парциальной </w:t>
      </w:r>
      <w:r w:rsidRPr="00A028A9">
        <w:rPr>
          <w:rFonts w:ascii="Times New Roman" w:hAnsi="Times New Roman" w:cs="Times New Roman"/>
          <w:sz w:val="24"/>
          <w:szCs w:val="24"/>
        </w:rPr>
        <w:t>программы Л.Л. Тимофеевой «Формирование культуры безопасности у детей от 3 до 8 лет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028A9">
        <w:rPr>
          <w:rFonts w:ascii="Times New Roman" w:hAnsi="Times New Roman" w:cs="Times New Roman"/>
          <w:sz w:val="24"/>
          <w:szCs w:val="24"/>
        </w:rPr>
        <w:t xml:space="preserve">. Данная программа предлагает пути </w:t>
      </w:r>
      <w:proofErr w:type="gramStart"/>
      <w:r w:rsidRPr="00A028A9">
        <w:rPr>
          <w:rFonts w:ascii="Times New Roman" w:hAnsi="Times New Roman" w:cs="Times New Roman"/>
          <w:sz w:val="24"/>
          <w:szCs w:val="24"/>
        </w:rPr>
        <w:t>решения задач обеспечения безопасности жизнедеятельности детей</w:t>
      </w:r>
      <w:proofErr w:type="gramEnd"/>
      <w:r w:rsidRPr="00A028A9">
        <w:rPr>
          <w:rFonts w:ascii="Times New Roman" w:hAnsi="Times New Roman" w:cs="Times New Roman"/>
          <w:sz w:val="24"/>
          <w:szCs w:val="24"/>
        </w:rPr>
        <w:t xml:space="preserve"> и выбора оптимальных методов и содержания работы по формированию культуры безопасности на каждом возрастном этапе. </w:t>
      </w:r>
    </w:p>
    <w:p w:rsidR="00216D28" w:rsidRDefault="00216D28" w:rsidP="00216D2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92BC0">
        <w:rPr>
          <w:rFonts w:ascii="Times New Roman" w:hAnsi="Times New Roman" w:cs="Times New Roman"/>
          <w:sz w:val="24"/>
          <w:szCs w:val="24"/>
        </w:rPr>
        <w:t>Программа  реализуется на государственном языке Российской Федерации - русском.    Программа МБДОУ может корректироваться  в связи с изменениями: нормативно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492BC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92BC0">
        <w:rPr>
          <w:rFonts w:ascii="Times New Roman" w:hAnsi="Times New Roman" w:cs="Times New Roman"/>
          <w:sz w:val="24"/>
          <w:szCs w:val="24"/>
        </w:rPr>
        <w:t>равовой базы дошкольного образования, образовательного запроса родителей, видовой структуры групп и др.</w:t>
      </w:r>
    </w:p>
    <w:p w:rsidR="00D8077B" w:rsidRDefault="00D8077B"/>
    <w:sectPr w:rsidR="00D8077B" w:rsidSect="00CB5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71E6"/>
    <w:multiLevelType w:val="hybridMultilevel"/>
    <w:tmpl w:val="C3949744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5A610EFA"/>
    <w:multiLevelType w:val="hybridMultilevel"/>
    <w:tmpl w:val="8C0414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6D28"/>
    <w:rsid w:val="00216D28"/>
    <w:rsid w:val="007734BE"/>
    <w:rsid w:val="00CB5580"/>
    <w:rsid w:val="00D80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D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2401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2019-11-03T13:18:00Z</dcterms:created>
  <dcterms:modified xsi:type="dcterms:W3CDTF">2019-11-03T13:26:00Z</dcterms:modified>
</cp:coreProperties>
</file>