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7D" w:rsidRDefault="00E4057D" w:rsidP="00E4057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E4057D" w:rsidRDefault="00E4057D" w:rsidP="00E405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E4057D" w:rsidRDefault="00E4057D" w:rsidP="00E405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E4057D" w:rsidRDefault="00E4057D" w:rsidP="00E405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E4057D" w:rsidRDefault="00E4057D" w:rsidP="00E405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057D" w:rsidRDefault="00E4057D" w:rsidP="00E405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AF3840">
        <w:rPr>
          <w:rFonts w:ascii="Times New Roman" w:hAnsi="Times New Roman" w:cs="Times New Roman"/>
          <w:b/>
          <w:sz w:val="24"/>
          <w:szCs w:val="24"/>
        </w:rPr>
        <w:t>10</w:t>
      </w:r>
    </w:p>
    <w:p w:rsidR="00E4057D" w:rsidRDefault="00E4057D" w:rsidP="00E405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21.11.2024 г.</w:t>
      </w:r>
    </w:p>
    <w:p w:rsidR="00E4057D" w:rsidRDefault="00E4057D" w:rsidP="00E4057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057D" w:rsidRDefault="00E4057D" w:rsidP="00E4057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E4057D" w:rsidRDefault="00E4057D" w:rsidP="00E4057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</w:p>
    <w:p w:rsidR="00E4057D" w:rsidRDefault="00E4057D" w:rsidP="00E4057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Краеведческих исследовательских и проектных работ </w:t>
      </w:r>
    </w:p>
    <w:p w:rsidR="00E4057D" w:rsidRPr="00E4057D" w:rsidRDefault="00E4057D" w:rsidP="00E4057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57D">
        <w:rPr>
          <w:rFonts w:ascii="Times New Roman" w:hAnsi="Times New Roman" w:cs="Times New Roman"/>
          <w:b/>
          <w:sz w:val="28"/>
          <w:szCs w:val="28"/>
        </w:rPr>
        <w:t xml:space="preserve"> «Отечество»</w:t>
      </w:r>
    </w:p>
    <w:p w:rsidR="00E4057D" w:rsidRDefault="00E4057D" w:rsidP="00E4057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57D" w:rsidRDefault="00E4057D" w:rsidP="00E4057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общеобразовательных организаций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возрасте 13-17 лет.</w:t>
      </w:r>
      <w:proofErr w:type="gramEnd"/>
    </w:p>
    <w:p w:rsidR="00E4057D" w:rsidRDefault="00E4057D" w:rsidP="00E4057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E4057D" w:rsidRDefault="00E4057D" w:rsidP="00E4057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9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E4057D" w:rsidRDefault="00E4057D" w:rsidP="00E4057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57D" w:rsidRPr="00E4057D" w:rsidRDefault="00913161" w:rsidP="00E405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hyperlink r:id="rId5" w:tgtFrame="_blank" w:history="1">
        <w:r w:rsidR="00E4057D" w:rsidRPr="00E405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СОШ с</w:t>
        </w:r>
        <w:proofErr w:type="gramStart"/>
        <w:r w:rsidR="00E4057D" w:rsidRPr="00E405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.К</w:t>
        </w:r>
        <w:proofErr w:type="gramEnd"/>
        <w:r w:rsidR="00E4057D" w:rsidRPr="00E405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расное,</w:t>
        </w:r>
      </w:hyperlink>
    </w:p>
    <w:p w:rsidR="00E4057D" w:rsidRPr="00E4057D" w:rsidRDefault="00E4057D" w:rsidP="00E4057D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405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МБОУ СШ п. Лески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05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E4057D" w:rsidRPr="00E4057D" w:rsidRDefault="00E4057D" w:rsidP="00E4057D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405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с. </w:t>
      </w:r>
      <w:proofErr w:type="spellStart"/>
      <w:r w:rsidRPr="00E405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Верхнедрезгалово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E4057D" w:rsidRDefault="00E4057D" w:rsidP="00E4057D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405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Pr="00E405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 w:rsidRPr="00E405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.Р</w:t>
      </w:r>
      <w:proofErr w:type="gramEnd"/>
      <w:r w:rsidRPr="00E405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ешетово-Дуброво</w:t>
      </w:r>
      <w:proofErr w:type="spellEnd"/>
      <w:r w:rsidR="00E6620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E66209" w:rsidRPr="00E4057D" w:rsidRDefault="00E66209" w:rsidP="00E4057D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66209">
        <w:rPr>
          <w:rFonts w:ascii="Times New Roman" w:hAnsi="Times New Roman" w:cs="Times New Roman"/>
          <w:sz w:val="24"/>
          <w:szCs w:val="24"/>
        </w:rPr>
        <w:t>МБОУ СШ с.Сотниково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057D" w:rsidRPr="00E4057D" w:rsidRDefault="00E4057D" w:rsidP="00E4057D">
      <w:pPr>
        <w:pStyle w:val="a5"/>
        <w:spacing w:after="0" w:line="240" w:lineRule="auto"/>
        <w:rPr>
          <w:rFonts w:ascii="Times New Roman" w:hAnsi="Times New Roman" w:cs="Times New Roman"/>
        </w:rPr>
      </w:pPr>
    </w:p>
    <w:p w:rsidR="00E4057D" w:rsidRDefault="00E4057D" w:rsidP="00E4057D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победителями муниципального </w:t>
      </w:r>
      <w:r w:rsidRPr="00E4057D">
        <w:rPr>
          <w:rFonts w:ascii="Times New Roman" w:hAnsi="Times New Roman" w:cs="Times New Roman"/>
          <w:b/>
          <w:sz w:val="24"/>
          <w:szCs w:val="28"/>
        </w:rPr>
        <w:t>Всероссийского конкурса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4057D">
        <w:rPr>
          <w:rFonts w:ascii="Times New Roman" w:hAnsi="Times New Roman" w:cs="Times New Roman"/>
          <w:b/>
          <w:sz w:val="24"/>
          <w:szCs w:val="28"/>
        </w:rPr>
        <w:t>Краеведческих исследовательских и проектных работ  «Отечество»</w:t>
      </w:r>
      <w:r>
        <w:rPr>
          <w:rFonts w:ascii="Times New Roman" w:hAnsi="Times New Roman" w:cs="Times New Roman"/>
          <w:b/>
          <w:sz w:val="24"/>
          <w:szCs w:val="28"/>
        </w:rPr>
        <w:t>,  считать:</w:t>
      </w:r>
    </w:p>
    <w:p w:rsidR="00E4057D" w:rsidRDefault="00E4057D" w:rsidP="00E40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57D" w:rsidRPr="00E4057D" w:rsidRDefault="00E4057D" w:rsidP="00E405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Pr="00E4057D">
        <w:rPr>
          <w:rFonts w:ascii="Times New Roman" w:hAnsi="Times New Roman" w:cs="Times New Roman"/>
          <w:b/>
          <w:sz w:val="24"/>
          <w:szCs w:val="24"/>
        </w:rPr>
        <w:t>Военная история. Великая Отечественная война»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4057D" w:rsidRDefault="00E4057D" w:rsidP="007E0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E01D8"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 w:rsidRPr="007E01D8">
        <w:rPr>
          <w:rFonts w:ascii="Times New Roman" w:hAnsi="Times New Roman" w:cs="Times New Roman"/>
          <w:sz w:val="24"/>
          <w:szCs w:val="24"/>
        </w:rPr>
        <w:t xml:space="preserve"> Дмитрий</w:t>
      </w:r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Pr="007E01D8">
        <w:rPr>
          <w:rFonts w:ascii="Times New Roman" w:hAnsi="Times New Roman" w:cs="Times New Roman"/>
          <w:sz w:val="24"/>
          <w:szCs w:val="24"/>
        </w:rPr>
        <w:t>Щетинина Светлана Викторовна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4057D" w:rsidRDefault="00E4057D" w:rsidP="007E01D8">
      <w:pPr>
        <w:pStyle w:val="a6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</w:rPr>
        <w:t>II место</w:t>
      </w:r>
      <w:r>
        <w:rPr>
          <w:rFonts w:cs="Times New Roman"/>
        </w:rPr>
        <w:t xml:space="preserve"> – </w:t>
      </w:r>
      <w:r w:rsidRPr="007E01D8">
        <w:rPr>
          <w:rFonts w:eastAsiaTheme="minorHAnsi" w:cs="Times New Roman"/>
          <w:kern w:val="0"/>
          <w:lang w:eastAsia="en-US" w:bidi="ar-SA"/>
        </w:rPr>
        <w:t xml:space="preserve">Березовик Мария, </w:t>
      </w:r>
      <w:r w:rsidR="007E01D8" w:rsidRPr="007E01D8">
        <w:rPr>
          <w:rFonts w:eastAsiaTheme="minorHAnsi" w:cs="Times New Roman"/>
          <w:kern w:val="0"/>
          <w:lang w:eastAsia="en-US" w:bidi="ar-SA"/>
        </w:rPr>
        <w:t>МБОУ СШ п. Лески  (руководитель Сазонова Ирина Анатольевна)</w:t>
      </w:r>
      <w:r w:rsidR="007E01D8">
        <w:rPr>
          <w:rFonts w:eastAsiaTheme="minorHAnsi" w:cs="Times New Roman"/>
          <w:kern w:val="0"/>
          <w:lang w:eastAsia="en-US" w:bidi="ar-SA"/>
        </w:rPr>
        <w:t>.</w:t>
      </w:r>
    </w:p>
    <w:p w:rsidR="00E4057D" w:rsidRDefault="00E4057D" w:rsidP="007E01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="007E01D8">
        <w:rPr>
          <w:rFonts w:ascii="Times New Roman" w:hAnsi="Times New Roman" w:cs="Times New Roman"/>
          <w:b/>
          <w:sz w:val="24"/>
          <w:szCs w:val="24"/>
        </w:rPr>
        <w:t>«Экскурсион</w:t>
      </w:r>
      <w:r w:rsidR="007E01D8" w:rsidRPr="007E01D8">
        <w:rPr>
          <w:rFonts w:ascii="Times New Roman" w:hAnsi="Times New Roman" w:cs="Times New Roman"/>
          <w:b/>
          <w:sz w:val="24"/>
          <w:szCs w:val="24"/>
        </w:rPr>
        <w:t>ный маршрут»:</w:t>
      </w:r>
    </w:p>
    <w:p w:rsidR="00E4057D" w:rsidRDefault="00E4057D" w:rsidP="00E4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E01D8" w:rsidRPr="007E01D8">
        <w:rPr>
          <w:rFonts w:ascii="Times New Roman" w:hAnsi="Times New Roman" w:cs="Times New Roman"/>
          <w:sz w:val="24"/>
          <w:szCs w:val="24"/>
        </w:rPr>
        <w:t>Миллер Егор</w:t>
      </w:r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7E01D8" w:rsidRPr="007E01D8">
        <w:rPr>
          <w:rFonts w:ascii="Times New Roman" w:hAnsi="Times New Roman" w:cs="Times New Roman"/>
          <w:sz w:val="24"/>
          <w:szCs w:val="24"/>
        </w:rPr>
        <w:t>Миллер Ирина Сергеевна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E01D8">
        <w:rPr>
          <w:rFonts w:ascii="Times New Roman" w:hAnsi="Times New Roman" w:cs="Times New Roman"/>
          <w:sz w:val="24"/>
          <w:szCs w:val="24"/>
        </w:rPr>
        <w:t>.</w:t>
      </w:r>
    </w:p>
    <w:p w:rsidR="007E01D8" w:rsidRDefault="007E01D8" w:rsidP="00E4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1D8" w:rsidRDefault="007E01D8" w:rsidP="007E01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Pr="007E01D8">
        <w:rPr>
          <w:rFonts w:ascii="Times New Roman" w:hAnsi="Times New Roman" w:cs="Times New Roman"/>
          <w:b/>
          <w:sz w:val="24"/>
          <w:szCs w:val="24"/>
        </w:rPr>
        <w:t>Просветительский проект»:</w:t>
      </w:r>
    </w:p>
    <w:p w:rsidR="007E01D8" w:rsidRDefault="007E01D8" w:rsidP="007E01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E01D8">
        <w:rPr>
          <w:rFonts w:ascii="Times New Roman" w:eastAsia="MS Mincho" w:hAnsi="Times New Roman" w:cs="Courier New"/>
          <w:sz w:val="26"/>
          <w:szCs w:val="26"/>
          <w:lang w:eastAsia="zh-CN"/>
        </w:rPr>
        <w:t xml:space="preserve"> </w:t>
      </w:r>
      <w:r w:rsidRPr="007E01D8">
        <w:rPr>
          <w:rFonts w:ascii="Times New Roman" w:hAnsi="Times New Roman" w:cs="Times New Roman"/>
          <w:sz w:val="24"/>
          <w:szCs w:val="24"/>
        </w:rPr>
        <w:t>Лазарев Владимир</w:t>
      </w:r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7E01D8">
        <w:rPr>
          <w:rFonts w:ascii="Times New Roman" w:hAnsi="Times New Roman" w:cs="Times New Roman"/>
          <w:sz w:val="24"/>
          <w:szCs w:val="24"/>
        </w:rPr>
        <w:t xml:space="preserve"> Лазарева Елена Юрьевна)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01D8" w:rsidRDefault="007E01D8" w:rsidP="007E01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Pr="007E01D8">
        <w:rPr>
          <w:rFonts w:ascii="Times New Roman" w:hAnsi="Times New Roman" w:cs="Times New Roman"/>
          <w:b/>
          <w:sz w:val="24"/>
          <w:szCs w:val="24"/>
        </w:rPr>
        <w:t>Этнография. Топонимика. Литературное краеведение. Культурное наследие»:</w:t>
      </w:r>
    </w:p>
    <w:p w:rsidR="007E01D8" w:rsidRPr="007E01D8" w:rsidRDefault="007E01D8" w:rsidP="007E01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 Мешалкин Михаил, </w:t>
      </w:r>
      <w:r w:rsidRPr="005F3E4E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5F3E4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F3E4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F3E4E"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 w:rsidR="005F3E4E" w:rsidRPr="005F3E4E">
        <w:rPr>
          <w:rFonts w:ascii="Times New Roman" w:hAnsi="Times New Roman" w:cs="Times New Roman"/>
          <w:sz w:val="24"/>
          <w:szCs w:val="24"/>
        </w:rPr>
        <w:t xml:space="preserve"> </w:t>
      </w:r>
      <w:r w:rsidR="005F3E4E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5F3E4E" w:rsidRPr="005F3E4E">
        <w:rPr>
          <w:rFonts w:ascii="Times New Roman" w:hAnsi="Times New Roman" w:cs="Times New Roman"/>
          <w:sz w:val="24"/>
          <w:szCs w:val="24"/>
        </w:rPr>
        <w:t>Жраков</w:t>
      </w:r>
      <w:proofErr w:type="spellEnd"/>
      <w:r w:rsidR="005F3E4E" w:rsidRPr="005F3E4E">
        <w:rPr>
          <w:rFonts w:ascii="Times New Roman" w:hAnsi="Times New Roman" w:cs="Times New Roman"/>
          <w:sz w:val="24"/>
          <w:szCs w:val="24"/>
        </w:rPr>
        <w:t xml:space="preserve"> Виктор Леонидович).</w:t>
      </w:r>
    </w:p>
    <w:p w:rsidR="007E01D8" w:rsidRPr="007E01D8" w:rsidRDefault="007E01D8" w:rsidP="007E01D8">
      <w:pPr>
        <w:pStyle w:val="3"/>
        <w:widowControl w:val="0"/>
        <w:shd w:val="clear" w:color="auto" w:fill="auto"/>
        <w:spacing w:line="360" w:lineRule="auto"/>
        <w:ind w:firstLine="0"/>
        <w:jc w:val="center"/>
        <w:rPr>
          <w:bCs/>
          <w:iCs/>
          <w:lang w:val="ru-RU"/>
        </w:rPr>
      </w:pPr>
      <w:r w:rsidRPr="007E01D8">
        <w:rPr>
          <w:b/>
          <w:sz w:val="24"/>
          <w:szCs w:val="24"/>
          <w:lang w:val="ru-RU"/>
        </w:rPr>
        <w:t xml:space="preserve">Номинация: «Историческое краеведение. Археология. Архитектура. Памятники </w:t>
      </w:r>
      <w:r w:rsidRPr="007E01D8">
        <w:rPr>
          <w:b/>
          <w:sz w:val="24"/>
          <w:szCs w:val="24"/>
          <w:lang w:val="ru-RU"/>
        </w:rPr>
        <w:lastRenderedPageBreak/>
        <w:t>природы, истории и культуры. Наука и техника»:</w:t>
      </w:r>
    </w:p>
    <w:p w:rsidR="007E01D8" w:rsidRDefault="007E01D8" w:rsidP="005F3E4E">
      <w:pPr>
        <w:pStyle w:val="3"/>
        <w:shd w:val="clear" w:color="auto" w:fill="auto"/>
        <w:tabs>
          <w:tab w:val="left" w:pos="720"/>
          <w:tab w:val="left" w:pos="1418"/>
          <w:tab w:val="left" w:pos="3801"/>
        </w:tabs>
        <w:spacing w:line="360" w:lineRule="auto"/>
        <w:ind w:firstLine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II</w:t>
      </w:r>
      <w:r w:rsidRPr="007E01D8">
        <w:rPr>
          <w:b/>
          <w:sz w:val="24"/>
          <w:szCs w:val="24"/>
          <w:lang w:val="ru-RU"/>
        </w:rPr>
        <w:t xml:space="preserve"> место</w:t>
      </w:r>
      <w:r w:rsidRPr="007E01D8">
        <w:rPr>
          <w:sz w:val="24"/>
          <w:szCs w:val="24"/>
          <w:lang w:val="ru-RU"/>
        </w:rPr>
        <w:t xml:space="preserve"> –</w:t>
      </w:r>
      <w:r w:rsidRPr="007E01D8">
        <w:rPr>
          <w:rFonts w:eastAsia="MS Mincho" w:cs="Courier New"/>
          <w:sz w:val="26"/>
          <w:szCs w:val="26"/>
          <w:lang w:val="ru-RU"/>
        </w:rPr>
        <w:t xml:space="preserve"> </w:t>
      </w:r>
      <w:proofErr w:type="spellStart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>Тумма</w:t>
      </w:r>
      <w:proofErr w:type="spellEnd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 xml:space="preserve"> </w:t>
      </w:r>
      <w:proofErr w:type="spellStart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>Алиша</w:t>
      </w:r>
      <w:proofErr w:type="spellEnd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 xml:space="preserve">, МБОУ СОШ с.Красное (руководитель </w:t>
      </w:r>
      <w:proofErr w:type="spellStart"/>
      <w:r>
        <w:rPr>
          <w:rFonts w:eastAsiaTheme="minorHAnsi"/>
          <w:color w:val="auto"/>
          <w:sz w:val="24"/>
          <w:szCs w:val="24"/>
          <w:lang w:val="ru-RU" w:eastAsia="en-US"/>
        </w:rPr>
        <w:t>Бортничук</w:t>
      </w:r>
      <w:proofErr w:type="spellEnd"/>
      <w:r>
        <w:rPr>
          <w:rFonts w:eastAsiaTheme="minorHAnsi"/>
          <w:color w:val="auto"/>
          <w:sz w:val="24"/>
          <w:szCs w:val="24"/>
          <w:lang w:val="ru-RU" w:eastAsia="en-US"/>
        </w:rPr>
        <w:t xml:space="preserve"> Наталия </w:t>
      </w:r>
      <w:r w:rsidRPr="007E01D8">
        <w:rPr>
          <w:rFonts w:eastAsiaTheme="minorHAnsi"/>
          <w:color w:val="auto"/>
          <w:sz w:val="24"/>
          <w:szCs w:val="24"/>
          <w:lang w:val="ru-RU" w:eastAsia="en-US"/>
        </w:rPr>
        <w:t>Николаевна</w:t>
      </w:r>
      <w:r w:rsidRPr="007E01D8">
        <w:rPr>
          <w:rFonts w:eastAsiaTheme="minorHAnsi"/>
          <w:sz w:val="24"/>
          <w:szCs w:val="24"/>
          <w:lang w:val="ru-RU" w:eastAsia="en-US"/>
        </w:rPr>
        <w:t>)</w:t>
      </w:r>
      <w:r>
        <w:rPr>
          <w:sz w:val="24"/>
          <w:szCs w:val="24"/>
          <w:lang w:val="ru-RU"/>
        </w:rPr>
        <w:t>;</w:t>
      </w:r>
    </w:p>
    <w:p w:rsidR="00E66209" w:rsidRPr="00E66209" w:rsidRDefault="00E66209" w:rsidP="005F3E4E">
      <w:pPr>
        <w:pStyle w:val="3"/>
        <w:shd w:val="clear" w:color="auto" w:fill="auto"/>
        <w:tabs>
          <w:tab w:val="left" w:pos="720"/>
          <w:tab w:val="left" w:pos="1418"/>
          <w:tab w:val="left" w:pos="3801"/>
        </w:tabs>
        <w:spacing w:line="360" w:lineRule="auto"/>
        <w:ind w:firstLine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II</w:t>
      </w:r>
      <w:r w:rsidRPr="007E01D8">
        <w:rPr>
          <w:b/>
          <w:sz w:val="24"/>
          <w:szCs w:val="24"/>
          <w:lang w:val="ru-RU"/>
        </w:rPr>
        <w:t xml:space="preserve"> место</w:t>
      </w:r>
      <w:r w:rsidRPr="007E01D8">
        <w:rPr>
          <w:sz w:val="24"/>
          <w:szCs w:val="24"/>
          <w:lang w:val="ru-RU"/>
        </w:rPr>
        <w:t xml:space="preserve"> –</w:t>
      </w:r>
      <w:r>
        <w:rPr>
          <w:sz w:val="24"/>
          <w:szCs w:val="24"/>
          <w:lang w:val="ru-RU"/>
        </w:rPr>
        <w:t xml:space="preserve"> </w:t>
      </w:r>
      <w:proofErr w:type="spellStart"/>
      <w:r w:rsidRPr="00E66209">
        <w:rPr>
          <w:rFonts w:eastAsiaTheme="minorHAnsi"/>
          <w:color w:val="auto"/>
          <w:sz w:val="24"/>
          <w:szCs w:val="24"/>
          <w:lang w:val="ru-RU" w:eastAsia="en-US"/>
        </w:rPr>
        <w:t>Лысоконь</w:t>
      </w:r>
      <w:proofErr w:type="spellEnd"/>
      <w:r w:rsidRPr="00E66209">
        <w:rPr>
          <w:rFonts w:eastAsiaTheme="minorHAnsi"/>
          <w:color w:val="auto"/>
          <w:sz w:val="24"/>
          <w:szCs w:val="24"/>
          <w:lang w:val="ru-RU" w:eastAsia="en-US"/>
        </w:rPr>
        <w:t xml:space="preserve"> Богдан, МБОУ СШ с.Сотниково</w:t>
      </w:r>
      <w:r>
        <w:rPr>
          <w:rFonts w:eastAsiaTheme="minorHAnsi"/>
          <w:color w:val="auto"/>
          <w:sz w:val="24"/>
          <w:szCs w:val="24"/>
          <w:lang w:val="ru-RU" w:eastAsia="en-US"/>
        </w:rPr>
        <w:t xml:space="preserve"> </w:t>
      </w:r>
      <w:r w:rsidRPr="007E01D8">
        <w:rPr>
          <w:rFonts w:eastAsiaTheme="minorHAnsi"/>
          <w:color w:val="auto"/>
          <w:sz w:val="24"/>
          <w:szCs w:val="24"/>
          <w:lang w:val="ru-RU" w:eastAsia="en-US"/>
        </w:rPr>
        <w:t>(руководитель</w:t>
      </w:r>
      <w:r>
        <w:rPr>
          <w:rFonts w:eastAsiaTheme="minorHAnsi"/>
          <w:color w:val="auto"/>
          <w:sz w:val="24"/>
          <w:szCs w:val="24"/>
          <w:lang w:val="ru-RU" w:eastAsia="en-US"/>
        </w:rPr>
        <w:t xml:space="preserve"> </w:t>
      </w:r>
      <w:proofErr w:type="spellStart"/>
      <w:r w:rsidRPr="00E66209">
        <w:rPr>
          <w:rFonts w:eastAsiaTheme="minorHAnsi"/>
          <w:color w:val="auto"/>
          <w:sz w:val="24"/>
          <w:szCs w:val="24"/>
          <w:lang w:val="ru-RU" w:eastAsia="en-US"/>
        </w:rPr>
        <w:t>Шумская</w:t>
      </w:r>
      <w:proofErr w:type="spellEnd"/>
      <w:r w:rsidRPr="00E66209">
        <w:rPr>
          <w:rFonts w:eastAsiaTheme="minorHAnsi"/>
          <w:color w:val="auto"/>
          <w:sz w:val="24"/>
          <w:szCs w:val="24"/>
          <w:lang w:val="ru-RU" w:eastAsia="en-US"/>
        </w:rPr>
        <w:t xml:space="preserve"> Ольга Николаевна);</w:t>
      </w:r>
    </w:p>
    <w:p w:rsidR="007E01D8" w:rsidRPr="005F3E4E" w:rsidRDefault="007E01D8" w:rsidP="005F3E4E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III</w:t>
      </w:r>
      <w:r w:rsidRPr="007E01D8">
        <w:rPr>
          <w:b/>
          <w:sz w:val="24"/>
          <w:szCs w:val="24"/>
          <w:lang w:val="ru-RU"/>
        </w:rPr>
        <w:t xml:space="preserve"> место</w:t>
      </w:r>
      <w:r w:rsidRPr="007E01D8">
        <w:rPr>
          <w:sz w:val="24"/>
          <w:szCs w:val="24"/>
          <w:lang w:val="ru-RU"/>
        </w:rPr>
        <w:t xml:space="preserve"> –</w:t>
      </w:r>
      <w:r w:rsidRPr="007E01D8">
        <w:rPr>
          <w:i/>
          <w:lang w:val="ru-RU"/>
        </w:rPr>
        <w:t xml:space="preserve"> </w:t>
      </w:r>
      <w:r w:rsidRPr="007E01D8">
        <w:rPr>
          <w:rFonts w:eastAsiaTheme="minorHAnsi"/>
          <w:color w:val="auto"/>
          <w:sz w:val="24"/>
          <w:szCs w:val="24"/>
          <w:lang w:val="ru-RU" w:eastAsia="en-US"/>
        </w:rPr>
        <w:t xml:space="preserve">Акатов Владимир, МБОУ СШ с. </w:t>
      </w:r>
      <w:proofErr w:type="spellStart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>Верхнедрезгалово</w:t>
      </w:r>
      <w:proofErr w:type="spellEnd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 xml:space="preserve"> (руководитель </w:t>
      </w:r>
      <w:proofErr w:type="spellStart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>Щербинин</w:t>
      </w:r>
      <w:proofErr w:type="spellEnd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 xml:space="preserve"> Сергей Викторович)</w:t>
      </w:r>
      <w:r>
        <w:rPr>
          <w:rFonts w:eastAsiaTheme="minorHAnsi"/>
          <w:color w:val="auto"/>
          <w:sz w:val="24"/>
          <w:szCs w:val="24"/>
          <w:lang w:val="ru-RU" w:eastAsia="en-US"/>
        </w:rPr>
        <w:t>.</w:t>
      </w:r>
    </w:p>
    <w:p w:rsidR="005F3E4E" w:rsidRDefault="005F3E4E" w:rsidP="005F3E4E">
      <w:pPr>
        <w:pStyle w:val="3"/>
        <w:widowControl w:val="0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  <w:lang w:val="ru-RU"/>
        </w:rPr>
      </w:pPr>
      <w:r w:rsidRPr="007E01D8">
        <w:rPr>
          <w:b/>
          <w:sz w:val="24"/>
          <w:szCs w:val="24"/>
          <w:lang w:val="ru-RU"/>
        </w:rPr>
        <w:t>Номинация:</w:t>
      </w:r>
      <w:r w:rsidRPr="005F3E4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«</w:t>
      </w:r>
      <w:r w:rsidRPr="005F3E4E">
        <w:rPr>
          <w:b/>
          <w:sz w:val="24"/>
          <w:szCs w:val="24"/>
          <w:lang w:val="ru-RU"/>
        </w:rPr>
        <w:t>Земляки</w:t>
      </w:r>
      <w:r>
        <w:rPr>
          <w:b/>
          <w:sz w:val="24"/>
          <w:szCs w:val="24"/>
          <w:lang w:val="ru-RU"/>
        </w:rPr>
        <w:t>»:</w:t>
      </w:r>
    </w:p>
    <w:p w:rsidR="005F3E4E" w:rsidRDefault="005F3E4E" w:rsidP="005F3E4E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  <w:proofErr w:type="gramStart"/>
      <w:r w:rsidRPr="005F3E4E">
        <w:rPr>
          <w:b/>
          <w:sz w:val="24"/>
          <w:szCs w:val="24"/>
          <w:lang w:val="ru-RU"/>
        </w:rPr>
        <w:t>III место</w:t>
      </w:r>
      <w:r w:rsidRPr="005F3E4E">
        <w:rPr>
          <w:rFonts w:eastAsiaTheme="minorHAnsi"/>
          <w:color w:val="auto"/>
          <w:sz w:val="24"/>
          <w:szCs w:val="24"/>
          <w:lang w:val="ru-RU" w:eastAsia="en-US"/>
        </w:rPr>
        <w:t xml:space="preserve"> – Бойко Анастасия</w:t>
      </w:r>
      <w:r w:rsidRPr="007E01D8">
        <w:rPr>
          <w:rFonts w:eastAsiaTheme="minorHAnsi"/>
          <w:color w:val="auto"/>
          <w:sz w:val="24"/>
          <w:szCs w:val="24"/>
          <w:lang w:val="ru-RU" w:eastAsia="en-US"/>
        </w:rPr>
        <w:t xml:space="preserve">, МБОУ СШ с. </w:t>
      </w:r>
      <w:proofErr w:type="spellStart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>Верхнедрезгалово</w:t>
      </w:r>
      <w:proofErr w:type="spellEnd"/>
      <w:r w:rsidRPr="007E01D8">
        <w:rPr>
          <w:rFonts w:eastAsiaTheme="minorHAnsi"/>
          <w:color w:val="auto"/>
          <w:sz w:val="24"/>
          <w:szCs w:val="24"/>
          <w:lang w:val="ru-RU" w:eastAsia="en-US"/>
        </w:rPr>
        <w:t xml:space="preserve"> (руководитель</w:t>
      </w:r>
      <w:r>
        <w:rPr>
          <w:rFonts w:eastAsiaTheme="minorHAnsi"/>
          <w:color w:val="auto"/>
          <w:sz w:val="24"/>
          <w:szCs w:val="24"/>
          <w:lang w:val="ru-RU" w:eastAsia="en-US"/>
        </w:rPr>
        <w:t xml:space="preserve"> </w:t>
      </w:r>
      <w:r w:rsidRPr="005F3E4E">
        <w:rPr>
          <w:rFonts w:eastAsiaTheme="minorHAnsi"/>
          <w:color w:val="auto"/>
          <w:sz w:val="24"/>
          <w:szCs w:val="24"/>
          <w:lang w:val="ru-RU" w:eastAsia="en-US"/>
        </w:rPr>
        <w:t>Исаев Сергей Алексеевич</w:t>
      </w:r>
      <w:r>
        <w:rPr>
          <w:rFonts w:eastAsiaTheme="minorHAnsi"/>
          <w:color w:val="auto"/>
          <w:sz w:val="24"/>
          <w:szCs w:val="24"/>
          <w:lang w:val="ru-RU" w:eastAsia="en-US"/>
        </w:rPr>
        <w:t>.</w:t>
      </w:r>
      <w:proofErr w:type="gramEnd"/>
    </w:p>
    <w:p w:rsidR="005F3E4E" w:rsidRDefault="005F3E4E" w:rsidP="005F3E4E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5F3E4E" w:rsidRPr="005F3E4E" w:rsidRDefault="005F3E4E" w:rsidP="005F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победителей и призёров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ноября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2024 года будут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направлены в электронном виде на областной этап конкурса г</w:t>
      </w:r>
      <w:proofErr w:type="gram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 ул. 9 мая д.20 (ГБУ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 «Центр дополнительного образования Липецкой области»).</w:t>
      </w:r>
    </w:p>
    <w:p w:rsidR="005F3E4E" w:rsidRDefault="005F3E4E" w:rsidP="005F3E4E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5F3E4E" w:rsidRDefault="005F3E4E" w:rsidP="005F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5F3E4E" w:rsidRPr="005F3E4E" w:rsidRDefault="005F3E4E" w:rsidP="005F3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5F3E4E" w:rsidRPr="005F3E4E" w:rsidRDefault="005F3E4E" w:rsidP="005F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Т.В. Соколова – ведущий специалист эксперт</w:t>
      </w:r>
    </w:p>
    <w:p w:rsidR="005F3E4E" w:rsidRDefault="005F3E4E" w:rsidP="005F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отдела образования </w:t>
      </w:r>
      <w:proofErr w:type="spell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района;</w:t>
      </w:r>
    </w:p>
    <w:p w:rsidR="005F3E4E" w:rsidRPr="005F3E4E" w:rsidRDefault="005F3E4E" w:rsidP="005F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F3E4E" w:rsidRPr="005F3E4E" w:rsidRDefault="005F3E4E" w:rsidP="005F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5F3E4E" w:rsidRDefault="005F3E4E" w:rsidP="005F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5F3E4E" w:rsidRPr="005F3E4E" w:rsidRDefault="005F3E4E" w:rsidP="005F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F3E4E" w:rsidRPr="005F3E4E" w:rsidRDefault="005F3E4E" w:rsidP="005F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О.В. Раевских – педагог дополнительного образования</w:t>
      </w:r>
    </w:p>
    <w:p w:rsidR="005F3E4E" w:rsidRPr="005F3E4E" w:rsidRDefault="005F3E4E" w:rsidP="005F3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5F3E4E" w:rsidRPr="005F3E4E" w:rsidRDefault="005F3E4E" w:rsidP="005F3E4E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1A1A1A"/>
          <w:sz w:val="18"/>
          <w:szCs w:val="18"/>
          <w:lang w:eastAsia="ru-RU"/>
        </w:rPr>
      </w:pPr>
    </w:p>
    <w:p w:rsidR="005F3E4E" w:rsidRPr="005F3E4E" w:rsidRDefault="005F3E4E" w:rsidP="005F3E4E">
      <w:pPr>
        <w:pStyle w:val="3"/>
        <w:widowControl w:val="0"/>
        <w:shd w:val="clear" w:color="auto" w:fill="auto"/>
        <w:spacing w:line="360" w:lineRule="auto"/>
        <w:ind w:firstLine="0"/>
        <w:jc w:val="center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5F3E4E" w:rsidRPr="005F3E4E" w:rsidRDefault="005F3E4E" w:rsidP="005F3E4E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b/>
          <w:sz w:val="24"/>
          <w:szCs w:val="24"/>
          <w:lang w:val="ru-RU"/>
        </w:rPr>
      </w:pPr>
    </w:p>
    <w:p w:rsidR="007E01D8" w:rsidRPr="007E01D8" w:rsidRDefault="007E01D8" w:rsidP="005F3E4E">
      <w:pPr>
        <w:pStyle w:val="3"/>
        <w:shd w:val="clear" w:color="auto" w:fill="auto"/>
        <w:tabs>
          <w:tab w:val="left" w:pos="720"/>
          <w:tab w:val="left" w:pos="1418"/>
          <w:tab w:val="left" w:pos="3801"/>
        </w:tabs>
        <w:spacing w:line="360" w:lineRule="auto"/>
        <w:ind w:firstLine="0"/>
        <w:jc w:val="center"/>
        <w:rPr>
          <w:shd w:val="clear" w:color="auto" w:fill="F8F8FA"/>
          <w:lang w:val="ru-RU"/>
        </w:rPr>
      </w:pPr>
    </w:p>
    <w:p w:rsidR="007E01D8" w:rsidRPr="007E01D8" w:rsidRDefault="007E01D8" w:rsidP="007E01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57D" w:rsidRDefault="00E4057D" w:rsidP="00E40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6DF4"/>
    <w:multiLevelType w:val="hybridMultilevel"/>
    <w:tmpl w:val="D88CED78"/>
    <w:lvl w:ilvl="0" w:tplc="BD84E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57D"/>
    <w:rsid w:val="001E3B9A"/>
    <w:rsid w:val="003514D0"/>
    <w:rsid w:val="005F3E4E"/>
    <w:rsid w:val="007E01D8"/>
    <w:rsid w:val="00913161"/>
    <w:rsid w:val="00A7783C"/>
    <w:rsid w:val="00AF3840"/>
    <w:rsid w:val="00E4057D"/>
    <w:rsid w:val="00E6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57D"/>
    <w:rPr>
      <w:color w:val="0000FF"/>
      <w:u w:val="single"/>
    </w:rPr>
  </w:style>
  <w:style w:type="paragraph" w:styleId="a4">
    <w:name w:val="No Spacing"/>
    <w:uiPriority w:val="1"/>
    <w:qFormat/>
    <w:rsid w:val="00E4057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4057D"/>
    <w:pPr>
      <w:ind w:left="720"/>
      <w:contextualSpacing/>
    </w:pPr>
  </w:style>
  <w:style w:type="paragraph" w:customStyle="1" w:styleId="a6">
    <w:name w:val="Содержимое таблицы"/>
    <w:basedOn w:val="a"/>
    <w:rsid w:val="00E4057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">
    <w:name w:val="Основной текст3"/>
    <w:basedOn w:val="a"/>
    <w:qFormat/>
    <w:rsid w:val="007E01D8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  <w:style w:type="character" w:customStyle="1" w:styleId="a7">
    <w:name w:val="Основной текст + Полужирный;Курсив"/>
    <w:qFormat/>
    <w:rsid w:val="007E01D8"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2024-11-21T08:10:00Z</cp:lastPrinted>
  <dcterms:created xsi:type="dcterms:W3CDTF">2024-11-21T07:37:00Z</dcterms:created>
  <dcterms:modified xsi:type="dcterms:W3CDTF">2024-11-21T09:53:00Z</dcterms:modified>
</cp:coreProperties>
</file>