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9E" w:rsidRPr="002F36AB" w:rsidRDefault="000C1D9E" w:rsidP="002F5698">
      <w:pPr>
        <w:pStyle w:val="1"/>
        <w:jc w:val="center"/>
        <w:rPr>
          <w:rFonts w:eastAsia="Times New Roman"/>
          <w:color w:val="auto"/>
        </w:rPr>
      </w:pPr>
      <w:r w:rsidRPr="002F36AB">
        <w:rPr>
          <w:rFonts w:eastAsia="Times New Roman"/>
          <w:color w:val="auto"/>
        </w:rPr>
        <w:t>Отчет о результатах самообследования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Муниципального бюджетного общеобразовательного учреждения</w:t>
      </w:r>
      <w:r w:rsidR="006722F7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средняя общеобразовательная школа №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6722F7" w:rsidRPr="002F36AB">
        <w:rPr>
          <w:rFonts w:ascii="Times New Roman" w:eastAsia="Times New Roman" w:hAnsi="Times New Roman" w:cs="Times New Roman"/>
          <w:iCs/>
          <w:sz w:val="24"/>
          <w:szCs w:val="24"/>
        </w:rPr>
        <w:t>пос.Редкино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r w:rsidR="002F5698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bookmarkStart w:id="0" w:name="_GoBack"/>
      <w:bookmarkEnd w:id="0"/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6722F7" w:rsidRPr="002F36AB" w:rsidRDefault="006722F7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7"/>
        <w:gridCol w:w="7791"/>
      </w:tblGrid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образовательной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Муниципальное бюджетное общеобразовательное учреждение 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средняя общеобразовательная школа 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 3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пос.Редкино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(МБОУ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СОШ 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№ 3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пос. Редкино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Ирина Анатольевна Чарушкина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71261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Тверская область, Конаковский район, п.Редкино, ул.Диева, д.33А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48242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58-058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(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48242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59-531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reds</w:t>
            </w:r>
            <w:r w:rsidR="006722F7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sh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3@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yandex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.ru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Управление образования администрации Конаковского района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="00A76608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25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F36A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2014 г</w:t>
              </w:r>
            </w:smartTag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серия 69Л01 № 0000886, регистрационный номер 491 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аккредитации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A76608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серия 69А01 № 0000604, регистрационный номер 369 от 15 декабря 2015 года, действует до 15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2F36AB">
                <w:rPr>
                  <w:rFonts w:ascii="Times New Roman" w:hAnsi="Times New Roman" w:cs="Times New Roman"/>
                  <w:sz w:val="24"/>
                  <w:szCs w:val="24"/>
                </w:rPr>
                <w:t>2027 г</w:t>
              </w:r>
            </w:smartTag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МБОУ 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СОШ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 № 3 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>пос.Редкино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(далее – Школа) расположена в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микро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районе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п.Редкино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 Большинство семей обучающихся проживают в домах типовой застройки: 8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процент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− рядом со Школой, 1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процентов </w:t>
      </w:r>
      <w:r w:rsidR="005766BD" w:rsidRPr="002F36AB">
        <w:rPr>
          <w:rFonts w:ascii="Times New Roman" w:eastAsia="Times New Roman" w:hAnsi="Times New Roman" w:cs="Times New Roman"/>
          <w:iCs/>
          <w:sz w:val="24"/>
          <w:szCs w:val="24"/>
        </w:rPr>
        <w:t>–на отдаленных от Школы улицах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Основным видом деятельности Школы является реализация общеобразовательных программ начального общего</w:t>
      </w:r>
      <w:r w:rsidR="005766BD" w:rsidRPr="002F36AB">
        <w:rPr>
          <w:rFonts w:ascii="Times New Roman" w:hAnsi="Times New Roman" w:cs="Times New Roman"/>
          <w:sz w:val="24"/>
          <w:szCs w:val="24"/>
        </w:rPr>
        <w:t>(программа, реализующая ФГОС НОО, адаптированная программа для обучающихся с задержкой психического развития,), основными общеобразовательными программами основного общего образования (программа, реализующая ФГОС ООО, программа, реализующая ФК ГОС, адаптированные программы для обучающихся с умственной отсталостью  (интеллектуальными нарушениями)), основной общеобразовательной программой среднего общего образования.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Также Школа реализует образовательные программы дополнительн</w:t>
      </w:r>
      <w:r w:rsidR="00A76608" w:rsidRPr="002F36AB">
        <w:rPr>
          <w:rFonts w:ascii="Times New Roman" w:eastAsia="Times New Roman" w:hAnsi="Times New Roman" w:cs="Times New Roman"/>
          <w:iCs/>
          <w:sz w:val="24"/>
          <w:szCs w:val="24"/>
        </w:rPr>
        <w:t>ого образования детей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II. Система управления организацией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Управление осуществляется на принципах единоначалия и самоуправления.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Органы управления, действующие в Школе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4"/>
        <w:gridCol w:w="7804"/>
      </w:tblGrid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развития образовательных услуг;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регламентации образовательных отношений;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разработки образовательных программ;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выбора учебников, учебных пособий, средств обучения и воспитания;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аттестации, повышения квалификации педагогических работников;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координации деятельности методических объединений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B02DD9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Профсоюз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 </w:t>
            </w:r>
            <w:r w:rsidR="00B02DD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исле: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разрешать конфликтные ситуации между работниками и администрацией образовательной организации;</w:t>
            </w:r>
          </w:p>
          <w:p w:rsidR="000C1D9E" w:rsidRPr="002F36AB" w:rsidRDefault="000C1D9E" w:rsidP="00DC6B2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  <w:tr w:rsidR="002F36AB" w:rsidRPr="002F36AB" w:rsidTr="000C1D9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2F7" w:rsidRPr="002F36AB" w:rsidRDefault="006722F7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осуществления учебно-методической работы в Школе создано </w:t>
      </w:r>
      <w:r w:rsidR="00E0385D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пять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предметных методических объединения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8432"/>
      </w:tblGrid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объединение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начальной школы 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 w:rsidR="00E0385D" w:rsidRPr="002F36AB"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естественно-математического цикла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E0385D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художественно-эстетического цикла и физической культуры </w:t>
            </w:r>
          </w:p>
        </w:tc>
      </w:tr>
      <w:tr w:rsidR="002F36AB" w:rsidRPr="002F36AB" w:rsidTr="00B03634">
        <w:tc>
          <w:tcPr>
            <w:tcW w:w="465" w:type="dxa"/>
          </w:tcPr>
          <w:p w:rsidR="006904A6" w:rsidRPr="002F36AB" w:rsidRDefault="00E0385D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2" w:type="dxa"/>
          </w:tcPr>
          <w:p w:rsidR="006904A6" w:rsidRPr="002F36AB" w:rsidRDefault="006904A6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</w:t>
            </w:r>
          </w:p>
        </w:tc>
      </w:tr>
    </w:tbl>
    <w:p w:rsidR="00804419" w:rsidRPr="002F36AB" w:rsidRDefault="00804419" w:rsidP="0080441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F36AB">
        <w:rPr>
          <w:rFonts w:ascii="Times New Roman" w:eastAsia="Times New Roman" w:hAnsi="Times New Roman"/>
          <w:sz w:val="24"/>
          <w:szCs w:val="24"/>
        </w:rPr>
        <w:t>Каждое методическое объединение имеет свой план работы, разработанный в соответствии с темой и целями и задачами методической службы школы. 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Все   методические   объединения   работали   удовлетворительно,   каждым   из   них  проведено  4 – 5  заседаний, на  которых  рассматривались  как  теоретические  вопросы, так  и практические, связанные с темой школы, с практикой обучения и воспитания школьников.</w:t>
      </w:r>
    </w:p>
    <w:p w:rsidR="00FC5FB6" w:rsidRPr="002F36AB" w:rsidRDefault="00FC5FB6" w:rsidP="00FC5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В целях учета мнения обучающихся и родителей (законных представителей) несовершеннолетних обучающихся в Школе действуют Совет учащихся и Совет родителей.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По итогам 2020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</w:t>
      </w:r>
      <w:r w:rsidR="00FC5FB6" w:rsidRPr="002F36AB">
        <w:rPr>
          <w:rFonts w:ascii="Times New Roman" w:eastAsia="Times New Roman" w:hAnsi="Times New Roman" w:cs="Times New Roman"/>
          <w:iCs/>
          <w:sz w:val="24"/>
          <w:szCs w:val="24"/>
        </w:rPr>
        <w:t>в электронном виде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904A6" w:rsidRPr="002F36AB" w:rsidRDefault="006904A6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III. Оценка образовательной деятельности</w:t>
      </w:r>
    </w:p>
    <w:p w:rsidR="00AB13A7" w:rsidRPr="002F36AB" w:rsidRDefault="000C1D9E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деятельность в Школе организуется в соответствии с</w:t>
      </w:r>
      <w:hyperlink r:id="rId8" w:anchor="/document/99/902389617/" w:history="1">
        <w:r w:rsidRPr="002F36AB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Федеральным законом от 29.12.2012 № 273-ФЗ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«Об образовании вРоссийской Федерации», ФГОС начального общего, основного общего и среднего общего образования,</w:t>
      </w:r>
      <w:hyperlink r:id="rId9" w:anchor="/document/99/902256369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СанПиН 2.4.2.2821-10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занятий/Учебный план 1–4 классов ориентирован на 4-летний нормативный срок освоения основной образователь</w:t>
      </w:r>
      <w:r w:rsidR="00B02DD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ной программы начального общего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образования (реализация</w:t>
      </w:r>
      <w:hyperlink r:id="rId10" w:anchor="/document/99/902180656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ФГОС НОО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), 5–9 классов – на 5-летний нормативный срок освоения основной образовательной программы основного общего образования (реализация</w:t>
      </w:r>
      <w:hyperlink r:id="rId11" w:anchor="/document/99/902254916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ФГОС ООО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), 10–11 классов – на 2-летний нормативный срок освоения образовательной программы среднего общего образования (</w:t>
      </w:r>
      <w:hyperlink r:id="rId12" w:anchor="/document/99/902350579/" w:history="1">
        <w:r w:rsidRPr="002F36AB">
          <w:rPr>
            <w:rFonts w:ascii="Times New Roman" w:eastAsia="Times New Roman" w:hAnsi="Times New Roman" w:cs="Times New Roman"/>
            <w:iCs/>
            <w:sz w:val="24"/>
            <w:szCs w:val="24"/>
          </w:rPr>
          <w:t>ФГОС СОО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).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В 2020 году в результате введения ограничительных мер в связи с распространением коронавирусной инфекции часть образовательных программ в 2019/20 и в 2020/21 учебных годах пришлось реализовывать с применением электронного обучения и дистанционных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образовательных технологий. Для этого использовались федеральные информационные ресурсы, в частности, </w:t>
      </w:r>
      <w:r w:rsidRPr="002F36A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Российская электронная школа, платформа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F5698" w:rsidRPr="002F36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ласс, Учи.ру</w:t>
      </w:r>
      <w:r w:rsidR="002F5698" w:rsidRPr="002F36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5698" w:rsidRPr="002F36AB">
        <w:rPr>
          <w:rFonts w:ascii="Times New Roman" w:eastAsia="Times New Roman" w:hAnsi="Times New Roman" w:cs="Times New Roman"/>
          <w:sz w:val="24"/>
          <w:szCs w:val="24"/>
          <w:lang w:val="en-US"/>
        </w:rPr>
        <w:t>Skysmart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 Результаты педагогического анализа, проведенного по итогам освоения образовательных программв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AB13A7" w:rsidRPr="002F36AB" w:rsidRDefault="00AB13A7" w:rsidP="00AB13A7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не успешность работников Школы в установлении 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AB13A7" w:rsidRPr="002F36AB" w:rsidRDefault="00AB13A7" w:rsidP="00AB1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Исходя из сложившейся ситуации, в плане работы Школы на 2021 год необходимо предусмотреть мероприятия, минимизирующие выявленные дефициты, включить мероприятия в план ВСОКО.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 xml:space="preserve">3. Воспитательная система образовательного учреждения. 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>3.1. Цели, задачи и принципы воспитательной системы.</w:t>
      </w:r>
    </w:p>
    <w:p w:rsidR="0088296A" w:rsidRPr="002F36AB" w:rsidRDefault="0088296A" w:rsidP="00DC6B2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Воспитательная работа –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ребёнка. К решению проблем воспитания в школе были привлечены: педагогический коллектив, родители, учащиеся, учреждения дополнительного образования, культуры, спорта и общественные организации социума.</w:t>
      </w:r>
    </w:p>
    <w:p w:rsidR="0088296A" w:rsidRPr="002F36AB" w:rsidRDefault="0088296A" w:rsidP="00DC6B2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В своей работе участники образовательного процесса руководствовались следующими нормативно-правовыми документами: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№ 273-ФЗ от 29.12.2012 г. «Об образовании в Российской Федерации»,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Конвенция о правах ребенка от 20.11.1989 г.,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«Стратегия развития воспитания в Российской Федерации на период до 2025 года» от 29 мая 2015 г. №996-р,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«О дополнительном образовании» ст. 75 ФЗ от 29.12.2012.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Федеральный Закон №120 от 24.06.1999 г. «Об основах системы профилактики безнадзорности и правонарушений несовершеннолетних», Федеральный закон  № 159 от 21.12. 1996 г. «О дополнительных гарантиях по социальной поддержке детей-сирот и детей, оставшихся без попечения родителей»,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Федеральный Закон № 82 от 19.05.1995(ред. от 02.12.2019) «Об общественных объединениях»,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Федеральный закон № 142 от 25.12.2007 г. « О государственной поддержке молодежных и детских общественных объединений»,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 xml:space="preserve"> Устав школы (утвержден 29.11.2015 г.),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Концепция воспитательной системы школы.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Учитывая особенности образовательного пространс</w:t>
      </w:r>
      <w:r w:rsidR="00216891" w:rsidRPr="002F36AB">
        <w:rPr>
          <w:rFonts w:ascii="Times New Roman" w:hAnsi="Times New Roman" w:cs="Times New Roman"/>
          <w:sz w:val="24"/>
          <w:szCs w:val="24"/>
        </w:rPr>
        <w:t>тва и этап развития школы в 2020</w:t>
      </w:r>
      <w:r w:rsidRPr="002F36AB">
        <w:rPr>
          <w:rFonts w:ascii="Times New Roman" w:hAnsi="Times New Roman" w:cs="Times New Roman"/>
          <w:sz w:val="24"/>
          <w:szCs w:val="24"/>
        </w:rPr>
        <w:t xml:space="preserve"> году перед коллективом школы стояла: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Цель: Формирование гармоничной личности, воспитание гражданина России, зрелого, ответственного человека, в котором сочетается любовь к большой и малой родине, уважение к культуре своего народа.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Воспитание детей в духе уважения к человеческому достоинству, национальным традициям и общечеловеческим достижениям.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Поддержка определяющей роли семьи в воспитании детей, уважения к авторитету родителей и защита их преимущественного права на воспитание и обучение детей перед всеми иными лицами 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Защита прав и соблюдение законных интересов каждого ребенка.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соответствия воспитания в системе работы школы традиционным российским культурным, духовно-нравственным и семейным ценностям.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условий для физического, психического, социального, духовно- нравственного развития детей  (ТЖС,БПР,ОВЗ).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Воспитание языковой культуры детей.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Развитие сотрудничества школы, семьи и различных общественных организаций, организаций культуры и спорта, СМИ.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системы дополнительного образования в школе.</w:t>
      </w:r>
    </w:p>
    <w:p w:rsidR="0088296A" w:rsidRPr="002F36AB" w:rsidRDefault="0088296A" w:rsidP="00DC6B20">
      <w:pPr>
        <w:numPr>
          <w:ilvl w:val="0"/>
          <w:numId w:val="4"/>
        </w:numPr>
        <w:suppressAutoHyphens/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Совершенствование коммуникативных умений педагогов, умения работать в системе «учитель- ученик- родитель». </w:t>
      </w:r>
    </w:p>
    <w:p w:rsidR="0088296A" w:rsidRPr="002F36AB" w:rsidRDefault="0088296A" w:rsidP="00DC6B20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Решение всех вышеперечисленных задач способствовало развитию воспитательной системы школы. В основе её – совместная творческая деятельность детей и взрослых по различным направлениям.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Воспитательная система школы в своём развитии опирается на основные принципы воспитания: 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гуманизма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демократизма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толерантности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индивидуализма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целесообразности</w:t>
      </w:r>
    </w:p>
    <w:p w:rsidR="0088296A" w:rsidRPr="002F36AB" w:rsidRDefault="0088296A" w:rsidP="00DC6B20">
      <w:pPr>
        <w:numPr>
          <w:ilvl w:val="0"/>
          <w:numId w:val="5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непрерывности.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 Нами разработаны структура управления воспитательным процессом и схема сотрудничества школы с социумом, которые  наглядно показывают формирование воспитательного пространства школы, связи, взаимоотношения участников образовательного процесса.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>Воспитательная система школы базируется на нескольких программах воспитания: программе духовно-нравственного воспитания младших школьников «Я – гражданин своей страны», программах «Культура и традиции моего народа, моей семьи, моей школы»,«Партнерский диалог», «Профилактика безнадзорности и правонарушений несовершеннолетних», «Семья и школа», «Школа – территория здоровья»-программе формирования здорового и безопасного образа жизни, программе воспитания обучающихся, программе летнего оздоровительного лагеря дневного пребывания.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 xml:space="preserve">       Организацией воспитательной работы в школе руководит заместитель директора по ВР при непосредственном участии заместителя директора по УВР, педагога-организатора, педагога-психолога, классных руководителей, педагогов дополнительного образования и соучастия органов  ученического самоуправления.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Воспитательная работа реализуется в организации общешкольных дел, в жизнедеятельности классных коллективов, в участии школы в различных акциях, проводимых в районе, в обсуждении вопросов воспитательной деятельности на совещаниях при директоре, заместителе директора по ВР и заседаниях МО классных руководителей, в проведении различных опросов и анкетировании.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Воспитательная система нашей школы зарождалась с момента открытия учебного заведения 01.09.1961. В настоящий момент школа № 3 может гордиться своей историей, своими традициями, которые передавались из поколения в поколение, которые теперь поддерживают и сохраняют выпускники школы, вернувшиеся в родные стены в качестве учителей. </w:t>
      </w:r>
    </w:p>
    <w:p w:rsidR="0088296A" w:rsidRPr="002F36AB" w:rsidRDefault="0088296A" w:rsidP="00DC6B20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Базовым основанием, на котором строится воспитательная система  является - система коллективных творческих дел (Годовой круг праздников и традиций), сложившаяся за почти шестьдесят лет существования школы: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Праздник  первого звонка. День знаний.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Уроки безопасности детей на дорогах.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Инфоурок «История моего поселка».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Участие в проекте озеленения и экологического благоустройства поселка.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Поздравление в Совете ветеранов  ко Дню пожилого человека. </w:t>
      </w:r>
    </w:p>
    <w:p w:rsidR="0088296A" w:rsidRPr="002F36AB" w:rsidRDefault="0088296A" w:rsidP="0096477C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«Зажженный  вами не погаснет свет!», празднование  Дня учителя.</w:t>
      </w:r>
    </w:p>
    <w:p w:rsidR="0088296A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Защита общешкольного проекта «Учителями славится Россия»</w:t>
      </w:r>
    </w:p>
    <w:p w:rsidR="0088296A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Посвящение в первоклассники.</w:t>
      </w:r>
    </w:p>
    <w:p w:rsidR="00037B92" w:rsidRPr="002F36AB" w:rsidRDefault="00037B92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Интерактивное мероприятие «По</w:t>
      </w:r>
      <w:r w:rsidR="00E83FFB" w:rsidRPr="002F36AB">
        <w:rPr>
          <w:rFonts w:ascii="Times New Roman" w:hAnsi="Times New Roman" w:cs="Times New Roman"/>
          <w:sz w:val="24"/>
          <w:szCs w:val="24"/>
        </w:rPr>
        <w:t>священие в пешеходы» по классам.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Акции: «День без курения в школе», «Мы выбираем здоровье», «Забота», «Сбережем зеле</w:t>
      </w:r>
      <w:r w:rsidR="00E83FFB" w:rsidRPr="002F36AB">
        <w:rPr>
          <w:rFonts w:ascii="Times New Roman" w:hAnsi="Times New Roman" w:cs="Times New Roman"/>
          <w:sz w:val="24"/>
          <w:szCs w:val="24"/>
        </w:rPr>
        <w:t>ную ель», «Родительский патруль», «Чистая парта»,</w:t>
      </w:r>
      <w:r w:rsidRPr="002F36AB">
        <w:rPr>
          <w:rFonts w:ascii="Times New Roman" w:hAnsi="Times New Roman" w:cs="Times New Roman"/>
          <w:sz w:val="24"/>
          <w:szCs w:val="24"/>
        </w:rPr>
        <w:t xml:space="preserve"> «Открытка ветерану пе</w:t>
      </w:r>
      <w:r w:rsidR="00E83FFB" w:rsidRPr="002F36AB">
        <w:rPr>
          <w:rFonts w:ascii="Times New Roman" w:hAnsi="Times New Roman" w:cs="Times New Roman"/>
          <w:sz w:val="24"/>
          <w:szCs w:val="24"/>
        </w:rPr>
        <w:t>д.труда», «Собери макулатуру – сбереги дерево</w:t>
      </w:r>
      <w:r w:rsidRPr="002F36AB">
        <w:rPr>
          <w:rFonts w:ascii="Times New Roman" w:hAnsi="Times New Roman" w:cs="Times New Roman"/>
          <w:sz w:val="24"/>
          <w:szCs w:val="24"/>
        </w:rPr>
        <w:t>», «Чистый школьный двор», «Зел</w:t>
      </w:r>
      <w:r w:rsidR="00E83FFB" w:rsidRPr="002F36AB">
        <w:rPr>
          <w:rFonts w:ascii="Times New Roman" w:hAnsi="Times New Roman" w:cs="Times New Roman"/>
          <w:sz w:val="24"/>
          <w:szCs w:val="24"/>
        </w:rPr>
        <w:t>еная школа России» , «Кормушка», « Аллея памяти»</w:t>
      </w:r>
      <w:r w:rsidR="00C26E6E" w:rsidRPr="002F36AB">
        <w:rPr>
          <w:rFonts w:ascii="Times New Roman" w:hAnsi="Times New Roman" w:cs="Times New Roman"/>
          <w:sz w:val="24"/>
          <w:szCs w:val="24"/>
        </w:rPr>
        <w:t xml:space="preserve"> , всероссийская акция « Вырасти цветок Победы»</w:t>
      </w:r>
    </w:p>
    <w:p w:rsidR="0088296A" w:rsidRPr="002F36AB" w:rsidRDefault="00E83FFB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День матери:   Выступление 4б класса на сайте школы</w:t>
      </w:r>
      <w:r w:rsidR="0088296A"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617D4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«Новогодняя фантазия», «Калейдоскоп новогодних поздравлений</w:t>
      </w:r>
      <w:r w:rsidR="00E83FFB" w:rsidRPr="002F36AB">
        <w:rPr>
          <w:rFonts w:ascii="Times New Roman" w:hAnsi="Times New Roman" w:cs="Times New Roman"/>
          <w:sz w:val="24"/>
          <w:szCs w:val="24"/>
        </w:rPr>
        <w:t xml:space="preserve"> по клаасам</w:t>
      </w:r>
      <w:r w:rsidRPr="002F36AB">
        <w:rPr>
          <w:rFonts w:ascii="Times New Roman" w:hAnsi="Times New Roman" w:cs="Times New Roman"/>
          <w:sz w:val="24"/>
          <w:szCs w:val="24"/>
        </w:rPr>
        <w:t xml:space="preserve">».   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Литературно-музыкальные гостиные</w:t>
      </w:r>
      <w:r w:rsidR="00617D40" w:rsidRPr="002F36AB">
        <w:rPr>
          <w:rFonts w:ascii="Times New Roman" w:hAnsi="Times New Roman" w:cs="Times New Roman"/>
          <w:sz w:val="24"/>
          <w:szCs w:val="24"/>
        </w:rPr>
        <w:t xml:space="preserve"> по классам</w:t>
      </w:r>
      <w:r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Уроки мужества, памяти, библиотечные уроки.</w:t>
      </w:r>
    </w:p>
    <w:p w:rsidR="0088296A" w:rsidRPr="002F36AB" w:rsidRDefault="00617D40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Онлайн-концерт к Дню Победы.</w:t>
      </w:r>
    </w:p>
    <w:p w:rsidR="00C26E6E" w:rsidRPr="002F36AB" w:rsidRDefault="00C26E6E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Мини проекты « Спасибо деду за Победу».</w:t>
      </w:r>
    </w:p>
    <w:p w:rsidR="00D60BD3" w:rsidRPr="002F36AB" w:rsidRDefault="00D60BD3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Участие в шествии Бессмертного полка ( онлайн)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Конкурсы детского рисунка и плаката;   </w:t>
      </w:r>
    </w:p>
    <w:p w:rsidR="0088296A" w:rsidRPr="002F36AB" w:rsidRDefault="00617D40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Онлайн поздравления</w:t>
      </w:r>
      <w:r w:rsidR="0088296A" w:rsidRPr="002F36AB">
        <w:rPr>
          <w:rFonts w:ascii="Times New Roman" w:hAnsi="Times New Roman" w:cs="Times New Roman"/>
          <w:sz w:val="24"/>
          <w:szCs w:val="24"/>
        </w:rPr>
        <w:t xml:space="preserve"> «Весенняя капель», посвященная Международному дню 8 марта; 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Масленица в школе.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Спортивные  конкурсы: «А, ну-ка, парни!»,  «Каждый парень – воин бравый», «Принцесса спорта»; </w:t>
      </w:r>
    </w:p>
    <w:p w:rsidR="0088296A" w:rsidRPr="002F36AB" w:rsidRDefault="0088296A" w:rsidP="00D60BD3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День защиты детей</w:t>
      </w:r>
      <w:r w:rsidR="00C26E6E" w:rsidRPr="002F36AB">
        <w:rPr>
          <w:rFonts w:ascii="Times New Roman" w:hAnsi="Times New Roman" w:cs="Times New Roman"/>
          <w:sz w:val="24"/>
          <w:szCs w:val="24"/>
        </w:rPr>
        <w:t xml:space="preserve"> , конкурс рисунков на асфальте</w:t>
      </w:r>
      <w:r w:rsidRPr="002F36AB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88296A" w:rsidRPr="002F36AB" w:rsidRDefault="00D60BD3" w:rsidP="00211CAB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Итоговые классные часы онлайн</w:t>
      </w:r>
      <w:r w:rsidR="0088296A" w:rsidRPr="002F36AB">
        <w:rPr>
          <w:rFonts w:ascii="Times New Roman" w:hAnsi="Times New Roman" w:cs="Times New Roman"/>
          <w:sz w:val="24"/>
          <w:szCs w:val="24"/>
        </w:rPr>
        <w:t>.</w:t>
      </w:r>
    </w:p>
    <w:p w:rsidR="0088296A" w:rsidRPr="002F36AB" w:rsidRDefault="0088296A" w:rsidP="00DC6B20">
      <w:pPr>
        <w:numPr>
          <w:ilvl w:val="0"/>
          <w:numId w:val="1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Выпускной бал.</w:t>
      </w:r>
    </w:p>
    <w:p w:rsidR="0088296A" w:rsidRPr="002F36AB" w:rsidRDefault="0088296A" w:rsidP="00DC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3.2.Элементы системы воспитательной работы школы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067"/>
        <w:gridCol w:w="13"/>
        <w:gridCol w:w="6376"/>
      </w:tblGrid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Элемент системы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Чем обеспечен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Гражданское-патриотическое, духовно-нравственное воспитание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 Наличие воспитательных программ: «Я – гражданин своей страны» (для младших школьников), «Ученик – гражданин, патриот» (для обучающихся 5 – 11 классов), программа воспитания личности «Восхождение» (1 – 11 классы).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в патриотических акциях.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и проектная деятельность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школьников в предметных олимпиадах, конкурсах, научно-практических конференциях.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-Проектная деятельность обучающихся.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Работа по формированию традиций образовательного учреждения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-Сайт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-Традиционные КТД, праздники, конкурсы,акции.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-Положение об ученическом самоуправлении школы.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-Модель ученического самоуправления «Совет старшеклассников».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-Организация общешкольных акций, КТД, внеклассных мероприятий.</w:t>
            </w:r>
          </w:p>
        </w:tc>
      </w:tr>
      <w:tr w:rsidR="002F36AB" w:rsidRPr="002F36AB" w:rsidTr="0088296A"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работа, пропаганда  здорового образа жизни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программ: «Здоровье», «Школа территория здоровья» и программы формирования здорового и безопасного образа жизни младших школьников.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-Использование в учебно-воспитательном процессе здоровьесберегающих технологий.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-3 урока физкультуры в неделю.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-Работа спортивных секций.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-Общешкольные Дни здоровья, День защиты детей, туристический слет.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-Участие в окружных, городских спортивных соревнованиях и их организация и проведение.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4067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Творческая и досуговая деятельность обучающихся</w:t>
            </w:r>
          </w:p>
        </w:tc>
        <w:tc>
          <w:tcPr>
            <w:tcW w:w="6389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учебного плана дополнительного образования.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 школы.</w:t>
            </w:r>
          </w:p>
          <w:p w:rsidR="0088296A" w:rsidRPr="002F36AB" w:rsidRDefault="0088296A" w:rsidP="00DC6B2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-Кружки дополнительного образования, факультативы.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080" w:type="dxa"/>
            <w:gridSpan w:val="2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сопровождение 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учебно-воспитательного процесса</w:t>
            </w:r>
          </w:p>
        </w:tc>
        <w:tc>
          <w:tcPr>
            <w:tcW w:w="6376" w:type="dxa"/>
            <w:vAlign w:val="center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-Наличие программы «Профилактика безнадзорности и правонарушений несовершеннолетних».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профилактики правонарушений и правового воспитания обучающихся.</w:t>
            </w:r>
          </w:p>
          <w:p w:rsidR="0088296A" w:rsidRPr="002F36AB" w:rsidRDefault="0088296A" w:rsidP="00DC6B20">
            <w:pPr>
              <w:tabs>
                <w:tab w:val="left" w:pos="720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-Работа с социально-дезадаптированными подростками и их семьями;</w:t>
            </w:r>
          </w:p>
        </w:tc>
      </w:tr>
      <w:tr w:rsidR="002F36AB" w:rsidRPr="002F36AB" w:rsidTr="00882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4080" w:type="dxa"/>
            <w:gridSpan w:val="2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376" w:type="dxa"/>
          </w:tcPr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-Согласно плану воспитательной работы.</w:t>
            </w:r>
          </w:p>
          <w:p w:rsidR="0088296A" w:rsidRPr="002F36AB" w:rsidRDefault="0088296A" w:rsidP="00DC6B2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-Формы взаимодействия: родительские собрания, консультации, привлечение родителей к проведению 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праздников, субботников, поездок и экскурсий, Дни открытых дверей, </w:t>
            </w:r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>КТД: День матери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, работе в общ</w:t>
            </w:r>
            <w:r w:rsidR="003D33EF" w:rsidRPr="002F36AB">
              <w:rPr>
                <w:rFonts w:ascii="Times New Roman" w:hAnsi="Times New Roman" w:cs="Times New Roman"/>
                <w:sz w:val="24"/>
                <w:szCs w:val="24"/>
              </w:rPr>
              <w:t>ешкольном родительском комитете , Учредительном совете.</w:t>
            </w:r>
          </w:p>
        </w:tc>
      </w:tr>
    </w:tbl>
    <w:p w:rsidR="0088296A" w:rsidRPr="002F36AB" w:rsidRDefault="0088296A" w:rsidP="00DC6B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3.3. Деятельность ученического самоуправления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Современная школа - сложная социально-педагогическая система, включающая педагогический, ученический и родительский коллективы, систему дополнительно образования, организации и объединения педагогов, учащихся и родителей. Ученическое самоуправление в этой системе позволяет успешно решать такие задачи, как развитие и сплочение детского коллектива, формирование социально активной личности ученика, демократизацию школьной жизни, т.е. вовлечение в управление делами школы учителей, учащихся и родителей.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В МБОУ СОШ № 3 пос. Редкино сложилась разноуровневая система школьного ученического самоуправления: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1-ый уровень – ученическое самоуправление в классе - это обсуждение вопросов жизнедеятельности класса, принятие необходимых решений, утверждение плана внеклассной работы совместно с классным руководителем, высказывание предложений по улучшению образовательного процесса, выбор представителей класса, оценка их работы.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2-ой уровень – общешкольное ученическое самоуправления - координация деятельности всех органов и объединений учащихся, планирование и организация внеклассной и внешкольной работы, подготовка и проведение собраний, конференций,  организация  соревнований между классами и подведение итогов.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3-ий уровень – управляющий – Совет Старшеклассников во главе с председателем.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На протяжении нескольких лет мы искали наиболее эффективную форму организации  ученического самоуправления и пришли к выводу, что наилучшие результаты достигаются при организации КТД, акций, проектов организованных и подготовленных  Советом Старшеклассников во главе с председателем. За истекший период Советом Старшеклассников – управляющим органом проведены мероприятия для разных возрастных групп учащихся.  При проведении мероприятий активно использовались ИКТ. 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Кроме массовых мероприятий, Советом старшеклассников были организованы конкурсы, позволяющие  в полной мере реализовать творческие способности и интересы учащихся. Это: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агитационных рисунков «Брось сигарету!»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плакатов «Скажи «нет» наркотикам.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«Осенний букет».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рисунков «Мы выбираем здоровье»;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новогодних плакатов «Новый год шагает по планете».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Оформление школы к праздникам.</w:t>
      </w:r>
    </w:p>
    <w:p w:rsidR="0088296A" w:rsidRPr="002F36AB" w:rsidRDefault="0088296A" w:rsidP="00DC6B20">
      <w:pPr>
        <w:numPr>
          <w:ilvl w:val="0"/>
          <w:numId w:val="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Конкурс компьютерных плакатов «Сделай свой выбор», и «Твои права».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Самым значимым событием для ученического самоуправления    явилось участие в акциях: «Солдатский платок», «Забота», «Поздравь ветерана», «Поиск» и лине</w:t>
      </w:r>
      <w:r w:rsidR="003D33EF" w:rsidRPr="002F36AB">
        <w:rPr>
          <w:rFonts w:ascii="Times New Roman" w:hAnsi="Times New Roman" w:cs="Times New Roman"/>
          <w:sz w:val="24"/>
          <w:szCs w:val="24"/>
        </w:rPr>
        <w:t>йка, посвященные празднованию 75</w:t>
      </w:r>
      <w:r w:rsidRPr="002F36AB">
        <w:rPr>
          <w:rFonts w:ascii="Times New Roman" w:hAnsi="Times New Roman" w:cs="Times New Roman"/>
          <w:sz w:val="24"/>
          <w:szCs w:val="24"/>
        </w:rPr>
        <w:t xml:space="preserve">-летия Победы. </w:t>
      </w: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296A" w:rsidRPr="002F36AB" w:rsidRDefault="0088296A" w:rsidP="00DC6B2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Вывод:  </w:t>
      </w:r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lastRenderedPageBreak/>
        <w:t>В некоторых классах отмечается  формальный подход к работе органов самоуправления со стороны классных руководителей.</w:t>
      </w:r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Вовлечение учащихся младшей и средней возрастных  групп к участию в управлении жизнедеятельностью школы проходит успешно .</w:t>
      </w:r>
    </w:p>
    <w:p w:rsidR="0088296A" w:rsidRPr="002F36AB" w:rsidRDefault="0088296A" w:rsidP="00DC6B20">
      <w:pPr>
        <w:numPr>
          <w:ilvl w:val="0"/>
          <w:numId w:val="2"/>
        </w:numPr>
        <w:tabs>
          <w:tab w:val="clear" w:pos="1560"/>
          <w:tab w:val="num" w:pos="709"/>
        </w:tabs>
        <w:suppressAutoHyphens/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Необходимо продолжить работу по формированию  чувства ответственности у отдельных членов школьного самоуправления за результаты своей работы.</w:t>
      </w:r>
    </w:p>
    <w:p w:rsidR="00B02DD9" w:rsidRPr="002F36AB" w:rsidRDefault="00B02DD9" w:rsidP="00DC6B20">
      <w:pPr>
        <w:pStyle w:val="Style1"/>
        <w:widowControl/>
        <w:spacing w:line="276" w:lineRule="auto"/>
        <w:ind w:firstLine="0"/>
        <w:jc w:val="both"/>
        <w:rPr>
          <w:rStyle w:val="FontStyle11"/>
        </w:rPr>
      </w:pPr>
    </w:p>
    <w:p w:rsidR="00B02DD9" w:rsidRPr="002F36AB" w:rsidRDefault="00B02DD9" w:rsidP="00DC6B20">
      <w:pPr>
        <w:pStyle w:val="ae"/>
        <w:spacing w:line="276" w:lineRule="auto"/>
        <w:jc w:val="both"/>
        <w:rPr>
          <w:sz w:val="24"/>
          <w:szCs w:val="24"/>
        </w:rPr>
      </w:pPr>
      <w:r w:rsidRPr="002F36AB">
        <w:rPr>
          <w:sz w:val="24"/>
          <w:szCs w:val="24"/>
        </w:rPr>
        <w:t>3.4. Дополнительное образование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          Дополнительное образование в школе ориентировано на включение детей в практическое освоение разных образ</w:t>
      </w:r>
      <w:r w:rsidR="00AF3044" w:rsidRPr="002F36AB">
        <w:rPr>
          <w:rFonts w:ascii="Times New Roman" w:hAnsi="Times New Roman" w:cs="Times New Roman"/>
          <w:sz w:val="24"/>
          <w:szCs w:val="24"/>
        </w:rPr>
        <w:t>овательных областей. Практико-</w:t>
      </w:r>
      <w:r w:rsidRPr="002F36AB">
        <w:rPr>
          <w:rFonts w:ascii="Times New Roman" w:hAnsi="Times New Roman" w:cs="Times New Roman"/>
          <w:sz w:val="24"/>
          <w:szCs w:val="24"/>
        </w:rPr>
        <w:t>деятельностная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школы большое  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ab/>
        <w:t xml:space="preserve"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 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ab/>
        <w:t xml:space="preserve">Организация внеурочной деятельности учащихся осуществляется в  комфортных для развития личности условиях педагогами-профессионалами. </w:t>
      </w:r>
    </w:p>
    <w:p w:rsidR="00B02DD9" w:rsidRPr="002F36AB" w:rsidRDefault="00B02DD9" w:rsidP="00DC6B20">
      <w:pPr>
        <w:pStyle w:val="aa"/>
        <w:spacing w:line="276" w:lineRule="auto"/>
        <w:ind w:right="-2"/>
        <w:jc w:val="both"/>
        <w:rPr>
          <w:sz w:val="24"/>
          <w:szCs w:val="24"/>
          <w:lang w:val="ru-RU"/>
        </w:rPr>
      </w:pPr>
      <w:r w:rsidRPr="002F36AB">
        <w:rPr>
          <w:sz w:val="24"/>
          <w:szCs w:val="24"/>
          <w:lang w:val="ru-RU"/>
        </w:rPr>
        <w:t xml:space="preserve">          Направления дополнительного образования создавались с учетом потребностей и интересов обучающихся и возможностей школы. Набор видов деятельности  подвижен и отражает как постоянные, так и быстро меняющиеся интересы детей и подростков.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>Значительное место в системе дополнительного образования занимают кружки спортивно-оздоровительной, социально-педагогическое, художественно-эстетической  направленности.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i/>
          <w:sz w:val="24"/>
          <w:szCs w:val="24"/>
        </w:rPr>
        <w:t>Спортивно-оздоровительное:</w:t>
      </w:r>
    </w:p>
    <w:p w:rsidR="00B02DD9" w:rsidRPr="002F36AB" w:rsidRDefault="00B02DD9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Секция  </w:t>
      </w:r>
      <w:r w:rsidR="007E667E" w:rsidRPr="002F36AB">
        <w:rPr>
          <w:rFonts w:ascii="Times New Roman" w:hAnsi="Times New Roman" w:cs="Times New Roman"/>
          <w:sz w:val="24"/>
          <w:szCs w:val="24"/>
        </w:rPr>
        <w:t>«Игровые виды спорта»</w:t>
      </w:r>
      <w:r w:rsidRPr="002F36AB">
        <w:rPr>
          <w:rFonts w:ascii="Times New Roman" w:hAnsi="Times New Roman" w:cs="Times New Roman"/>
          <w:sz w:val="24"/>
          <w:szCs w:val="24"/>
        </w:rPr>
        <w:t>,</w:t>
      </w:r>
    </w:p>
    <w:p w:rsidR="00B02DD9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Секция  волейбола,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Секция футбола,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Шахматная секция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i/>
          <w:sz w:val="24"/>
          <w:szCs w:val="24"/>
        </w:rPr>
        <w:t>Социально-педагогическое:</w:t>
      </w:r>
    </w:p>
    <w:p w:rsidR="00B02DD9" w:rsidRPr="002F36AB" w:rsidRDefault="00B02DD9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Кружок </w:t>
      </w:r>
      <w:r w:rsidR="007E667E" w:rsidRPr="002F36AB">
        <w:rPr>
          <w:rFonts w:ascii="Times New Roman" w:hAnsi="Times New Roman" w:cs="Times New Roman"/>
          <w:sz w:val="24"/>
          <w:szCs w:val="24"/>
        </w:rPr>
        <w:t>«Наш проект»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Кружок «Английский язык»</w:t>
      </w:r>
    </w:p>
    <w:p w:rsidR="007E667E" w:rsidRPr="002F36AB" w:rsidRDefault="007E667E" w:rsidP="00DC6B20">
      <w:pPr>
        <w:numPr>
          <w:ilvl w:val="0"/>
          <w:numId w:val="6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Кружок «Журналистика»</w:t>
      </w:r>
    </w:p>
    <w:p w:rsidR="00B02DD9" w:rsidRPr="002F36AB" w:rsidRDefault="00B02DD9" w:rsidP="00DC6B20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AB">
        <w:rPr>
          <w:rFonts w:ascii="Times New Roman" w:hAnsi="Times New Roman" w:cs="Times New Roman"/>
          <w:bCs/>
          <w:i/>
          <w:sz w:val="24"/>
          <w:szCs w:val="24"/>
        </w:rPr>
        <w:t>Художественно-эстетическое:</w:t>
      </w:r>
    </w:p>
    <w:p w:rsidR="00B02DD9" w:rsidRPr="002F36AB" w:rsidRDefault="00B02DD9" w:rsidP="00DC6B20">
      <w:pPr>
        <w:numPr>
          <w:ilvl w:val="0"/>
          <w:numId w:val="7"/>
        </w:numPr>
        <w:suppressAutoHyphens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Вокальный кружок. </w:t>
      </w:r>
    </w:p>
    <w:p w:rsidR="00B02DD9" w:rsidRPr="002F36AB" w:rsidRDefault="00B02DD9" w:rsidP="00DC6B20">
      <w:pPr>
        <w:pStyle w:val="ac"/>
        <w:spacing w:line="276" w:lineRule="auto"/>
        <w:ind w:firstLine="284"/>
        <w:jc w:val="both"/>
        <w:rPr>
          <w:sz w:val="24"/>
          <w:szCs w:val="24"/>
        </w:rPr>
      </w:pPr>
    </w:p>
    <w:p w:rsidR="00B02DD9" w:rsidRPr="002F36AB" w:rsidRDefault="00B02DD9" w:rsidP="00DC6B20">
      <w:pPr>
        <w:pStyle w:val="ac"/>
        <w:spacing w:line="276" w:lineRule="auto"/>
        <w:jc w:val="center"/>
        <w:rPr>
          <w:b/>
          <w:sz w:val="24"/>
          <w:szCs w:val="24"/>
        </w:rPr>
      </w:pPr>
      <w:r w:rsidRPr="002F36AB">
        <w:rPr>
          <w:b/>
          <w:sz w:val="24"/>
          <w:szCs w:val="24"/>
        </w:rPr>
        <w:t>Количество обучающихся, охваченных формами внеурочной деятельности</w:t>
      </w:r>
    </w:p>
    <w:p w:rsidR="00B02DD9" w:rsidRPr="002F36AB" w:rsidRDefault="00B02DD9" w:rsidP="00DC6B20">
      <w:pPr>
        <w:pStyle w:val="3"/>
        <w:spacing w:after="0" w:line="276" w:lineRule="auto"/>
        <w:jc w:val="both"/>
        <w:rPr>
          <w:sz w:val="24"/>
          <w:szCs w:val="24"/>
        </w:rPr>
      </w:pPr>
    </w:p>
    <w:tbl>
      <w:tblPr>
        <w:tblW w:w="8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4"/>
        <w:gridCol w:w="1739"/>
        <w:gridCol w:w="1740"/>
        <w:gridCol w:w="1610"/>
      </w:tblGrid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Занятость обучающихся</w:t>
            </w:r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610" w:type="dxa"/>
          </w:tcPr>
          <w:p w:rsidR="004034F1" w:rsidRPr="002F36AB" w:rsidRDefault="004B3C24" w:rsidP="00DC6B20">
            <w:pPr>
              <w:pStyle w:val="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2020</w:t>
            </w:r>
          </w:p>
        </w:tc>
      </w:tr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lastRenderedPageBreak/>
              <w:t>Кружки при школе</w:t>
            </w:r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92/29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78/24</w:t>
            </w:r>
            <w:r w:rsidR="004034F1" w:rsidRPr="002F36AB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85/28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</w:tr>
      <w:tr w:rsidR="002F36AB" w:rsidRPr="002F36AB" w:rsidTr="004034F1">
        <w:trPr>
          <w:trHeight w:val="390"/>
        </w:trPr>
        <w:tc>
          <w:tcPr>
            <w:tcW w:w="3024" w:type="dxa"/>
            <w:vAlign w:val="center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Секции при школе</w:t>
            </w:r>
          </w:p>
        </w:tc>
        <w:tc>
          <w:tcPr>
            <w:tcW w:w="1739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80/25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740" w:type="dxa"/>
            <w:vAlign w:val="center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102/32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2F36AB">
              <w:rPr>
                <w:sz w:val="24"/>
                <w:szCs w:val="24"/>
              </w:rPr>
              <w:t>79/26</w:t>
            </w:r>
            <w:r w:rsidR="004034F1" w:rsidRPr="002F36AB">
              <w:rPr>
                <w:sz w:val="24"/>
                <w:szCs w:val="24"/>
              </w:rPr>
              <w:t>%</w:t>
            </w:r>
          </w:p>
        </w:tc>
      </w:tr>
      <w:tr w:rsidR="002F36AB" w:rsidRPr="002F36AB" w:rsidTr="004034F1">
        <w:tblPrEx>
          <w:tblLook w:val="0000"/>
        </w:tblPrEx>
        <w:trPr>
          <w:trHeight w:val="270"/>
        </w:trPr>
        <w:tc>
          <w:tcPr>
            <w:tcW w:w="3024" w:type="dxa"/>
          </w:tcPr>
          <w:p w:rsidR="004034F1" w:rsidRPr="002F36AB" w:rsidRDefault="004034F1" w:rsidP="00DC6B20">
            <w:pPr>
              <w:pStyle w:val="3"/>
              <w:spacing w:line="276" w:lineRule="auto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39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172/54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740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180/56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10" w:type="dxa"/>
          </w:tcPr>
          <w:p w:rsidR="004034F1" w:rsidRPr="002F36AB" w:rsidRDefault="008E7C2C" w:rsidP="00DC6B20">
            <w:pPr>
              <w:pStyle w:val="3"/>
              <w:spacing w:line="276" w:lineRule="auto"/>
              <w:ind w:firstLine="180"/>
              <w:jc w:val="center"/>
              <w:rPr>
                <w:b/>
                <w:sz w:val="24"/>
                <w:szCs w:val="24"/>
              </w:rPr>
            </w:pPr>
            <w:r w:rsidRPr="002F36AB">
              <w:rPr>
                <w:b/>
                <w:sz w:val="24"/>
                <w:szCs w:val="24"/>
              </w:rPr>
              <w:t>164/53</w:t>
            </w:r>
            <w:r w:rsidR="004034F1" w:rsidRPr="002F36AB">
              <w:rPr>
                <w:b/>
                <w:sz w:val="24"/>
                <w:szCs w:val="24"/>
              </w:rPr>
              <w:t>%</w:t>
            </w:r>
          </w:p>
        </w:tc>
      </w:tr>
    </w:tbl>
    <w:p w:rsidR="00B02DD9" w:rsidRPr="002F36AB" w:rsidRDefault="00B02DD9" w:rsidP="00DC6B20">
      <w:pPr>
        <w:pStyle w:val="ac"/>
        <w:spacing w:line="276" w:lineRule="auto"/>
        <w:rPr>
          <w:sz w:val="24"/>
          <w:szCs w:val="24"/>
        </w:rPr>
      </w:pPr>
    </w:p>
    <w:p w:rsidR="007E667E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ab/>
        <w:t xml:space="preserve"> Воспитанники объединений дополнительного образования принимают активное участие в школьных, </w:t>
      </w:r>
      <w:r w:rsidR="007E667E" w:rsidRPr="002F36AB">
        <w:rPr>
          <w:rFonts w:ascii="Times New Roman" w:hAnsi="Times New Roman" w:cs="Times New Roman"/>
          <w:sz w:val="24"/>
          <w:szCs w:val="24"/>
        </w:rPr>
        <w:t>район</w:t>
      </w:r>
      <w:r w:rsidRPr="002F36AB">
        <w:rPr>
          <w:rFonts w:ascii="Times New Roman" w:hAnsi="Times New Roman" w:cs="Times New Roman"/>
          <w:sz w:val="24"/>
          <w:szCs w:val="24"/>
        </w:rPr>
        <w:t xml:space="preserve">ных </w:t>
      </w:r>
      <w:r w:rsidR="004034F1" w:rsidRPr="002F36AB">
        <w:rPr>
          <w:rFonts w:ascii="Times New Roman" w:hAnsi="Times New Roman" w:cs="Times New Roman"/>
          <w:sz w:val="24"/>
          <w:szCs w:val="24"/>
        </w:rPr>
        <w:t xml:space="preserve">конкурсах, </w:t>
      </w:r>
      <w:r w:rsidRPr="002F36AB">
        <w:rPr>
          <w:rFonts w:ascii="Times New Roman" w:hAnsi="Times New Roman" w:cs="Times New Roman"/>
          <w:sz w:val="24"/>
          <w:szCs w:val="24"/>
        </w:rPr>
        <w:t xml:space="preserve">занимая призовые места. </w:t>
      </w:r>
    </w:p>
    <w:p w:rsidR="00B02DD9" w:rsidRPr="002F36AB" w:rsidRDefault="00B02DD9" w:rsidP="00DC6B20">
      <w:pPr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b/>
          <w:sz w:val="24"/>
          <w:szCs w:val="24"/>
        </w:rPr>
        <w:t>Вывод</w:t>
      </w:r>
      <w:r w:rsidRPr="002F36AB">
        <w:rPr>
          <w:rFonts w:ascii="Times New Roman" w:hAnsi="Times New Roman" w:cs="Times New Roman"/>
          <w:sz w:val="24"/>
          <w:szCs w:val="24"/>
        </w:rPr>
        <w:t>: Система дополнительного образования и воспитательной работы составляют целостный учебно-воспитательный процесс, который предполагает: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 xml:space="preserve"> удовлетворение образовательных потребностей учащихся и их родителей;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создание каждому ученику условий для самореализации и профессиональной ориентации;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обеспечение духовного, интеллектуального и физического развития личности ребенка;</w:t>
      </w:r>
    </w:p>
    <w:p w:rsidR="00B02DD9" w:rsidRPr="002F36AB" w:rsidRDefault="00B02DD9" w:rsidP="00DC6B20">
      <w:pPr>
        <w:numPr>
          <w:ilvl w:val="0"/>
          <w:numId w:val="8"/>
        </w:numPr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организацию досуга учащихся, отвлечение их от негативного влияния социума.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Статистика показателей за 2016–20</w:t>
      </w:r>
      <w:r w:rsidR="00FC5FB6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годы</w:t>
      </w:r>
    </w:p>
    <w:tbl>
      <w:tblPr>
        <w:tblW w:w="10079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2905"/>
        <w:gridCol w:w="1422"/>
        <w:gridCol w:w="1272"/>
        <w:gridCol w:w="1272"/>
        <w:gridCol w:w="1364"/>
        <w:gridCol w:w="1370"/>
      </w:tblGrid>
      <w:tr w:rsidR="005D5D7F" w:rsidRPr="002F36AB" w:rsidTr="005D5D7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 п/п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Параметры статистики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2018–2019</w:t>
            </w:r>
          </w:p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FC5F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2019–2020</w:t>
            </w:r>
          </w:p>
          <w:p w:rsidR="005D5D7F" w:rsidRPr="002F36AB" w:rsidRDefault="005D5D7F" w:rsidP="00FC5FB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5D5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2020–2021</w:t>
            </w:r>
          </w:p>
          <w:p w:rsidR="005D5D7F" w:rsidRPr="002F36AB" w:rsidRDefault="005D5D7F" w:rsidP="005D5D7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конец 2020 года</w:t>
            </w:r>
          </w:p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5D7F" w:rsidRPr="002F36AB" w:rsidTr="005D5D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детей, обучавшихся на </w:t>
            </w:r>
          </w:p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конец учебного года, в том числе: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3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D5D7F" w:rsidRPr="002F36AB" w:rsidTr="005D5D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учеников, оставленных </w:t>
            </w:r>
          </w:p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повторное обучение: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начальная школа</w:t>
            </w:r>
          </w:p>
        </w:tc>
        <w:tc>
          <w:tcPr>
            <w:tcW w:w="14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024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основная школа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024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средняя школа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5D7F" w:rsidRPr="002F36AB" w:rsidTr="005D5D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 получили аттестата: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4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– среднем общем 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5D7F" w:rsidRPr="002F36AB" w:rsidTr="005D5D7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Окончили школу с аттестатом </w:t>
            </w:r>
          </w:p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особого образца: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в основной школе </w:t>
            </w:r>
          </w:p>
        </w:tc>
        <w:tc>
          <w:tcPr>
            <w:tcW w:w="142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5D5D7F" w:rsidRPr="002F36AB" w:rsidTr="005D5D7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средней школе</w:t>
            </w:r>
          </w:p>
        </w:tc>
        <w:tc>
          <w:tcPr>
            <w:tcW w:w="14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5D5D7F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D5D7F" w:rsidRPr="002F36AB" w:rsidRDefault="005D5D7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5D5D7F" w:rsidRPr="002F36AB" w:rsidTr="005D5D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D7F" w:rsidRPr="005D5D7F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D5D7F" w:rsidRPr="002F36AB" w:rsidRDefault="005D5D7F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Приведенная статистика показывает, что </w:t>
      </w:r>
      <w:r w:rsidR="00023772" w:rsidRPr="002F36AB">
        <w:rPr>
          <w:rFonts w:ascii="Times New Roman" w:eastAsia="Times New Roman" w:hAnsi="Times New Roman" w:cs="Times New Roman"/>
          <w:iCs/>
          <w:sz w:val="24"/>
          <w:szCs w:val="24"/>
        </w:rPr>
        <w:t>стабильная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динамика успешного освоения основных образовательных программ сохраняется, при этом стабильно </w:t>
      </w:r>
      <w:r w:rsidR="00023772" w:rsidRPr="002F36AB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количество обучающихся Школы.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Профильного и углубленного обучения в Школе нет.</w:t>
      </w:r>
    </w:p>
    <w:p w:rsidR="000C1D9E" w:rsidRPr="002F36AB" w:rsidRDefault="002F5698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На конец</w:t>
      </w:r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в Школе </w:t>
      </w:r>
      <w:r w:rsidR="005425FB" w:rsidRPr="002F36AB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="00B4137E" w:rsidRPr="002F36A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0C1D9E" w:rsidRPr="002F36AB">
        <w:rPr>
          <w:rFonts w:ascii="Times New Roman" w:eastAsia="Times New Roman" w:hAnsi="Times New Roman" w:cs="Times New Roman"/>
          <w:iCs/>
          <w:sz w:val="24"/>
          <w:szCs w:val="24"/>
        </w:rPr>
        <w:t>бучающихся с ОВЗ и инвалидностью.</w:t>
      </w:r>
    </w:p>
    <w:p w:rsidR="00FB7F42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 20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Школа 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продолжает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успешно реализовыват</w:t>
      </w:r>
      <w:r w:rsidR="00FB7F42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рабоч</w:t>
      </w:r>
      <w:r w:rsidR="0053038E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ие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программы </w:t>
      </w:r>
      <w:r w:rsidR="00FB7F42" w:rsidRPr="002F36AB">
        <w:rPr>
          <w:rFonts w:ascii="Times New Roman" w:eastAsia="Times New Roman" w:hAnsi="Times New Roman" w:cs="Times New Roman"/>
          <w:sz w:val="24"/>
          <w:szCs w:val="24"/>
        </w:rPr>
        <w:t>«Родной (русский) язык», «Родная (русская) литература»</w:t>
      </w:r>
      <w:r w:rsidR="0053038E" w:rsidRPr="002F36AB">
        <w:rPr>
          <w:rFonts w:ascii="Times New Roman" w:eastAsia="Times New Roman" w:hAnsi="Times New Roman" w:cs="Times New Roman"/>
          <w:sz w:val="24"/>
          <w:szCs w:val="24"/>
        </w:rPr>
        <w:t>, «Французский язык» в 9 классе</w:t>
      </w:r>
      <w:r w:rsidR="00D60D6C" w:rsidRPr="002F36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Краткий анализ динамики результатов успеваемости и качества знаний</w:t>
      </w:r>
    </w:p>
    <w:p w:rsidR="00646BF5" w:rsidRPr="002F36AB" w:rsidRDefault="00646BF5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11028C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учебном году</w:t>
      </w:r>
    </w:p>
    <w:tbl>
      <w:tblPr>
        <w:tblW w:w="10410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5"/>
        <w:gridCol w:w="643"/>
        <w:gridCol w:w="1027"/>
        <w:gridCol w:w="772"/>
        <w:gridCol w:w="643"/>
        <w:gridCol w:w="900"/>
        <w:gridCol w:w="1543"/>
        <w:gridCol w:w="1028"/>
        <w:gridCol w:w="1158"/>
        <w:gridCol w:w="1961"/>
      </w:tblGrid>
      <w:tr w:rsidR="002F36AB" w:rsidRPr="002F36AB" w:rsidTr="00E512F1">
        <w:trPr>
          <w:trHeight w:val="9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6BF5" w:rsidRPr="002F36AB" w:rsidRDefault="00646BF5" w:rsidP="00DC6B20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 на конец года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успевающие по предметам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Учатся на чел. / 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E512F1">
        <w:trPr>
          <w:trHeight w:val="2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«4и5»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25/93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2/7%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12/44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9/33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21/78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D3527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17/94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</w:tr>
      <w:tr w:rsidR="002F36AB" w:rsidRPr="002F36AB" w:rsidTr="00E512F1">
        <w:trPr>
          <w:trHeight w:val="72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C20DC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0DC1" w:rsidRPr="002F36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0DC1" w:rsidRPr="002F36A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10/56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1/6%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11/62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12F1" w:rsidRPr="002F36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8/67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8/67</w:t>
            </w:r>
            <w:r w:rsidR="00646BF5" w:rsidRPr="002F36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E512F1">
        <w:trPr>
          <w:trHeight w:val="46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646BF5" w:rsidP="00DC6B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91/97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3/3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53/56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10/11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BF5" w:rsidRPr="002F36AB" w:rsidRDefault="00E512F1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63/67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F5" w:rsidRPr="002F36AB" w:rsidRDefault="00FE21CB" w:rsidP="00DC6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6AB">
              <w:rPr>
                <w:rFonts w:ascii="Times New Roman" w:hAnsi="Times New Roman" w:cs="Times New Roman"/>
                <w:b/>
              </w:rPr>
              <w:t>3/3</w:t>
            </w:r>
            <w:r w:rsidR="00646BF5" w:rsidRPr="002F36AB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646BF5" w:rsidRPr="002F36AB" w:rsidRDefault="00646BF5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br w:type="textWrapping" w:clear="all"/>
        <w:t xml:space="preserve">Если сравнить результаты освоения обучающимися программ начального общего образования по 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показателю «успеваемость» в 2020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показателю «успеваемость» в 2019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году, то можно отметить, что процент учащихся, око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нчивших на «4» и «5», вырос на 21 процент (в 2019 был 35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%), процент учащих</w:t>
      </w:r>
      <w:r w:rsidR="00FE21CB" w:rsidRPr="002F36AB">
        <w:rPr>
          <w:rFonts w:ascii="Times New Roman" w:eastAsia="Times New Roman" w:hAnsi="Times New Roman" w:cs="Times New Roman"/>
          <w:iCs/>
          <w:sz w:val="24"/>
          <w:szCs w:val="24"/>
        </w:rPr>
        <w:t>ся, окончивших на «5», повысился на 7 процентов (в 2019 – 4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 w:rsidR="0011028C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году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08"/>
        <w:gridCol w:w="1133"/>
        <w:gridCol w:w="1134"/>
        <w:gridCol w:w="798"/>
        <w:gridCol w:w="903"/>
        <w:gridCol w:w="1044"/>
        <w:gridCol w:w="851"/>
        <w:gridCol w:w="1227"/>
        <w:gridCol w:w="1275"/>
      </w:tblGrid>
      <w:tr w:rsidR="002F36AB" w:rsidRPr="002F36AB" w:rsidTr="00024E8F">
        <w:trPr>
          <w:trHeight w:val="9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ind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4D3C" w:rsidRPr="002F36AB" w:rsidRDefault="00D44D3C" w:rsidP="00024E8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на конец 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успевающие по предметам, включая н/а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Учатся на чел. /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024E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20/95%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7/33%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1/5%</w:t>
            </w:r>
          </w:p>
        </w:tc>
      </w:tr>
      <w:tr w:rsidR="002F36AB" w:rsidRPr="002F36AB" w:rsidTr="00024E8F">
        <w:trPr>
          <w:trHeight w:val="4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9/60%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6/40%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6/40%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20/87%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3/13%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8/35%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3/13%</w:t>
            </w:r>
          </w:p>
        </w:tc>
      </w:tr>
      <w:tr w:rsidR="002F36AB" w:rsidRPr="002F36AB" w:rsidTr="00024E8F">
        <w:trPr>
          <w:trHeight w:val="43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15/75%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5/25%</w:t>
            </w:r>
          </w:p>
        </w:tc>
      </w:tr>
      <w:tr w:rsidR="002F36AB" w:rsidRPr="002F36AB" w:rsidTr="00024E8F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10/71%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4/29%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4/29%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5/33%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135/87%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20/13%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41/26%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20/13%</w:t>
            </w:r>
          </w:p>
        </w:tc>
      </w:tr>
    </w:tbl>
    <w:p w:rsidR="00D44D3C" w:rsidRPr="002F36AB" w:rsidRDefault="00D44D3C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44D3C" w:rsidRPr="002F36AB" w:rsidRDefault="000C1D9E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Если сравнить результаты освоения обучающимися программ основного общего образования по показателю «успеваемость» в 20</w:t>
      </w:r>
      <w:r w:rsidR="0095714E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 «успеваемость» в 201</w:t>
      </w:r>
      <w:r w:rsidR="0095714E" w:rsidRPr="002F36AB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D44D3C" w:rsidRPr="002F36AB">
        <w:rPr>
          <w:rFonts w:ascii="Times New Roman" w:eastAsia="Times New Roman" w:hAnsi="Times New Roman" w:cs="Times New Roman"/>
          <w:iCs/>
          <w:sz w:val="24"/>
          <w:szCs w:val="24"/>
        </w:rPr>
        <w:t>снизился</w:t>
      </w:r>
      <w:r w:rsidR="00B64EB5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B64EB5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процент учащихся, окончивших на «5»,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снизился</w:t>
      </w:r>
      <w:r w:rsidR="001C6EA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1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,5</w:t>
      </w:r>
      <w:r w:rsidR="001C6EA9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="00D44D3C" w:rsidRPr="002F36AB">
        <w:rPr>
          <w:rFonts w:ascii="Times New Roman" w:eastAsia="Times New Roman" w:hAnsi="Times New Roman" w:cs="Times New Roman"/>
          <w:iCs/>
          <w:sz w:val="24"/>
          <w:szCs w:val="24"/>
        </w:rPr>
        <w:t>, процент учащихся, переведенных условно, снизился на 4%.</w:t>
      </w: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     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 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Ученики в целом справились с предложенными работами и продемонстрировали удовлетворительный уровень достижения учебных результатов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. Анализ результатов по отдельным заданиям показал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необходимость дополнительной работы. Руководителям школьных методических объединений было рекомендовано: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спланировать коррекционную работу, чтобы устранить пробелы;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организовать повторение по темам, проблемным для класса в целом;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D44D3C" w:rsidRPr="002F36AB" w:rsidRDefault="00D44D3C" w:rsidP="00D44D3C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совершенствовать навыки работы учеников со справочной литературой.</w:t>
      </w:r>
    </w:p>
    <w:p w:rsidR="00D44D3C" w:rsidRPr="002F36AB" w:rsidRDefault="00D44D3C" w:rsidP="00D44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 среднего общего образования обучающимися 10, 11 классов по показателю «успеваемость» в 2020 году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08"/>
        <w:gridCol w:w="1133"/>
        <w:gridCol w:w="1134"/>
        <w:gridCol w:w="798"/>
        <w:gridCol w:w="903"/>
        <w:gridCol w:w="1044"/>
        <w:gridCol w:w="851"/>
        <w:gridCol w:w="1227"/>
        <w:gridCol w:w="1275"/>
      </w:tblGrid>
      <w:tr w:rsidR="002F36AB" w:rsidRPr="002F36AB" w:rsidTr="00024E8F">
        <w:trPr>
          <w:trHeight w:val="91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ind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4D3C" w:rsidRPr="002F36AB" w:rsidRDefault="00D44D3C" w:rsidP="00024E8F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Кол-во уч-ся на конец  года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кол. 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успевающие по предметам, включая н/а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Учатся на чел. /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чел. / %</w:t>
            </w:r>
          </w:p>
        </w:tc>
      </w:tr>
      <w:tr w:rsidR="002F36AB" w:rsidRPr="002F36AB" w:rsidTr="00024E8F">
        <w:trPr>
          <w:trHeight w:val="64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Не успев.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«4 и 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</w:p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обуч.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6AB" w:rsidRPr="002F36AB" w:rsidTr="00024E8F">
        <w:trPr>
          <w:trHeight w:val="4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10/91%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3/27%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</w:tr>
      <w:tr w:rsidR="002F36AB" w:rsidRPr="002F36AB" w:rsidTr="00024E8F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21/100%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8/38%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sz w:val="24"/>
                <w:szCs w:val="24"/>
              </w:rPr>
              <w:t>0/0%</w:t>
            </w:r>
          </w:p>
        </w:tc>
      </w:tr>
      <w:tr w:rsidR="002F36AB" w:rsidRPr="002F36AB" w:rsidTr="00024E8F">
        <w:trPr>
          <w:trHeight w:val="48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31/97%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1/3%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11/34%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3C" w:rsidRPr="002F36AB" w:rsidRDefault="00D44D3C" w:rsidP="00024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6AB">
              <w:rPr>
                <w:rFonts w:ascii="Times New Roman" w:hAnsi="Times New Roman" w:cs="Times New Roman"/>
                <w:b/>
                <w:sz w:val="24"/>
                <w:szCs w:val="24"/>
              </w:rPr>
              <w:t>1/3%</w:t>
            </w:r>
          </w:p>
        </w:tc>
      </w:tr>
    </w:tbl>
    <w:p w:rsidR="000E654D" w:rsidRPr="002F36AB" w:rsidRDefault="000E654D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Результаты освоения учащимися программ среднего общего образования по показателю «усп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еваемость» в 2020 учебном году уменьшилось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2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%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(в 2019 количество обучающихся, которые закончили полугодие на «4» и «5», было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4%), процент учащихся, окончивших на «5»,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составляет  3%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(в 2019 было </w:t>
      </w:r>
      <w:r w:rsidR="00603683" w:rsidRPr="002F36AB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%).</w:t>
      </w:r>
    </w:p>
    <w:p w:rsidR="00D44D3C" w:rsidRPr="002F36AB" w:rsidRDefault="00D44D3C" w:rsidP="00D44D3C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shd w:val="clear" w:color="auto" w:fill="FFFFCC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 связи с неблагоприятной эпидемиологической обстановкой, связанной с распространением новой коронавирусной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D44D3C" w:rsidRPr="002F36AB" w:rsidRDefault="00D44D3C" w:rsidP="00D44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триместров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. Оценки за 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дистанционн</w:t>
      </w:r>
      <w:r w:rsidR="00603683" w:rsidRPr="002F36AB">
        <w:rPr>
          <w:rFonts w:ascii="Times New Roman" w:eastAsia="Times New Roman" w:hAnsi="Times New Roman" w:cs="Times New Roman"/>
          <w:sz w:val="24"/>
          <w:szCs w:val="24"/>
        </w:rPr>
        <w:t>ыйтриместр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не отразились на итоговых баллах учеников.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Результаты сдачи ЕГЭ 20</w:t>
      </w:r>
      <w:r w:rsidR="00D3297A"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1590"/>
        <w:gridCol w:w="2378"/>
        <w:gridCol w:w="2436"/>
        <w:gridCol w:w="1508"/>
      </w:tblGrid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Предмет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Сдавали всего 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обучающихся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обучающихся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 балл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024E8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Математика</w:t>
            </w:r>
          </w:p>
          <w:p w:rsidR="00C86206" w:rsidRPr="002F36AB" w:rsidRDefault="00C86206" w:rsidP="00024E8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61</w:t>
            </w:r>
          </w:p>
        </w:tc>
      </w:tr>
      <w:tr w:rsidR="002F36AB" w:rsidRPr="002F36AB" w:rsidTr="00142AD3">
        <w:trPr>
          <w:trHeight w:val="416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C86206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6206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22E70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D9C" w:rsidRPr="002F36AB" w:rsidRDefault="00142AD3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2F36AB" w:rsidRPr="002F36AB" w:rsidTr="000C1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D9C" w:rsidRPr="002F36AB" w:rsidRDefault="007A7D9C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В 20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результаты ЕГЭ 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ч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шились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сравнению с 201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9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годом</w:t>
      </w:r>
      <w:r w:rsidR="00122E70" w:rsidRPr="002F36AB">
        <w:rPr>
          <w:rFonts w:ascii="Times New Roman" w:eastAsia="Times New Roman" w:hAnsi="Times New Roman" w:cs="Times New Roman"/>
          <w:iCs/>
          <w:sz w:val="24"/>
          <w:szCs w:val="24"/>
        </w:rPr>
        <w:t>, по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выси</w:t>
      </w:r>
      <w:r w:rsidR="00122E70" w:rsidRPr="002F36AB">
        <w:rPr>
          <w:rFonts w:ascii="Times New Roman" w:eastAsia="Times New Roman" w:hAnsi="Times New Roman" w:cs="Times New Roman"/>
          <w:iCs/>
          <w:sz w:val="24"/>
          <w:szCs w:val="24"/>
        </w:rPr>
        <w:t>лся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средний тестовый бал (с 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="00956475" w:rsidRPr="002F36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 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56,6</w:t>
      </w:r>
      <w:r w:rsidR="00956475" w:rsidRPr="002F36AB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V. Востребованность выпускников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579"/>
        <w:gridCol w:w="832"/>
        <w:gridCol w:w="832"/>
        <w:gridCol w:w="1633"/>
        <w:gridCol w:w="579"/>
        <w:gridCol w:w="1087"/>
        <w:gridCol w:w="1559"/>
        <w:gridCol w:w="1074"/>
        <w:gridCol w:w="843"/>
      </w:tblGrid>
      <w:tr w:rsidR="002F36AB" w:rsidRPr="002F36AB" w:rsidTr="00181541">
        <w:tc>
          <w:tcPr>
            <w:tcW w:w="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Год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выпуска</w:t>
            </w:r>
          </w:p>
        </w:tc>
        <w:tc>
          <w:tcPr>
            <w:tcW w:w="387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514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Средняя школа</w:t>
            </w:r>
          </w:p>
        </w:tc>
      </w:tr>
      <w:tr w:rsidR="002F36AB" w:rsidRPr="002F36AB" w:rsidTr="00181541">
        <w:tc>
          <w:tcPr>
            <w:tcW w:w="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Перешли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Школы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Перешли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10-й класс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другой ОО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Поступили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профессиональную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ОО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Поступили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ВУЗ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Поступили в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профессиональную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Устроились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работу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Пошли на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срочную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lastRenderedPageBreak/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службу по </w:t>
            </w:r>
          </w:p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призыву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2017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2018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7D26EA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7D26E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2019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411FD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411FD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25FB" w:rsidRPr="002F36AB" w:rsidRDefault="005425F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2020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D3297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0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142A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0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2AD3" w:rsidRPr="002F36AB" w:rsidRDefault="00142AD3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36AB" w:rsidRPr="002F36AB" w:rsidTr="00181541"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42AD3" w:rsidRPr="002F36AB" w:rsidRDefault="00142AD3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AD3" w:rsidRPr="002F36AB" w:rsidRDefault="00142AD3" w:rsidP="00804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VI. Оценка организации учебного процесса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деятельность в Школе осуществляется по пя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тидневной учебной неделе для 1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–11-х классов. Занятия проводятся в 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одну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смен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обучающихся 1–11-х классов.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В соответствии с СП 3.1/2.43598-20</w:t>
      </w:r>
      <w:r w:rsidR="00804419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2020/21 учебном году Школа: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1. Уведомила управление Роспотребнадзор о дате начала образовательного процесса;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2. Разработала графики входа учеников через </w:t>
      </w:r>
      <w:r w:rsidR="00865FEC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входа в учреждение;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3. Подготовила новое расписание со смещенным началом урока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 чтобы минимизировать контакты учеников;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4. Закрепила классы за кабинетами;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5. Составила и утвердила графики уборки, проветривания кабинетов и рекреаций;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6.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7. Разместила на сайте школы необходимую информацию об антикоронавирусных мерах, ссылки распространяли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по официальным родительским группам в WhatsApp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42AD3" w:rsidRPr="002F36AB" w:rsidRDefault="00142AD3" w:rsidP="00142AD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8. Закупила бесконтактные термометры</w:t>
      </w:r>
      <w:r w:rsidR="00804419" w:rsidRPr="002F36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sz w:val="24"/>
          <w:szCs w:val="24"/>
        </w:rPr>
        <w:t>рециркуляторы передвижные для каждого кабинета, средства для антисептической обработки рук, маски медицинские, перчатки.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Запасы регулярно пополняются, чтобы их хватало на два месяца.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4419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I. Оценка кадрового обеспечения</w:t>
      </w:r>
    </w:p>
    <w:p w:rsidR="00804419" w:rsidRPr="002F36AB" w:rsidRDefault="000C1D9E" w:rsidP="00C57228">
      <w:p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На период самообследования в Школе работа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>ли</w:t>
      </w:r>
      <w:r w:rsidR="005425FB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2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B5450B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педагог</w:t>
      </w:r>
      <w:r w:rsidR="00142AD3" w:rsidRPr="002F36AB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Из них </w:t>
      </w:r>
      <w:r w:rsidR="00CB2343" w:rsidRPr="002F36AB">
        <w:rPr>
          <w:rFonts w:ascii="Times New Roman" w:eastAsia="Times New Roman" w:hAnsi="Times New Roman" w:cs="Times New Roman"/>
          <w:iCs/>
          <w:sz w:val="24"/>
          <w:szCs w:val="24"/>
        </w:rPr>
        <w:t>7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человек име</w:t>
      </w:r>
      <w:r w:rsidR="001A0863" w:rsidRPr="002F36AB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т среднее специальное образование. </w:t>
      </w:r>
      <w:r w:rsidR="00804419" w:rsidRPr="002F36AB">
        <w:rPr>
          <w:rFonts w:ascii="Times New Roman" w:hAnsi="Times New Roman" w:cs="Times New Roman"/>
          <w:sz w:val="24"/>
          <w:szCs w:val="24"/>
        </w:rPr>
        <w:t>В 2019-2020 учебном году аттестовано 3 педагога:  из них подтвердили первую категорию – 1 чел., на соответствие занимаемой должности –  2 чел.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Основные принципы кадровой политики направлены: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на сохранение, укрепление и развитие кадрового потенциала;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создание квалифицированного коллектива, способного работать в современных условиях;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повышения уровня квалификации персонала.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0C1D9E" w:rsidRPr="002F36AB" w:rsidRDefault="000C1D9E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кадровый потенциал Школы динамично развивается на основе целенаправленной работы по</w:t>
      </w:r>
      <w:hyperlink r:id="rId13" w:anchor="/document/16/4019/" w:history="1">
        <w:r w:rsidRPr="002F36AB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</w:rPr>
          <w:t>повышению квалификации педагогов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04419" w:rsidRPr="002F36AB" w:rsidRDefault="00804419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</w:t>
      </w:r>
    </w:p>
    <w:p w:rsidR="00804419" w:rsidRPr="002F36AB" w:rsidRDefault="00804419" w:rsidP="00C57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hAnsi="Times New Roman" w:cs="Times New Roman"/>
          <w:sz w:val="24"/>
          <w:szCs w:val="24"/>
        </w:rPr>
        <w:t>Повысили уровень квалификации через курсовую подготовку</w:t>
      </w:r>
      <w:r w:rsidR="00C57228" w:rsidRPr="002F36AB">
        <w:rPr>
          <w:rFonts w:ascii="Times New Roman" w:hAnsi="Times New Roman" w:cs="Times New Roman"/>
          <w:sz w:val="24"/>
          <w:szCs w:val="24"/>
        </w:rPr>
        <w:t xml:space="preserve"> 14 педагогов, прошли профпереподготовку 5 учителей.</w:t>
      </w:r>
    </w:p>
    <w:p w:rsidR="00023772" w:rsidRPr="002F36AB" w:rsidRDefault="000C1D9E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C57228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023772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Оценка учебно-методического и библиотечно-информационного обеспечения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Общая характеристика: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объем библиотечного фонда – 22376 единица;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книгообеспеченность – 100 процентов;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обращаемость – 1-2 единиц в год;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− объем учебного фонда – 8928 единица.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Фонд библиотеки формируется за счет федерального бюджета.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Состав фонда и его использование: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"/>
        <w:gridCol w:w="3698"/>
        <w:gridCol w:w="2213"/>
        <w:gridCol w:w="2418"/>
      </w:tblGrid>
      <w:tr w:rsidR="002F36AB" w:rsidRPr="002F36AB" w:rsidTr="002F5698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единиц </w:t>
            </w:r>
          </w:p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фонде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Сколько экземпляров </w:t>
            </w:r>
          </w:p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выдавалось за год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8928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3657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13444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264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2F5698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772" w:rsidRPr="002F36AB" w:rsidRDefault="00023772" w:rsidP="002F56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</w:t>
      </w:r>
      <w:hyperlink r:id="rId14" w:anchor="/document/99/499087774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приказом Минобрнауки от 08.05.2019 № 233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Средний уровень посещаемости библиотеки – 5 человек в день.</w:t>
      </w:r>
    </w:p>
    <w:p w:rsidR="00023772" w:rsidRPr="002F36AB" w:rsidRDefault="00023772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 В организации электронных версий учебников нет. Фонд дополнительной литературы не оцифрован.</w:t>
      </w:r>
    </w:p>
    <w:p w:rsidR="00023772" w:rsidRPr="002F36AB" w:rsidRDefault="00023772" w:rsidP="00023772"/>
    <w:p w:rsidR="000C1D9E" w:rsidRPr="002F36AB" w:rsidRDefault="004E3306" w:rsidP="00023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C57228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0C1D9E"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. Оценка материально-технической базы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Материально-техническое обеспечение Школы </w:t>
      </w:r>
      <w:r w:rsidR="00D3297A" w:rsidRPr="002F36AB">
        <w:rPr>
          <w:rFonts w:ascii="Times New Roman" w:eastAsia="Times New Roman" w:hAnsi="Times New Roman" w:cs="Times New Roman"/>
          <w:iCs/>
          <w:sz w:val="24"/>
          <w:szCs w:val="24"/>
        </w:rPr>
        <w:t>требует обновления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того, чтобы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полной мере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реализовывать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образовательные программы. В Школе оборудованы 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учебных кабинет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17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 них оснащен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ыкомпьютерами и принтерами, 11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–проекторами</w:t>
      </w:r>
      <w:r w:rsidR="00E059BA" w:rsidRPr="002F36A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втором этаже здания оборудованы спортивный </w:t>
      </w:r>
      <w:r w:rsidR="00E26AA1" w:rsidRPr="002F36AB">
        <w:rPr>
          <w:rFonts w:ascii="Times New Roman" w:eastAsia="Times New Roman" w:hAnsi="Times New Roman" w:cs="Times New Roman"/>
          <w:iCs/>
          <w:sz w:val="24"/>
          <w:szCs w:val="24"/>
        </w:rPr>
        <w:t>зал,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столовая и пищеблок.</w:t>
      </w:r>
      <w:r w:rsidR="00E26AA1"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первом этаже – малый спортивный зал.</w:t>
      </w:r>
    </w:p>
    <w:p w:rsidR="00C57228" w:rsidRPr="002F36AB" w:rsidRDefault="00C57228" w:rsidP="00C572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X. Оценка функционирования внутренней системы оценки качества образования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Школе утверждено Положение о внутренней системе оценки качества образования.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анкетирования 2020 года выявлено, что количество родителей, которые удовлетворены общим качеством образования в Школе, – 53 процента, количество обучающихся, удовлетворенных образовательным процессом, – 68 процентов.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В связи с организацией дистанцинного обучения в 2020 году чтобы снизить напряженность среди родителей и обеспечить доступ учеников к дистанционному обучению, администрация Школы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выяснила технические возможности семей,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чтобы скорректировать методы и способы обучения детей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, Для общения и обмена учебной информацией ВКонтакте была создана группа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sz w:val="24"/>
          <w:szCs w:val="24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Преимущества дистанционного образования</w:t>
      </w:r>
      <w:r w:rsidR="00EA1C58" w:rsidRPr="002F36A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общение с ним сводится к переписке, не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всегда возможна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обратн</w:t>
      </w:r>
      <w:r w:rsidR="002F36AB"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связь, а разобраться в новом материале без объяснений сложно.</w:t>
      </w:r>
    </w:p>
    <w:p w:rsidR="00C57228" w:rsidRPr="002F36AB" w:rsidRDefault="00C57228" w:rsidP="00C572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C57228" w:rsidRPr="002F36AB" w:rsidRDefault="00C57228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анализа показателей деятельности организации</w:t>
      </w:r>
    </w:p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Данные приведены по состоянию на 29 декабря 20</w:t>
      </w:r>
      <w:r w:rsidR="00C57228" w:rsidRPr="002F36AB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9"/>
        <w:gridCol w:w="1451"/>
        <w:gridCol w:w="1458"/>
      </w:tblGrid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F36AB" w:rsidRPr="002F36AB" w:rsidTr="000C1D9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F36AB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3161A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57228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  <w:r w:rsid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5722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6E8" w:rsidRPr="002F36AB" w:rsidRDefault="00C5722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41+</w:t>
            </w:r>
            <w:r w:rsidR="00FC27C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64</w:t>
            </w:r>
          </w:p>
          <w:p w:rsidR="000C1D9E" w:rsidRPr="002F36AB" w:rsidRDefault="000326E8" w:rsidP="00A6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FC27C9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250A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250AAA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русскому языку,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неудовлетворительные результаты на ГИА по математике, от 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результаты ниже установленного минимального количества баллов ЕГЭ по русскому языку, от общей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11 класса, которые получили результаты ниже установленного минимального количества баллов ЕГЭ по математике, от общей численности </w:t>
            </w:r>
          </w:p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не получили аттестаты, от общей 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не получили аттестаты, от общей 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9 класса, которые получили аттестаты с отличием, от общей численности выпускников 9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793708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выпускников 11 класса, которые получили аттестаты с отличием, от общей численности выпускников 11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D763EF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 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A671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 +</w:t>
            </w:r>
            <w:r w:rsidR="00A3538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114</w:t>
            </w:r>
            <w:r w:rsidR="00A671BC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A3538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54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 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250A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D763E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50AAA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D5F0F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 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 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 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 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A4602" w:rsidP="002A46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- из  них с</w:t>
            </w:r>
            <w:r w:rsidR="000C1D9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2A46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2A4602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F36AB" w:rsidRPr="002F36AB" w:rsidTr="002A4602">
        <w:trPr>
          <w:trHeight w:val="508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480677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2A4602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 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AC6F97" w:rsidP="00AC6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AC6F97" w:rsidP="00AC6F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8E7655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 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92635" w:rsidP="001926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 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192635" w:rsidP="001926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2C58C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2C58C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(удельный вес) педагогических и </w:t>
            </w:r>
            <w:r w:rsidR="00E019D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дминистративно-хозяйственных работников, которые за последние 5 лет пр</w:t>
            </w:r>
            <w:r w:rsidR="00E019DE"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ошли повышение квалификации или п</w:t>
            </w: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рофессиональнуюпереподготовку,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596765" w:rsidP="005967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 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CB2343" w:rsidP="00DE45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DE459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DE4594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</w:t>
            </w: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2F36AB" w:rsidRPr="002F36AB" w:rsidTr="000C1D9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0,1</w:t>
            </w:r>
            <w:r w:rsidR="00E26AA1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2F36AB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 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 интернетом не менее 2 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E26AA1" w:rsidP="002F3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2F36AB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="000C1D9E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(100%)</w:t>
            </w:r>
          </w:p>
        </w:tc>
      </w:tr>
      <w:tr w:rsidR="002F36AB" w:rsidRPr="002F36AB" w:rsidTr="000C1D9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C1D9E" w:rsidRPr="002F36AB" w:rsidRDefault="000C1D9E" w:rsidP="00DC6B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3,</w:t>
            </w:r>
            <w:r w:rsidR="00EC75B7" w:rsidRPr="002F36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2F36AB" w:rsidRPr="002F36AB" w:rsidTr="000C1D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1D9E" w:rsidRPr="002F36AB" w:rsidRDefault="000C1D9E" w:rsidP="00DC6B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1D9E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eastAsia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Анализпоказателей указывает на то, что Школа имеет достаточную инфраструктуру, которая соответствует требованиям</w:t>
      </w:r>
      <w:hyperlink r:id="rId15" w:anchor="/document/99/902256369/" w:history="1">
        <w:r w:rsidRPr="002F36AB">
          <w:rPr>
            <w:rFonts w:ascii="Times New Roman" w:eastAsia="Times New Roman" w:hAnsi="Times New Roman" w:cs="Times New Roman"/>
            <w:sz w:val="24"/>
            <w:szCs w:val="24"/>
          </w:rPr>
          <w:t>СанПиН 2.4.2.2821-10</w:t>
        </w:r>
      </w:hyperlink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«Санитарно-</w:t>
      </w:r>
      <w:r w:rsidR="000326E8" w:rsidRPr="002F36AB">
        <w:rPr>
          <w:rFonts w:ascii="Times New Roman" w:eastAsia="Times New Roman" w:hAnsi="Times New Roman" w:cs="Times New Roman"/>
          <w:iCs/>
          <w:sz w:val="24"/>
          <w:szCs w:val="24"/>
        </w:rPr>
        <w:t>э</w:t>
      </w: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6722F7" w:rsidRPr="002F36AB" w:rsidRDefault="000C1D9E" w:rsidP="00DC6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rFonts w:ascii="Times New Roman" w:hAnsi="Times New Roman" w:cs="Times New Roman"/>
          <w:sz w:val="24"/>
          <w:szCs w:val="24"/>
        </w:rPr>
      </w:pPr>
      <w:r w:rsidRPr="002F36AB">
        <w:rPr>
          <w:rFonts w:ascii="Times New Roman" w:eastAsia="Times New Roman" w:hAnsi="Times New Roman" w:cs="Times New Roman"/>
          <w:iCs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6722F7" w:rsidRPr="002F36AB" w:rsidSect="00CC1DC8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451" w:rsidRDefault="00AE6451" w:rsidP="006722F7">
      <w:pPr>
        <w:spacing w:after="0" w:line="240" w:lineRule="auto"/>
      </w:pPr>
      <w:r>
        <w:separator/>
      </w:r>
    </w:p>
  </w:endnote>
  <w:endnote w:type="continuationSeparator" w:id="1">
    <w:p w:rsidR="00AE6451" w:rsidRDefault="00AE6451" w:rsidP="0067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451" w:rsidRDefault="00AE6451" w:rsidP="006722F7">
      <w:pPr>
        <w:spacing w:after="0" w:line="240" w:lineRule="auto"/>
      </w:pPr>
      <w:r>
        <w:separator/>
      </w:r>
    </w:p>
  </w:footnote>
  <w:footnote w:type="continuationSeparator" w:id="1">
    <w:p w:rsidR="00AE6451" w:rsidRDefault="00AE6451" w:rsidP="0067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1E6"/>
    <w:multiLevelType w:val="hybridMultilevel"/>
    <w:tmpl w:val="E8E685F6"/>
    <w:lvl w:ilvl="0" w:tplc="AF4EAEC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">
    <w:nsid w:val="04AC7356"/>
    <w:multiLevelType w:val="hybridMultilevel"/>
    <w:tmpl w:val="70781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33CE8"/>
    <w:multiLevelType w:val="hybridMultilevel"/>
    <w:tmpl w:val="AA2CF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5134B"/>
    <w:multiLevelType w:val="hybridMultilevel"/>
    <w:tmpl w:val="A21C7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201E9D"/>
    <w:multiLevelType w:val="hybridMultilevel"/>
    <w:tmpl w:val="2FCAC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3514ED"/>
    <w:multiLevelType w:val="hybridMultilevel"/>
    <w:tmpl w:val="D4F8E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0E119C"/>
    <w:multiLevelType w:val="hybridMultilevel"/>
    <w:tmpl w:val="75AE3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526BF5"/>
    <w:multiLevelType w:val="hybridMultilevel"/>
    <w:tmpl w:val="A4F2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1D9E"/>
    <w:rsid w:val="00023772"/>
    <w:rsid w:val="00024E8F"/>
    <w:rsid w:val="000311E4"/>
    <w:rsid w:val="000326E8"/>
    <w:rsid w:val="00037B92"/>
    <w:rsid w:val="000577CB"/>
    <w:rsid w:val="00062D65"/>
    <w:rsid w:val="0007335B"/>
    <w:rsid w:val="0008646F"/>
    <w:rsid w:val="000C1D9E"/>
    <w:rsid w:val="000E654D"/>
    <w:rsid w:val="0011028C"/>
    <w:rsid w:val="00122E70"/>
    <w:rsid w:val="00142AD3"/>
    <w:rsid w:val="00164E34"/>
    <w:rsid w:val="00181541"/>
    <w:rsid w:val="001863D3"/>
    <w:rsid w:val="00192635"/>
    <w:rsid w:val="00192F1F"/>
    <w:rsid w:val="001A0863"/>
    <w:rsid w:val="001A7CC8"/>
    <w:rsid w:val="001C18BE"/>
    <w:rsid w:val="001C6EA9"/>
    <w:rsid w:val="001D141A"/>
    <w:rsid w:val="001E6FE6"/>
    <w:rsid w:val="00211CAB"/>
    <w:rsid w:val="00216891"/>
    <w:rsid w:val="00225912"/>
    <w:rsid w:val="0023161A"/>
    <w:rsid w:val="00250AAA"/>
    <w:rsid w:val="0025189C"/>
    <w:rsid w:val="0027494B"/>
    <w:rsid w:val="002A4602"/>
    <w:rsid w:val="002B33C3"/>
    <w:rsid w:val="002C58CE"/>
    <w:rsid w:val="002D5F0F"/>
    <w:rsid w:val="002F36AB"/>
    <w:rsid w:val="002F5698"/>
    <w:rsid w:val="00345989"/>
    <w:rsid w:val="00360AC4"/>
    <w:rsid w:val="003830DB"/>
    <w:rsid w:val="003D33EF"/>
    <w:rsid w:val="003E2411"/>
    <w:rsid w:val="003F14AC"/>
    <w:rsid w:val="004034F1"/>
    <w:rsid w:val="00411FDE"/>
    <w:rsid w:val="004422E8"/>
    <w:rsid w:val="0044693F"/>
    <w:rsid w:val="00480677"/>
    <w:rsid w:val="00497DEB"/>
    <w:rsid w:val="004B3C24"/>
    <w:rsid w:val="004E3306"/>
    <w:rsid w:val="0053038E"/>
    <w:rsid w:val="005425FB"/>
    <w:rsid w:val="005766BD"/>
    <w:rsid w:val="00595F84"/>
    <w:rsid w:val="00596765"/>
    <w:rsid w:val="005D5D7F"/>
    <w:rsid w:val="00603683"/>
    <w:rsid w:val="00603AFF"/>
    <w:rsid w:val="006108B1"/>
    <w:rsid w:val="00617D40"/>
    <w:rsid w:val="00646BF5"/>
    <w:rsid w:val="006722F7"/>
    <w:rsid w:val="00685ABF"/>
    <w:rsid w:val="006904A6"/>
    <w:rsid w:val="006B5D41"/>
    <w:rsid w:val="006F5428"/>
    <w:rsid w:val="007057C8"/>
    <w:rsid w:val="007109DE"/>
    <w:rsid w:val="00730AF5"/>
    <w:rsid w:val="0078268E"/>
    <w:rsid w:val="00790DFE"/>
    <w:rsid w:val="00793708"/>
    <w:rsid w:val="007A7D9C"/>
    <w:rsid w:val="007D26EA"/>
    <w:rsid w:val="007E667E"/>
    <w:rsid w:val="00804419"/>
    <w:rsid w:val="0081255A"/>
    <w:rsid w:val="008165A4"/>
    <w:rsid w:val="008169C0"/>
    <w:rsid w:val="00865FEC"/>
    <w:rsid w:val="0088296A"/>
    <w:rsid w:val="0089183D"/>
    <w:rsid w:val="008B3CB5"/>
    <w:rsid w:val="008E7655"/>
    <w:rsid w:val="008E7C2C"/>
    <w:rsid w:val="00954024"/>
    <w:rsid w:val="00956475"/>
    <w:rsid w:val="0095714E"/>
    <w:rsid w:val="00957419"/>
    <w:rsid w:val="0096477C"/>
    <w:rsid w:val="009721D8"/>
    <w:rsid w:val="00983C96"/>
    <w:rsid w:val="009A4572"/>
    <w:rsid w:val="009D1F99"/>
    <w:rsid w:val="009D78E0"/>
    <w:rsid w:val="00A02CD1"/>
    <w:rsid w:val="00A11476"/>
    <w:rsid w:val="00A168AA"/>
    <w:rsid w:val="00A35384"/>
    <w:rsid w:val="00A671BC"/>
    <w:rsid w:val="00A76608"/>
    <w:rsid w:val="00A81EA4"/>
    <w:rsid w:val="00A924BA"/>
    <w:rsid w:val="00AB13A7"/>
    <w:rsid w:val="00AC6F97"/>
    <w:rsid w:val="00AE6451"/>
    <w:rsid w:val="00AF3044"/>
    <w:rsid w:val="00B02DD9"/>
    <w:rsid w:val="00B03634"/>
    <w:rsid w:val="00B31969"/>
    <w:rsid w:val="00B4137E"/>
    <w:rsid w:val="00B416C8"/>
    <w:rsid w:val="00B5450B"/>
    <w:rsid w:val="00B64798"/>
    <w:rsid w:val="00B64EB5"/>
    <w:rsid w:val="00B95611"/>
    <w:rsid w:val="00C04093"/>
    <w:rsid w:val="00C20DC1"/>
    <w:rsid w:val="00C25707"/>
    <w:rsid w:val="00C26E6E"/>
    <w:rsid w:val="00C57228"/>
    <w:rsid w:val="00C86206"/>
    <w:rsid w:val="00CB2343"/>
    <w:rsid w:val="00CB733D"/>
    <w:rsid w:val="00CC1DC8"/>
    <w:rsid w:val="00CE68DC"/>
    <w:rsid w:val="00D07882"/>
    <w:rsid w:val="00D3297A"/>
    <w:rsid w:val="00D35D9C"/>
    <w:rsid w:val="00D41012"/>
    <w:rsid w:val="00D44D3C"/>
    <w:rsid w:val="00D60BD3"/>
    <w:rsid w:val="00D60D6C"/>
    <w:rsid w:val="00D763EF"/>
    <w:rsid w:val="00DC6B20"/>
    <w:rsid w:val="00DE4594"/>
    <w:rsid w:val="00DE7BE5"/>
    <w:rsid w:val="00DF0E90"/>
    <w:rsid w:val="00E019DE"/>
    <w:rsid w:val="00E0385D"/>
    <w:rsid w:val="00E059BA"/>
    <w:rsid w:val="00E062E6"/>
    <w:rsid w:val="00E26AA1"/>
    <w:rsid w:val="00E37DF7"/>
    <w:rsid w:val="00E512F1"/>
    <w:rsid w:val="00E83FFB"/>
    <w:rsid w:val="00EA1C58"/>
    <w:rsid w:val="00EB0951"/>
    <w:rsid w:val="00EC75B7"/>
    <w:rsid w:val="00ED0717"/>
    <w:rsid w:val="00ED3527"/>
    <w:rsid w:val="00ED6EE2"/>
    <w:rsid w:val="00F163A0"/>
    <w:rsid w:val="00FB7F42"/>
    <w:rsid w:val="00FC27C9"/>
    <w:rsid w:val="00FC5FB6"/>
    <w:rsid w:val="00FE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C8"/>
  </w:style>
  <w:style w:type="paragraph" w:styleId="1">
    <w:name w:val="heading 1"/>
    <w:basedOn w:val="a"/>
    <w:next w:val="a"/>
    <w:link w:val="10"/>
    <w:uiPriority w:val="9"/>
    <w:qFormat/>
    <w:rsid w:val="002F5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C1D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D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0"/>
    <w:rsid w:val="000C1D9E"/>
  </w:style>
  <w:style w:type="character" w:customStyle="1" w:styleId="fill">
    <w:name w:val="fill"/>
    <w:basedOn w:val="a0"/>
    <w:rsid w:val="000C1D9E"/>
  </w:style>
  <w:style w:type="character" w:styleId="a4">
    <w:name w:val="Hyperlink"/>
    <w:basedOn w:val="a0"/>
    <w:uiPriority w:val="99"/>
    <w:semiHidden/>
    <w:unhideWhenUsed/>
    <w:rsid w:val="000C1D9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1D9E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C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9E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FB7F42"/>
    <w:pPr>
      <w:spacing w:after="0" w:line="240" w:lineRule="auto"/>
    </w:pPr>
  </w:style>
  <w:style w:type="character" w:customStyle="1" w:styleId="a9">
    <w:name w:val="Без интервала Знак"/>
    <w:link w:val="a8"/>
    <w:rsid w:val="00FB7F42"/>
    <w:rPr>
      <w:rFonts w:eastAsiaTheme="minorEastAsia"/>
      <w:lang w:eastAsia="ru-RU"/>
    </w:rPr>
  </w:style>
  <w:style w:type="paragraph" w:styleId="aa">
    <w:name w:val="Body Text"/>
    <w:basedOn w:val="a"/>
    <w:link w:val="11"/>
    <w:rsid w:val="00B02DD9"/>
    <w:pPr>
      <w:suppressAutoHyphens/>
      <w:spacing w:after="0" w:line="240" w:lineRule="auto"/>
      <w:ind w:right="-1044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ab">
    <w:name w:val="Основной текст Знак"/>
    <w:basedOn w:val="a0"/>
    <w:uiPriority w:val="99"/>
    <w:semiHidden/>
    <w:rsid w:val="00B02DD9"/>
  </w:style>
  <w:style w:type="paragraph" w:styleId="ac">
    <w:name w:val="header"/>
    <w:basedOn w:val="a"/>
    <w:link w:val="12"/>
    <w:rsid w:val="00B02DD9"/>
    <w:pPr>
      <w:widowControl w:val="0"/>
      <w:tabs>
        <w:tab w:val="center" w:pos="4153"/>
        <w:tab w:val="right" w:pos="8306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B02DD9"/>
  </w:style>
  <w:style w:type="paragraph" w:customStyle="1" w:styleId="13">
    <w:name w:val="Абзац списка1"/>
    <w:basedOn w:val="a"/>
    <w:rsid w:val="00B02DD9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rsid w:val="00B02DD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rsid w:val="00B02DD9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basedOn w:val="a0"/>
    <w:rsid w:val="00B02DD9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link w:val="ac"/>
    <w:rsid w:val="00B02DD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1">
    <w:name w:val="Основной текст Знак1"/>
    <w:basedOn w:val="a0"/>
    <w:link w:val="aa"/>
    <w:rsid w:val="00B02DD9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Style1">
    <w:name w:val="Style1"/>
    <w:basedOn w:val="a"/>
    <w:rsid w:val="00B02DD9"/>
    <w:pPr>
      <w:widowControl w:val="0"/>
      <w:autoSpaceDE w:val="0"/>
      <w:autoSpaceDN w:val="0"/>
      <w:adjustRightInd w:val="0"/>
      <w:spacing w:after="0" w:line="374" w:lineRule="exact"/>
      <w:ind w:firstLine="1594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Title"/>
    <w:basedOn w:val="a"/>
    <w:link w:val="14"/>
    <w:qFormat/>
    <w:rsid w:val="00B02DD9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uiPriority w:val="10"/>
    <w:rsid w:val="00B02D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e"/>
    <w:locked/>
    <w:rsid w:val="00B02DD9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7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722F7"/>
  </w:style>
  <w:style w:type="paragraph" w:styleId="af2">
    <w:name w:val="List Paragraph"/>
    <w:basedOn w:val="a"/>
    <w:uiPriority w:val="34"/>
    <w:qFormat/>
    <w:rsid w:val="00D44D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5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CA63-478F-4935-9402-D60373D5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6238</Words>
  <Characters>35557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</cp:lastModifiedBy>
  <cp:revision>2</cp:revision>
  <cp:lastPrinted>2021-03-24T14:40:00Z</cp:lastPrinted>
  <dcterms:created xsi:type="dcterms:W3CDTF">2022-03-28T10:00:00Z</dcterms:created>
  <dcterms:modified xsi:type="dcterms:W3CDTF">2022-03-28T10:00:00Z</dcterms:modified>
</cp:coreProperties>
</file>