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E6" w:rsidRDefault="00F6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144E6" w:rsidRDefault="00F6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 3 пос. Редкино</w:t>
      </w:r>
    </w:p>
    <w:p w:rsidR="00B144E6" w:rsidRDefault="00F6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Конаковского района Тверской области.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Pr="00F74DFE" w:rsidRDefault="00F6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ПРИШКОЛЬНЫЙ УЧЕБНО-ОПЫТНЫЙ УЧАСТОК</w:t>
      </w:r>
    </w:p>
    <w:p w:rsidR="00B144E6" w:rsidRPr="00F74DFE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144E6" w:rsidRPr="000D111B" w:rsidRDefault="000D111B" w:rsidP="000D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0D111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ПОЛОЖЕНИЕ</w:t>
      </w:r>
    </w:p>
    <w:p w:rsidR="00B144E6" w:rsidRPr="000D111B" w:rsidRDefault="00B144E6" w:rsidP="000D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66FFB" w:rsidRPr="00B144E6"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 id="_x0000_i0" o:spid="_x0000_i1025" type="#_x0000_t75" style="width:525pt;height:398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144E6" w:rsidRDefault="00B144E6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FFB" w:rsidRDefault="00F66FFB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FFB" w:rsidRDefault="00F66FFB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FFB" w:rsidRDefault="00F66FFB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FFB" w:rsidRDefault="00F66FFB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Редкино</w:t>
      </w:r>
    </w:p>
    <w:p w:rsidR="00B144E6" w:rsidRDefault="00F66FFB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</w:t>
      </w: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tabs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учебно-опытном участке………………………. …3</w:t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требований техники безопасности………… ………8</w:t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программы учебно-опытного участка……..12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работы на учебно-опытном участке……………………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….15</w:t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учебно-опытного участка………………………………..16</w:t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работ на учебно-опытном участке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2012 год.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………………………………………………………………………….25</w:t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Агротехнический план работ по отделам………………………..28</w:t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Опытническая работа на УОУ…………………………………….32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144E6" w:rsidRDefault="00F66FFB">
      <w:pPr>
        <w:numPr>
          <w:ilvl w:val="0"/>
          <w:numId w:val="26"/>
        </w:num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…………………………………………40</w:t>
      </w:r>
    </w:p>
    <w:p w:rsidR="00B144E6" w:rsidRDefault="00B144E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F66FF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Положение об учебно-опытном участке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      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учебно-опытный участок организуется в целях воспитания у учащихся интереса и любви к природе и сельскому хозяйству; обеспечения связи изучения основ наук с сельскохозяйственным трудом учащихся; успешного освоения знаний по природоведению, биологии, химии, географии и другим предметам; приобретения учащимся элементарных практических умений и навыков по выращиванию растений; проведения опытнической работы.</w:t>
      </w:r>
      <w:bookmarkEnd w:id="0"/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      На школьном учебно-опытном участке проводится работа с учащимися 1-4 классов и 5-11 классов в соответствии с программами трудового обучения; природоведения, биологии. На участке организуются общественно-полезный труд, летняя трудовая практика школьников, опытническая и природоохранительная работа. Режим труда школьников определяется образовательными программами, правилами техники безопасности и установленными санитарно-эпидемическими правилами и нормативами. 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        Работа учащихся на школьном участке проводится в тесной связи с изучением основ наук.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Учебно-опытный участок обеспечивается сельскохозяйственным инвентарем в соответствии с образовательными программами, планами и объемами работ. Участок обеспечивается водой для полива растений. 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 Сельскохозяйственная продукция, выращенная на учебно-опытном участке, используется для организации питания в школьной столовой.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2.Организация земельной площади школьного учебно-опытного участка.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       Под учебно-опытный участок МБОУ СОШ № 3 пос. Редкино выделен земельный участок площадью 0,05 га.  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        На УОУ организуются: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овощных культур; систематический, отдел начальных классов, декоративный, лекарственный, морфологический, семенной, коллекционный, отдел пряно-вкусовых растений.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отделе начальных классов учащиеся 1 – 4 классов выращивают декоративно-цветочные культуры  и другие растения в соответствии с программой по трудовому обучению и окружающему миру.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отделе  овощных культур выращивают необходимые для использования в школьной столовой сельскохозяйственные культуры.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цветочно-декоративном отделе выращиваются однолетние, двулетние и многолетние цветочно-декоративные растения.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 В коллекционном отделе возделываются типичные представители основных сельскохозяйственных и систематических групп растений, изучение которых предусмотрено школьной программой.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подсобном помещении хранятся сельскохозяйственный инвентарь, аптечка с необходимыми для оказания первой помощи медикаментами и перевязочными материалами. 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Вокруг участка создана искусственная изгородь. Участок обеспечен водой для полива растений.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Сельскохозяйственная продукция, выращенная на учебно-опытном участке, используется для организации питания учащихся в школьной столовой.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Учебно-опытный участок обеспечивается сельскохозяйственным инвентарём из собственных средств.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содержание работы учащихся на школьном учебно-опытном участке.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Работа учащихся на школьном участке проводится за счет времени, отводимого учебным планом на трудовое обучение.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Основными направлениями деятельности обучающихся на участке являются выращивание растений, наблюдение за их ростом и развитием, проведение сельскохозяйственных опытов, формирование практических умений и навыков школьников основ с/х труда  в соответствии с программами трудового обучения, окружающего мира, биологии. 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Учителя, привлекаемые к руководству работой учащихся, обучают школьников культуре труда, рациональному использованию времени, выполнению правил техники безопасности, систематически знакомят школьников с гигиеническими правилами и требуют их соблюдения. В летний период к работе на пришкольном участке по согласию обучающихся и родителей (законных представителей) учащиеся проходят трудовую практику по установленному графику: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Работа на участке проводится в соответствии со специально разработанным планом, который утверждается директором школы.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Летняя практика на пришкольном участке.</w:t>
      </w:r>
    </w:p>
    <w:p w:rsidR="00B144E6" w:rsidRDefault="00F66FFB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Условия отработки летней практике на пришкольном участке: 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пришкольном участке отрабатывают учащиеся МБОУ СОШ № 3 пос. Редкино  2, 3, 4, 5, 6, 7, 8, 9, 10 классов.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отработки на пришкольном участке учащиеся 1 и 11 класса, и те учащиеся из 9 класса, которые поступают в другие учебные заведения.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 обеспечивает учащихся сельхозинвентарём (лопаты, ведра, мотыги и т.д).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отрабатывающие без уважительных причин на пришкольном участке не получают удешевленное питание (решение общешкольного родительского собрания.)</w:t>
      </w:r>
    </w:p>
    <w:p w:rsidR="00B144E6" w:rsidRDefault="00F66FFB">
      <w:pPr>
        <w:numPr>
          <w:ilvl w:val="0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учащихся отрабатывающих на пришкольном участке.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дня.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техники безопасности при работе.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Бережно относится к тому, что посажено на участке.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относится к школьному, своему, других учащихся сельхозинвентарю.</w:t>
      </w:r>
    </w:p>
    <w:p w:rsidR="00B144E6" w:rsidRDefault="00F66FFB">
      <w:pPr>
        <w:numPr>
          <w:ilvl w:val="1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нанесения ущерба (порча овощей, фруктов и других зелёных насаждений, а так же школьного имущества: водопровод, забор, ворота) возместить ущерб в полном объёме (новыми растениями, деньгами или ремонт школьного имущества за свой счёт).</w:t>
      </w:r>
    </w:p>
    <w:p w:rsidR="00B144E6" w:rsidRDefault="00F66FFB">
      <w:pPr>
        <w:numPr>
          <w:ilvl w:val="0"/>
          <w:numId w:val="2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Запрещено: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нарушать режим дня;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подчинятся требованиям учителя;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покидать участок без разрешения учителя;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нарушать правила по технике безопасности при работе с колющими и режущими предметами;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с ядохимикатами;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сажать на участке колючие кустарники и ядовитые растения, а так же растения содержащие наркотические вещества;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переносить тяжести больше допустимой нормы</w:t>
      </w:r>
    </w:p>
    <w:p w:rsidR="00B144E6" w:rsidRDefault="00F66FFB">
      <w:pPr>
        <w:numPr>
          <w:ilvl w:val="0"/>
          <w:numId w:val="2"/>
        </w:numPr>
        <w:tabs>
          <w:tab w:val="left" w:pos="636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дня: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- 9.00 – 9.05 – перекличка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- 9.05 – 9.15 – распределение работы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- 9.15 – 9.30 – инструктаж по технике безопасности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- 9.30 – 10.00 – выполнение работы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- 10.00 – 10.10 – перерыв на отдых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- 10.10 – 11.40 – выполнение работы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- 11.40 – 11.50 – перерыв на отдых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- 11.50 – 12.20 - выполнение работы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- 12.20 – 12.30 - перерыв на отдых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 13.00 - выполнение работы</w:t>
      </w:r>
    </w:p>
    <w:p w:rsidR="00B144E6" w:rsidRDefault="00F66FFB">
      <w:pPr>
        <w:tabs>
          <w:tab w:val="left" w:pos="6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13.00 - окончание работы, проверка выполнения работы, отметка в журнале по отработке.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5. Общая продолжительность ежедневной работы учащихся в период каникул</w:t>
      </w: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:</w:t>
      </w:r>
    </w:p>
    <w:p w:rsidR="00B144E6" w:rsidRDefault="00F66FFB">
      <w:pPr>
        <w:numPr>
          <w:ilvl w:val="2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 xml:space="preserve"> учащиеся 2-4 кл – 2 часа,</w:t>
      </w:r>
    </w:p>
    <w:p w:rsidR="00B144E6" w:rsidRDefault="00F66FFB">
      <w:pPr>
        <w:numPr>
          <w:ilvl w:val="2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 xml:space="preserve"> учащиеся 5-7 кл–  3 часа,</w:t>
      </w:r>
    </w:p>
    <w:p w:rsidR="00B144E6" w:rsidRDefault="00F66FFB">
      <w:pPr>
        <w:numPr>
          <w:ilvl w:val="2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учащиеся 8-10 кл– 4 часа.</w:t>
      </w:r>
    </w:p>
    <w:p w:rsidR="00B144E6" w:rsidRDefault="00B14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"/>
        </w:numPr>
        <w:tabs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работой учащихся на школьном учебно-опытном участке.</w:t>
      </w:r>
    </w:p>
    <w:p w:rsidR="00B144E6" w:rsidRDefault="00B144E6">
      <w:pPr>
        <w:tabs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Директор школы несёт ответственность за состояние учебно-опытного участка, осуществляет общее руководство работы на школьном УОУ: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педагогически продуманную организацию и содержание труда учащихся на школьном УОУ;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педагогическим руководством работу учащихся на весь вегетационный период;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своевременное приобретение сельскохозяйственного инвентаря, приобретение семян, посадочного материала, удобрений, ядохимикатов, а также обеспечивает водоснабжение, соблюдение санитарно-гигиенических норм, правил охраны труда, а так же правил пожарной безопасности.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Привлекает по договоренности спонсоров и родителей для оказания помощи школе в благоустройстве школьного участка.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Непосредственное руководство работой на школьном УОУ директор поручает учителю биологии или другому учителю школы, имеющему соответствующую подготовку.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 Заведующий школьным участком несет непосредственную ответственность за состояние школьного учебно-опытного участка и организацию работ учащихся на нем.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</w:t>
      </w:r>
      <w:r w:rsidR="00F7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ценности, необходимые для   организации работы на учебно-опытном участке, находятся на   ответственном хранении у заведующего учебно-опытным  участком. Он ведет учет этих ценностей в установленном  порядке.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5.4. Заведующий школьным участком с привлечением учителей МО начальные классы и естественнонаучных дисциплин составляет план работы на школьном УОУ и принимает необходимые меры к выполнению всех предусмотренных планом мероприятий.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летний период с наступлением школьных каникул работой учащихся на УОУ  руководят в соответствии с установленным графиком учителя, назначенные приказом директора школы;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Заведующий школьным УОУ и учителя биологии  инструктируют учителей и других работников, привлекаемых в летний период к руководству трудом учащихся, сообщают план предстоящих работ и особенности их проведения.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Учителя, работающие на пришкольном участке,  проводят с детьми вводный инструктаж и инструктажи на рабочем месте, с соответствующей записью в журнале  и подписями учащихся. Обучают их правильным и безопасным приёмам работы, обеспечивают соблюдение школьниками правил техники безопасности и санитарно-гигиенического режима, а также осуществляют надзор за исправным состоянием и безопасной эксплуатацией оборудования, инвентаря.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Ежегодно в начале учебного года подводятся итоги работы на участке, организуются выставки различной тематики, проводится Праздник урожая.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 К охране урожая школьного УОУ привлекаются сторож школы, учащиеся, при необходимости милиция;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5.10. Дополнительная  плата за заведование школьным участком производится в установленном законом порядке.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5.11. Урожай со школьного учебно-опытного участка и средства от его реализации учитываются бухгалтерией и поступают в распоряжение школы.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5.12. Продукция растениеводства со школьного УОУ оценивается и реализуется (при ее излишках) по существующим розничным ценам;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5.13. Основная часть продукции закладывается в хранилище школьной столовой для удешевления школьного питания с составлением соответствующих актов приемки привлечением представителей школы, родителей и учащихся.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5.14. Средства, полученные от реализации продукции используются на приобретение , посадочного материала, оборудования, инвентаря, для работы на школьном УОУ, на премирование учащихся особо отличившихся в работе на участке.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Ежегодно в начале учебного года подводятся итоги работы на участке, организуются выставки различной тематики, проводится Праздник урожая.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Соблюдение требований техники безопасности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tabs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2560724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охране труда при работе на учебно-опытном участке</w:t>
      </w:r>
    </w:p>
    <w:p w:rsidR="00B144E6" w:rsidRDefault="00B144E6">
      <w:pPr>
        <w:tabs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требования безопасности: </w:t>
      </w:r>
    </w:p>
    <w:p w:rsidR="00B144E6" w:rsidRDefault="00F66FFB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на учебно-опытном участке допускаются лица, прошедшие медицинский осмотр и инструктаж по охране труда. </w:t>
      </w:r>
    </w:p>
    <w:p w:rsidR="00B144E6" w:rsidRDefault="00F66FFB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В процессе работы учащиеся должны соблюдать порядок выполнения работ, правильно применять рабочий инвентарь, соблюдать правила личной гигиены.</w:t>
      </w:r>
    </w:p>
    <w:p w:rsidR="00B144E6" w:rsidRDefault="00F66FFB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учащихся на учебно-опытном участке обязательно наличие аптечки с необходимым набором медикаментов и перевязочных средств.</w:t>
      </w:r>
    </w:p>
    <w:p w:rsidR="00B144E6" w:rsidRDefault="00F66FFB">
      <w:pPr>
        <w:numPr>
          <w:ilvl w:val="0"/>
          <w:numId w:val="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B144E6" w:rsidRDefault="00F66FFB">
      <w:pPr>
        <w:numPr>
          <w:ilvl w:val="0"/>
          <w:numId w:val="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Опасные производственные факторы: </w:t>
      </w:r>
    </w:p>
    <w:p w:rsidR="00B144E6" w:rsidRDefault="00F66FFB">
      <w:pPr>
        <w:numPr>
          <w:ilvl w:val="0"/>
          <w:numId w:val="3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Переноска тяжестей сверх допустимой нормы.</w:t>
      </w:r>
    </w:p>
    <w:p w:rsidR="00B144E6" w:rsidRDefault="00F66FFB">
      <w:pPr>
        <w:numPr>
          <w:ilvl w:val="0"/>
          <w:numId w:val="3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 при небрежном обращении с сельскохозяйственным инвентарем.</w:t>
      </w:r>
    </w:p>
    <w:p w:rsidR="00B144E6" w:rsidRDefault="00F66FFB">
      <w:pPr>
        <w:numPr>
          <w:ilvl w:val="0"/>
          <w:numId w:val="3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 рук при очистке почвы от посторонних предметов и при прополке делянок.</w:t>
      </w:r>
    </w:p>
    <w:p w:rsidR="00B144E6" w:rsidRDefault="00F66FFB">
      <w:pPr>
        <w:numPr>
          <w:ilvl w:val="0"/>
          <w:numId w:val="3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желудочно-кишечными болезнями при употреблении немытых овощей, ягод и фруктов</w:t>
      </w:r>
    </w:p>
    <w:p w:rsidR="00B144E6" w:rsidRDefault="00F66FFB">
      <w:pPr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трудовой дисциплины.</w:t>
      </w:r>
    </w:p>
    <w:p w:rsidR="00B144E6" w:rsidRDefault="00F66FFB">
      <w:pPr>
        <w:numPr>
          <w:ilvl w:val="0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безопасности перед началом работы: </w:t>
      </w:r>
    </w:p>
    <w:p w:rsidR="00B144E6" w:rsidRDefault="00F66FFB">
      <w:pPr>
        <w:numPr>
          <w:ilvl w:val="0"/>
          <w:numId w:val="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 одежду и обувь, соответствующую конкретным погодным условиям, не затрудняющую движений. В жаркие солнечные дни надеть светлый головной убор. При работе по прополке делянок надеть перчатки.</w:t>
      </w:r>
    </w:p>
    <w:p w:rsidR="00B144E6" w:rsidRDefault="00F66FFB">
      <w:pPr>
        <w:numPr>
          <w:ilvl w:val="0"/>
          <w:numId w:val="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и заточку сельскохозяйственного инвентаря.</w:t>
      </w:r>
    </w:p>
    <w:p w:rsidR="00B144E6" w:rsidRDefault="00F66FFB">
      <w:pPr>
        <w:numPr>
          <w:ilvl w:val="0"/>
          <w:numId w:val="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наличии и укомплектованности медицинской аптечки.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Требования безопасности во время работы: </w:t>
      </w:r>
    </w:p>
    <w:p w:rsidR="00B144E6" w:rsidRDefault="00F66FFB">
      <w:pPr>
        <w:numPr>
          <w:ilvl w:val="0"/>
          <w:numId w:val="3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осторожность при работе с использованием сельскохозяйственного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на своих товарищей.</w:t>
      </w:r>
    </w:p>
    <w:p w:rsidR="00B144E6" w:rsidRDefault="00F66FF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копании и рыхлении земли, а так же при внесения удобрения в землю пользоваться рукавицами или перчатками. </w:t>
      </w:r>
    </w:p>
    <w:p w:rsidR="00B144E6" w:rsidRDefault="00F66FF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Собирая травы, обращать внимание на отсутствие предметов, которые могут вызвать ранения. </w:t>
      </w:r>
    </w:p>
    <w:p w:rsidR="00B144E6" w:rsidRDefault="00F66FF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обрезки сучьев пользоваться специальными ножницами. Крупные ветки обрезать ножовкой. Обрезку мелких сучьев производить специальным ножом. Обрезка простым ножом не допускается.</w:t>
      </w:r>
    </w:p>
    <w:p w:rsidR="00B144E6" w:rsidRDefault="00F66FF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Грядки для посадки рассады готовить с помощью инструмента. Готовить грядки голыми руками без инструментов и приспособления не допускается.</w:t>
      </w:r>
    </w:p>
    <w:p w:rsidR="00B144E6" w:rsidRDefault="00F66FF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использовать сельскохозяйственный инвентарь, предназначенный для работы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взрослых.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любого инструмента, используемого учащимися до 10 лет, не должна превышать 400-600 г.  Ручки инвентаря должны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округлыми, гладкими, без заусенцев и трещин, прочно прикрепленными, немного короче и на 2-3 см в диаметре меньше, чем для взрослых.</w:t>
      </w:r>
    </w:p>
    <w:p w:rsidR="00B144E6" w:rsidRDefault="00F66FF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переноске земли, воды, удобрений и пр. не превышать предельно допустимую норму переноски тяжестей для учащихся: </w:t>
      </w:r>
    </w:p>
    <w:p w:rsidR="00B144E6" w:rsidRDefault="00F66FFB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– не более 3 кг;</w:t>
      </w:r>
    </w:p>
    <w:p w:rsidR="00B144E6" w:rsidRDefault="00F66FFB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лет – девушки – 6,0 кг, юноши – 6,0 кг;</w:t>
      </w:r>
    </w:p>
    <w:p w:rsidR="00B144E6" w:rsidRDefault="00F66FFB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 – девушки – 6,8 кг; юноши – 8,2 кг;</w:t>
      </w:r>
    </w:p>
    <w:p w:rsidR="00B144E6" w:rsidRDefault="00F66FFB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лет – девушки – 8,0 кг; юноши – 12,0 кг;</w:t>
      </w:r>
    </w:p>
    <w:p w:rsidR="00B144E6" w:rsidRDefault="00F66FFB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лет – девушки – 9,0 кг; юноши – 16,4 кг;</w:t>
      </w:r>
    </w:p>
    <w:p w:rsidR="00B144E6" w:rsidRDefault="00F66FF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быстрого переутомления необходимо чередовать виды работа, а также через каждые 45 минут работы делать перерыв на 15 минут для активного отдыха.</w:t>
      </w:r>
    </w:p>
    <w:p w:rsidR="00B144E6" w:rsidRDefault="00F66FF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ежедневной работы учащихся в период каникул не должна превышать: для учащихся 1-4 –х классов – 2 часа, для учащихся 5-7 –х классов – 3 часа, для учащихся 8-9-х классов – 4 час</w:t>
      </w:r>
      <w:r w:rsidR="000D111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для учащихся 10-х классов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В свободное от учебы время продолжительность ежедневной работы учащихся уменьшается в два раза.</w:t>
      </w:r>
    </w:p>
    <w:p w:rsidR="00B144E6" w:rsidRDefault="00F66FFB">
      <w:pPr>
        <w:numPr>
          <w:ilvl w:val="0"/>
          <w:numId w:val="3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почвы от посторонних предметов (камней, осколков стекла, кусков металла и пр.) производить только с помощью лопат, граблей и другого инвентаря.</w:t>
      </w:r>
    </w:p>
    <w:p w:rsidR="00B144E6" w:rsidRDefault="00F66FFB">
      <w:pPr>
        <w:numPr>
          <w:ilvl w:val="0"/>
          <w:numId w:val="39"/>
        </w:numPr>
        <w:tabs>
          <w:tab w:val="left" w:pos="709"/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прополке делянок во избежание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порезов рук работать в перчатках.</w:t>
      </w:r>
    </w:p>
    <w:p w:rsidR="00B144E6" w:rsidRDefault="00F66FFB">
      <w:pPr>
        <w:numPr>
          <w:ilvl w:val="0"/>
          <w:numId w:val="39"/>
        </w:numPr>
        <w:tabs>
          <w:tab w:val="left" w:pos="709"/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Во избежание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заражения желудочно-кишечными болезнями не употреблять немытые корнеплоды, овощи, фрукты и ягоды.</w:t>
      </w:r>
    </w:p>
    <w:p w:rsidR="00B144E6" w:rsidRDefault="00F66FFB">
      <w:pPr>
        <w:numPr>
          <w:ilvl w:val="0"/>
          <w:numId w:val="39"/>
        </w:numPr>
        <w:tabs>
          <w:tab w:val="left" w:pos="709"/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какая-либо работа учащихся с ядохимикатами, инсектицидами и гербицидами.</w:t>
      </w:r>
    </w:p>
    <w:p w:rsidR="00B144E6" w:rsidRDefault="00F66FFB">
      <w:pPr>
        <w:numPr>
          <w:ilvl w:val="0"/>
          <w:numId w:val="39"/>
        </w:numPr>
        <w:tabs>
          <w:tab w:val="left" w:pos="709"/>
          <w:tab w:val="left" w:pos="5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посадка колючих кустарников и ядовитых растений.</w:t>
      </w:r>
    </w:p>
    <w:p w:rsidR="00B144E6" w:rsidRDefault="00F66FF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Требования безопасности в аварийных ситуациях: </w:t>
      </w:r>
    </w:p>
    <w:p w:rsidR="00B144E6" w:rsidRDefault="00F66FFB">
      <w:pPr>
        <w:numPr>
          <w:ilvl w:val="0"/>
          <w:numId w:val="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строя сельскохозяйственного инвентаря или его затупления прекратить работу и сообщить об этом учителю (преподавателю).</w:t>
      </w:r>
    </w:p>
    <w:p w:rsidR="00B144E6" w:rsidRDefault="00F66FFB">
      <w:pPr>
        <w:numPr>
          <w:ilvl w:val="0"/>
          <w:numId w:val="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учащимся травмы сообщить об этом учителю (преподавателю), оказать первую помощь пострадавшему, сообщить администрации учреждения, при необходимости отправить пострадавшего в ближайшее лечебное учреждение.</w:t>
      </w:r>
    </w:p>
    <w:p w:rsidR="00B144E6" w:rsidRDefault="00F66FFB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безопасности по окончании работы: </w:t>
      </w:r>
    </w:p>
    <w:p w:rsidR="00B144E6" w:rsidRDefault="00F66FFB">
      <w:pPr>
        <w:numPr>
          <w:ilvl w:val="0"/>
          <w:numId w:val="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и сдать на хранение сельскохозяйственный инвентарь.</w:t>
      </w:r>
    </w:p>
    <w:p w:rsidR="00B144E6" w:rsidRDefault="00F66FFB">
      <w:pPr>
        <w:numPr>
          <w:ilvl w:val="0"/>
          <w:numId w:val="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на учебно-опытном участке тщательно вымыть руки с мылом.</w:t>
      </w:r>
    </w:p>
    <w:p w:rsidR="00B144E6" w:rsidRDefault="00F66FFB">
      <w:pPr>
        <w:keepNext/>
        <w:keepLines/>
        <w:spacing w:before="480"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bookmarkStart w:id="2" w:name="_Toc256072408"/>
      <w:bookmarkEnd w:id="1"/>
      <w:r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Инструкция по технике безопасности для учащихся во время работы на школьном учебно-опытном участке</w:t>
      </w:r>
      <w:bookmarkEnd w:id="2"/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Приходи на работу на школьном участке в рабочей одежде и обуви.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Переноси заостренные сельскохозяйственные орудия (лопаты, грабли, вилы) в вертикальном положении так, чтобы рабочая их часть была направлена вниз: это предохранит твоих товарищей от травмы.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lastRenderedPageBreak/>
        <w:t>Вскапывая почву лопатой, работай попеременно то с правой, то с левой ноги (по 5 минут). Это предупредит искривление позвоночника.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При переноске земли соблюдай нормы, указанные учителем.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При переноске тяжестей равномерно нагружай обе руки.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Соблюдай указанный учителем ритм работы.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Во избежание переутомления делай в работе десятиминутные перерывы через каждые 20 или 30 минут по указанию учителя.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Работай лопатой, следи за тем, чтобы она не ранила твои ноги. Не перегружай лопату землей: нагружай ее не более чем на одну треть штыка. Во время работы граблями, вилами не направляй их рабочую часть на окружающих.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При прополке работай обязательно в перчатках.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Не опрыскивай и не опыливай растения ядохимикатами. Если это будет необходимо, такую работу выполнят взрослые. После обработки участка ядохимикатами не заходи туда 5 суток.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Не ешь немытые корнеплоды, овощи, ягоды.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По окончании работы на участке очисти инвентарь, сдай его, сними рабочую одежду и тщательно вымой руки с мылом.</w:t>
      </w:r>
    </w:p>
    <w:p w:rsidR="00B144E6" w:rsidRDefault="00F66FF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В случае какой-либо травмы сейчас же обратись к учителю; он окажет тебе помощь.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256072409"/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 технике безопасности при работе на школьном учебно-опытном участке</w:t>
      </w:r>
      <w:bookmarkEnd w:id="3"/>
    </w:p>
    <w:p w:rsidR="00B144E6" w:rsidRDefault="00B144E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На школьном учебно-опытном участке категорически запрещается посадка колючих кустарников и ядовитых растений.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На школьном учебно-опытном участке ученики работают в халатах и перчатках.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При переноске заостренных орудий (лопат, грабель, вил) с места хранения на учебно-опытный участок учащиеся должны держать их вертикально, рабочей частью вниз, во избежание нанесения травм другим ученикам.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Сельскохозяйственные орудия должны соответствовать возрасту и росту учащихся. Рабочая часть лопат должна быть небольшой, ручки их следует делать легкими; длина ручек лопат должна быть различной с учетом роста учащихся разных возрастных групп.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Применять на школьном учебно-опытном участке лейки небольших размеров вместимостью до 4 л.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Продолжительность работы учащихся на школьном учебно-опытном участке устанавливается в соответствии с их возрастом. Учащиеся работают на участке 2 часа, с 10-ти минутными перерывами через каждые 20 минут. Во время каждого занятия необходимо разнообразить виды деятельности учащихся, переключая звенья с одних видов работы на другие.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Учащимся до 15 лет запрещается подъем и переноска тяжестей с помощью носилок, ведер и т. Д.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Перед началом каждого занятия учитель проводит инструктаж учащихся с обязательным показом приемов работы, позволяющих обеспечить правильную позу во время трудового процесса, оптимальные ритм и нагрузку в работе мышц, а также предупреждающих возможный травматизм.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lastRenderedPageBreak/>
        <w:t>Очистка почвы от засоряющих ее посторонних предметов (камней, осколков стекла, обломков металла и т. Д.) проводится с помощью лопат, грабель, мотыг. Проводить такие работы руками запрещается.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В каждом конкретном случае учитель, руководящий работой школьников на участке, обязан инструктировать детей, как пользоваться сельскохозяйственными орудиями, чтобы не нанести повреждений ни себе, ни окружающим.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Учащимся, работающим на школьном участке, категорически запрещается какая-либо работа с удобрениями (органическими и минеральными), ядохимикатами, инсектицидами и гербицидами. В случае крайней необходимости опрыскивание или опыливание растений проводится взрослыми (учителями, лаборантами, техническим персоналом) в отсутствии детей, которые затем в течение 5 суток на участок не допускаются.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Во время работы на школьном учебно-опытном участке нельзя разрешать учащимся проводить прополку руками. Для этого используются мотыги, рыхлители. Учащиеся при выполнении таких работ во избежание загрязнения рук землей обязательно должны защищать их перчатками или рукавицами.</w:t>
      </w:r>
    </w:p>
    <w:p w:rsidR="00B144E6" w:rsidRDefault="00F66F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0"/>
          <w:lang w:bidi="en-US"/>
        </w:rPr>
        <w:t>Численность учеников, работающих одновременно на учебно-опытном участке, не должна превышать 6человек (половины класса). В течение всего времени занятий на школьном учебно-опытном участке учитель, руководящий этой работой, должен присутствовать на таких занятиях и обеспечить наблюдение за выполнением учащимися правил техники безопасности.</w:t>
      </w:r>
    </w:p>
    <w:p w:rsidR="00B144E6" w:rsidRDefault="00B144E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</w:p>
    <w:p w:rsidR="00B144E6" w:rsidRDefault="00F66FFB">
      <w:pPr>
        <w:numPr>
          <w:ilvl w:val="0"/>
          <w:numId w:val="2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Образовательные программы учебно-опытного участка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общеобразовательных  учреждений к комплексу учебников, созданных под руководством  И.Н. Пономарёвой  Биология 5-11классы</w:t>
      </w:r>
    </w:p>
    <w:p w:rsidR="00B144E6" w:rsidRDefault="00F66FFB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общеобразовательных учреждений. Технология 1-4 классы 5-8 классы     </w:t>
      </w:r>
    </w:p>
    <w:p w:rsidR="00B144E6" w:rsidRDefault="00F66FFB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 (Мир вокруг нас) 3-4 класс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Учебно-опытный участок школы позволяет решить познавательные и воспитательные задачи: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биологического образования, опытнической работы и трудового обучения;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направленность учебно-опытного участка позволяет вырастить овощи для школьной столовой, рассаду цветов и овощей для населения;</w:t>
      </w:r>
    </w:p>
    <w:p w:rsidR="00B144E6" w:rsidRDefault="00F66FFB">
      <w:pPr>
        <w:numPr>
          <w:ilvl w:val="0"/>
          <w:numId w:val="34"/>
        </w:numPr>
        <w:tabs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сельских школьников интереса к познанию природы родного края может  в немалой степени содействовать тому, чтобы после окончания школы они не покидали родные места.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у школьников интерес к сельскохозяйственным профессиям;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 школьников ответственное отношение к труду, к организации мер по защите окружающей среды;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интеллект  и эстетические чувства школьников;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учебно-опытный участок – это место проведения экскурсий и практических занятий в течение       всего учебного года с 5 по 11 класс.  В ходе практических занятий учитель может наглядно показать  материальную сущность и познаваемость многих процессов и явлений.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полной реализации поставленных задач на участке школьники под руководством учителя биологии производят закладку опытов; самостоятельные наблюдения, групповые экскурсии;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предусмотренных программ обучающиеся должны: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Уметь: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семена, производить калибровку, проверять их всхожесть, производить посев;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органические и минеральные удобрения;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по размножению и пересадке комнатных растений, распознавать их виды;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прополку, знать сорные растения, болезни растений;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механическую, химическую и биологическую борьбу с вредителями растений;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простейшие опыты с растениями  на учебно-опытном участке, наблюдать и объяснять результаты, анализировать.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Знать: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почва, плодородие, её структура и химический состав;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повышения плодородия с помощью внесения удобрений;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Зерновые технические, кормовые, овощные, лекарственные растения, цветочно-декоративные растения, комнатные, плодово-ягодные культуры;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размножения растений;</w:t>
      </w:r>
    </w:p>
    <w:p w:rsidR="00B144E6" w:rsidRDefault="00F66FF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зеленых растений для других живых организмов на Земле. 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практического занятия определяется его содержанием и методами, но на каждом этапе должны иметь место следующие моменты: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часть (2-3 мин.).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беседа, во время которой разъясняются теоретические и практические задачи данного занятия.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разъяснению трудовых заданий, показ приемов работы и проверка усвоения их обучающимися.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трудовых заданий каждому звену и выдача необходимых для работы инструментов и материалов.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обучающихся по выполнению трудовых заданий при контроле учителя (основная часть).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часть: оценка труда обучающихся, приведение в порядок инвентаря и участка.</w:t>
      </w:r>
    </w:p>
    <w:p w:rsidR="00B144E6" w:rsidRDefault="00F66F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выполненных агроприемах и проведенных учетах и наблюдениях.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время обучения в школе каждый ученик должен получить следующие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умения и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и выращивание комнатных растений, уход за ними;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посеву цветковых, бобовых, корнеплодов и овощных растений;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почвы и внесение удобрений;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семян и выращивание цветочно-декоративных растений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семян овощных культур и уход за ними;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плодово-ягодных, декоративных кустарников и уход за ними;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способы размножения растений;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вести учет полученного урожая;</w:t>
      </w:r>
    </w:p>
    <w:p w:rsidR="00B144E6" w:rsidRDefault="00F66FF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опыты в соответствии с программой и оформлять полученные наблюдения</w:t>
      </w:r>
    </w:p>
    <w:p w:rsidR="00B144E6" w:rsidRDefault="00F66FFB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природоохранной работе</w:t>
      </w:r>
    </w:p>
    <w:p w:rsidR="00B144E6" w:rsidRDefault="00F66F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благоустройство школьной территории; обрезка кустарников; удаление больных, усохших ветвей; скашивание травы; </w:t>
      </w:r>
    </w:p>
    <w:p w:rsidR="00B144E6" w:rsidRDefault="00F66F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декоративное оформление газонов на территории школы: подбор и посадка цветочно-декоративных культур, уход за ними в течение лета; </w:t>
      </w:r>
    </w:p>
    <w:p w:rsidR="00B144E6" w:rsidRDefault="00F66F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чистоты на улицах, прилегающ</w:t>
      </w:r>
      <w:r w:rsidR="00F74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к школе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E6" w:rsidRDefault="00F66FF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 работы на учебно-опытном участке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практические навыки и умения ухода за культурными растениями, обобщить знания учащихся об агротехнике полевых культур;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глубокие знания закономерностей растительных организмов с помощью опытов и наблюдений, проводимых на УОУ учащимися. 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на практике теоретические знания о растениях, полученные в курсе школьного курса биологии;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возможность широко применять полученные знания, умения и навыки на практике. 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самостоятельности школьников к проявлению ими инициативы. 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профессиональной направленности учащихся; 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Приобрести раздаточный и гербарный материал для уроков биологии; 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школьную столовую необходимыми овощами;</w:t>
      </w:r>
    </w:p>
    <w:p w:rsidR="00B144E6" w:rsidRDefault="00F66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трудового, эстетического, физического и нравственного воспитания.</w:t>
      </w: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Паспорт учебно-опытного участка</w:t>
      </w: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СОШ № 3 пос. Редкино – Илюхин Анатолий Александрович.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учебно-опытным участком  –  учитель Мальцева Людмила Геннадьевна.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учащихся в 2022-2023 учебном году - 289 человек</w:t>
      </w: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начальных классов - 123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среднего звена- 155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старших классов- 11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площадь учебно-опытного участка составляет – 0,05 га.</w:t>
      </w: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обеспечение участка</w:t>
      </w:r>
    </w:p>
    <w:p w:rsidR="00B144E6" w:rsidRDefault="00F66FFB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расположен на территории школьного двора, огорожен забором, обеспечен водой. На территории школы имеется овощехранилища, сельскохозяйственный ручной инвентарь имеется в достаточном количестве.</w:t>
      </w:r>
    </w:p>
    <w:p w:rsidR="00B144E6" w:rsidRDefault="00B144E6">
      <w:pPr>
        <w:tabs>
          <w:tab w:val="left" w:pos="734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0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8"/>
        <w:gridCol w:w="5618"/>
        <w:gridCol w:w="1063"/>
      </w:tblGrid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Сельскохозяйственный ручной инвентарь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Лейки 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Вёдра новые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Вёдра старые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Лопаты штыковые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Лопаты совковые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Тяпки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Рыхлители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Секаторы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Носилки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Ножи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Серпы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Мётлы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Вилы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144E6">
        <w:trPr>
          <w:trHeight w:val="466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Снеговые лопаты 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Листомёт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Шпагат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Рулетка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Ручные весы 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Деревянные колья 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Этикетки для делянок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B144E6">
        <w:trPr>
          <w:trHeight w:val="487"/>
        </w:trPr>
        <w:tc>
          <w:tcPr>
            <w:tcW w:w="132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1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 и посадочный материал: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22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Огурцы сортов: «Неженские», «Кустовые», «Зазуля».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ind w:left="-18" w:firstLine="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Кабачки «Грибовский»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Цуккини «Цукеша»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Патиссоны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ind w:left="-18" w:firstLine="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Помидоры «Грушовка», «Яблоко».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Морковь «Нантская», «Московская поздняя».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ind w:left="-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Свекла столовая «Бардо», «Цилиндра».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265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Сладкий перец «Калифорнийское чудо», «Богатырь».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407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Петрушка.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407"/>
                <w:tab w:val="left" w:pos="7340"/>
              </w:tabs>
              <w:spacing w:before="100" w:beforeAutospacing="1" w:after="100" w:afterAutospacing="1" w:line="240" w:lineRule="auto"/>
              <w:ind w:left="-18" w:firstLine="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Укроп.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407"/>
                <w:tab w:val="left" w:pos="7340"/>
              </w:tabs>
              <w:spacing w:before="100" w:beforeAutospacing="1" w:after="100" w:afterAutospacing="1" w:line="240" w:lineRule="auto"/>
              <w:ind w:left="-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 «Слава»,  «Московская поздняя».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549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Укроп.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407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Баклажан «Черный принц»</w:t>
            </w:r>
          </w:p>
          <w:p w:rsidR="00B144E6" w:rsidRDefault="00F66FFB">
            <w:pPr>
              <w:numPr>
                <w:ilvl w:val="0"/>
                <w:numId w:val="4"/>
              </w:numPr>
              <w:tabs>
                <w:tab w:val="left" w:pos="407"/>
                <w:tab w:val="left" w:pos="734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Семена цветочно-декоративных растений: астры, люпины, лилии, бархатцы,  календулы и др.</w:t>
            </w:r>
          </w:p>
        </w:tc>
        <w:tc>
          <w:tcPr>
            <w:tcW w:w="106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достаточном количестве</w:t>
            </w:r>
          </w:p>
        </w:tc>
      </w:tr>
    </w:tbl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Отделы растений на учебно-опытном участке</w:t>
      </w:r>
    </w:p>
    <w:p w:rsidR="00B144E6" w:rsidRDefault="00B144E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3"/>
        <w:gridCol w:w="3526"/>
        <w:gridCol w:w="1958"/>
        <w:gridCol w:w="2437"/>
      </w:tblGrid>
      <w:tr w:rsidR="00B144E6">
        <w:trPr>
          <w:trHeight w:val="631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отдела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видов         растений по отделам       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кв. метров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Коллекционный отдел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B144E6">
        <w:trPr>
          <w:trHeight w:val="330"/>
        </w:trPr>
        <w:tc>
          <w:tcPr>
            <w:tcW w:w="1293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 морфологии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систематики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60</w:t>
            </w:r>
          </w:p>
        </w:tc>
      </w:tr>
      <w:tr w:rsidR="00B144E6">
        <w:trPr>
          <w:trHeight w:val="645"/>
        </w:trPr>
        <w:tc>
          <w:tcPr>
            <w:tcW w:w="1293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лекарственных растений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Овощной отдел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Декоративный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Семенной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Производственный отдел 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B144E6">
        <w:trPr>
          <w:trHeight w:val="315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Пряно-вкусовых растений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B144E6">
        <w:trPr>
          <w:trHeight w:val="330"/>
        </w:trPr>
        <w:tc>
          <w:tcPr>
            <w:tcW w:w="1293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Полевых культур</w:t>
            </w:r>
          </w:p>
        </w:tc>
        <w:tc>
          <w:tcPr>
            <w:tcW w:w="1958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7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B144E6">
        <w:trPr>
          <w:trHeight w:val="330"/>
        </w:trPr>
        <w:tc>
          <w:tcPr>
            <w:tcW w:w="1293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44E6" w:rsidRDefault="00B144E6">
      <w:pPr>
        <w:widowControl w:val="0"/>
        <w:shd w:val="clear" w:color="auto" w:fill="FFFFFF"/>
        <w:tabs>
          <w:tab w:val="left" w:pos="346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ru-RU"/>
        </w:rPr>
      </w:pPr>
    </w:p>
    <w:p w:rsidR="00F74DFE" w:rsidRDefault="00F74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Коллекционный отдел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Коллекционный отдел представлен подотделами: морфологии, систематики, коллекциями лекарственных трав, Расположен в разных отделах УОУ. Предназначен для разрешения знаний учащихся о многообразии растений, их использовании, для развития творческих способностей и познавательных интересов. 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 морфологии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подотделе Морфологии растений в учебное время проводятся занятия с учащимися  6-го класса.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Стержневые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подсолнечник, соя.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Мочковатые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злаки.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Видоизмененные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Корнеплоды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морковь, свекла.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Корнеклубни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–топинамбур.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Придаточные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помидоры, капуста (после окучивания)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злаки, астра, ленок, календула.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люпин, бархатцы,горох, бобы.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Прямостоячие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Ползучие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–огурцы.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Вьющиеся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фасоль.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Цепляющиеся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горох.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Укороченные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щавель, подорожник большой.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Видоизмененные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Корневище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мята, ландыш.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Клубень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однолетние георгины, картофель.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Луковица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лук, чеснок, гладиолус.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Цветы: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Обоеполые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петуния, настурция.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Однополые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огурцы, кабачки, цукини, кукуруза.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Двудомные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-шпинат.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опыления: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Насекомые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астра многолетняя, ромашка.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кукуруза.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Самоопыление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горох, пшеница, картофель, томаты.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соцветий: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Кисть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капуста, крестоцветные.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тысячелистник.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кукуруза.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Простой колос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подорожник большой.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Простой зонтик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чистотел.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Сложный зонтик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укроп, петрушка, фенхель и другие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  семейства зонтичных.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Сложный колос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злаковые.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Корзинка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бархатцы, астра, цинния.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Метелка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просо, овес.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плодов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Сухие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Семянка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подсолнечник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Зерновка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злаковые (овес, ячмень, пшеница).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бобовые (горох, фасоль, соя).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Стручок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редис, горчица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Коробочка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ленок.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Ягодовидные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томаты, перец, картофель.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Тыквина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кабачки цукини.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систематики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подотделе систематики растений проводятся занятия с учащимися по изучению таксономических единиц. Отдел предназначен для знакомства учащихся с представителями важнейших семейств однодольных и двудольных растений, изучаемых в курсе ботаники.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крестоцветные.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Редис, горчица.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бобовые.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Соя, бобы, горох, фасоль, эспарцет.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пасленовые.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Томаты, картофель, перец, баклажаны.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розоцветные.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Шиповник.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сложноцветные.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Астра, бархатцы, георгины.</w:t>
      </w:r>
    </w:p>
    <w:p w:rsidR="00B144E6" w:rsidRDefault="00F66F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Семейство злаковые.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Кукуруза, просо, ячмень, овес, пшеница, рожь.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лилейные.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Ландыш, лилия, лук.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лекарственных растений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Дикорастущие лекарственные растения представлены такими видами как: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Ландыш майский, мелиса, мята перечная, ноготки лекарственные, чистотел, ромашка аптечная, шиповник, девясил, эхиноцея, календула, тысячелистник.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весеннее- осеннего периода в этом отделе проводятся экскурсии с целью познакомить ребят с лекарственными растениями их применением, установить влияние экологических условий на морфологические показатели растений.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Овощной отдел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учебно-опытном участке для отдела овощных культур выделяется большая площадь участка, так как на нем организуется основная часть опытнической работы. В этом отделе обучающиеся знакомятся с различными сортами  овощных культур, закрепляют знания теоретических основ по морфологии и биологическим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особенностям отдельных видов овощных культур, осваивают технологию их выращивания. 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для правильного проведения всех агротехнических приемов и опытной работы является выращивание всех культур в системе севооборота.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Допустимые и недопустимые предшественники овощных культур  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2919"/>
        <w:gridCol w:w="2041"/>
        <w:gridCol w:w="2489"/>
      </w:tblGrid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Культуры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Лучшие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предшественники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Минимальный срок возврата на старое  место,  лет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Недопустимые предшественники</w:t>
            </w: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Лук, огурцы, морковь, свекла, картофель, томаты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Репа, редька,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редис</w:t>
            </w: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 свекла, лук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Томаты</w:t>
            </w: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Лук, чеснок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 огурцы, укроп, салат, капуста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Томаты</w:t>
            </w: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Картофель, томаты, огурцы, горох, капуста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Огурцы, кабачки, тыква, патиссоны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Картофель, лук, морковь, капуста, горох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Репа, редька, редис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Картофель, лук, морковь, свекла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</w:t>
            </w: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Картофель, огурцы, лук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4E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Томаты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 свекла, лук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севооборота овощных культур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1890"/>
        <w:gridCol w:w="1890"/>
        <w:gridCol w:w="1949"/>
        <w:gridCol w:w="1890"/>
      </w:tblGrid>
      <w:tr w:rsidR="00B144E6">
        <w:trPr>
          <w:trHeight w:val="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поле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поле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поле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поле</w:t>
            </w:r>
          </w:p>
        </w:tc>
      </w:tr>
      <w:tr w:rsidR="00B144E6">
        <w:trPr>
          <w:trHeight w:val="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</w:tc>
      </w:tr>
      <w:tr w:rsidR="00B144E6">
        <w:trPr>
          <w:trHeight w:val="2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</w:tc>
      </w:tr>
      <w:tr w:rsidR="00B144E6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</w:tc>
      </w:tr>
      <w:tr w:rsidR="00B144E6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</w:tc>
      </w:tr>
      <w:tr w:rsidR="00B144E6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</w:tc>
      </w:tr>
      <w:tr w:rsidR="00B144E6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2013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</w:tc>
      </w:tr>
      <w:tr w:rsidR="00B144E6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</w:tc>
      </w:tr>
      <w:tr w:rsidR="00B144E6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огурцы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томаты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Корнеплоды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капуста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полях овощного севооборота закладываются опыты с целью получения высокого урожая той или иной овощной культуры с проведением фенологических наблюдений за растениями. На опытной части закладываются опыты согласно программе с обязательнымиповторностями.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овощном отделе выращиваются следующие культуры: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томаты, огурцы, капуста, перец, свекла, морковь, фасоль, баклажаны, тыква, кабачки, патиссоны, бахчевые.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E6" w:rsidRDefault="00F66FFB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пряно-вкусовых растений</w:t>
      </w:r>
    </w:p>
    <w:p w:rsidR="00B144E6" w:rsidRDefault="00F66FFB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представляет из себя коллекцию пряно-вкусовых культур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укроп, базилик, петрушка, салат, фенхель, кориандр, сельдерей, щавель.</w:t>
      </w:r>
    </w:p>
    <w:p w:rsidR="00B144E6" w:rsidRDefault="00F66FFB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изучают значение и биологические особенности этих культур.</w:t>
      </w:r>
    </w:p>
    <w:p w:rsidR="00B144E6" w:rsidRDefault="00B144E6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начальные  классы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декоративно - цветочными растениями: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портулак,  петушиный гребень, вологодские кружева, гвоздика, астры махровые, георгины многолетние, бархатцы.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Обучающиеся начальных классов получают первоначальные сведения о сельском хозяйстве на учебно-опытном участке. Главная цель работы на участке – привитие любви к природе, приобретение навыков и умений по уходу за растениями.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Цветочно-декоративный отдел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Цветочно-декоративный отдел служит для эстетического воспитания обучающихся и, в то же время, является очень удобным объектом для организации учебно-практических работ по сельскохозяйственному труду. Изучая цветочно-декоративные растения, обучающиеся знакомятся с различными цветочно-декоративными растениями,  их морфологическими и биологическими особенностями, закрепляют знания по систематике, осваивают  приемы озеленения территории,  приобретают навыки по закладке цветников непрерывного цветения, оформлению клумб, правильно подбирать растения по цветовой гамме и другим особенностям.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Цветочно-декоративный отдел включает в себя цветники, расположенные  перед зданием школы, возле мемориалов ВОВ, на переднем плане учебно-опытного участка, вдоль центральной дорожки и в разных отелах УОУ. Отдел  представляет из себя коллекцию травянистых, однолетних и многолетних цветочно-декоративных растений и кустарников: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астра, агератум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– бархатцы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– василек, вологодские кружева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гвоздика турецкая, георгины, гладиолусы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– дельфиниум однолетний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 – золотой шар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– ирис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– колокольчик синий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ленок декоративный, лилии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мальва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настурция, ноготки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петуния гибридная, портулак, петушиный гребень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– ромашка крупно цветковая, роза декоративная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сальвия, сентябрины, сирень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– табак душистый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– фацелия 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– хризантемы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 –  циния</w:t>
      </w:r>
    </w:p>
    <w:p w:rsidR="00B144E6" w:rsidRDefault="00F66FFB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 – эшшольция</w:t>
      </w:r>
    </w:p>
    <w:p w:rsidR="00B144E6" w:rsidRDefault="00B144E6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Семенной отдел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Назначение отдела: выращиваются семена для овощного отдела (капуста, свекла, морковь).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отдел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Производственный отдел  примыкает к территории УОУ. Предназначен для выращивания с/х культур для питания учащихся в школьной столовой. В отделе выращивается картофель.</w:t>
      </w: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полевых культур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Полевой отдел представляет из себя коллекцию зерновых культур, представленную районированными сортами:</w:t>
      </w:r>
      <w:r w:rsidR="000D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кукуруза, просо, ячмень, овес, пшеница, рожь.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размещаются на прямоугольных полях в условиях  4  годичного севооборота.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Отдел предназначен для: знакомства учащихся с основными полевыми культурами; условиями их произрастания; использования в качестве продуктов питания; корма для животных; сырья для технической переработки; принципа проведения опытов с с/х культурами.</w:t>
      </w: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работы на пришкольном участке.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Основными работами учащихся школы на пришкольном участке являются:  выращивание растений, наблюдение за их ростом и развитием, проведение сельскохозяйственных опытов в соответствии с программами трудового обучения, природоведения, биологии, кружковых занятий. Здесь организуются общественно полезный труд, трудовая практика школьников и природоохранная работа.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пришкольном  участке сами учащиеся проводят все сезонные работы: подготовку почвы, посев, посадку рассады, уход за растениями в течение года, уборку и сбор семян. На пришкольном  участке заготавливают живой и гербарный раздаточный материал для уроков биологии.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Важная задача работы учащихся – ознакомление в теории и на практике наиболее общими основами выращивания растений.</w:t>
      </w: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Процесс возделывания сельскохозяйственных растений включает: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обработку почвы для создания необходимых физических свойств, определяющих лучшие условия жизни растений, развития корневой системы, получения высокого урожая;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улучшение химических свойств почвы, условия питания растений путем применения органических, минеральных удобрении; 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подбор лучшего сорта конкретной культуры, отвечающего местным условиям;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воздействие на растение, обеспечивающее лучшие жизни (влага, воздух, питательные вещества);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рациональная уборка данной культуры с учетом назначения урожая и условий его последующего использования;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получение семян отличного качества, сущность массовой селекции.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процессе ухода на  пришкольном участком учащиеся наблюдают за растениями на отдельных делянках – вариантах опыта, оформляют гербарии и ведут дневники.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уборке урожая производят качественный учет продукции всех повторностей по каждому варианту, тщательно взвешивая, урожай и производят расчеты.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проведении всех видов работ на пришкольном участке учащиеся знакомятся внешними видами семян и растений, с их биологическими особенностями, наблюдают за проявлением всходов и последующими развитием растений, изучают жизнь растения и условия его выращивания.</w:t>
      </w: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Важнейшее звено сельскохозяйственного опыта  – это активное участие самих учащихся в разработке плана опыта, обсуждении и детализации планов опытов своих товарищей.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F66FF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144E6" w:rsidRDefault="00F66FFB">
      <w:pPr>
        <w:numPr>
          <w:ilvl w:val="0"/>
          <w:numId w:val="24"/>
        </w:numPr>
        <w:tabs>
          <w:tab w:val="left" w:pos="567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Календарный план работ на учебно-опытном участке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на 2023 год.</w:t>
      </w:r>
    </w:p>
    <w:tbl>
      <w:tblPr>
        <w:tblpPr w:leftFromText="180" w:rightFromText="180" w:vertAnchor="text"/>
        <w:tblW w:w="9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5753"/>
        <w:gridCol w:w="2519"/>
      </w:tblGrid>
      <w:tr w:rsidR="00B144E6">
        <w:trPr>
          <w:trHeight w:val="72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75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1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44E6">
        <w:trPr>
          <w:trHeight w:val="72"/>
        </w:trPr>
        <w:tc>
          <w:tcPr>
            <w:tcW w:w="9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Зимние работы на учебно-опытном участке.</w:t>
            </w:r>
          </w:p>
        </w:tc>
      </w:tr>
      <w:tr w:rsidR="00B144E6">
        <w:trPr>
          <w:trHeight w:val="72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наличие и исправность рабочего инвентаря.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сельхоз инвентаря (тяпок, лопат, граблей).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недостающего инвентаря (лейки, рыхлители, ведра, лопаты)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АХЧ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4E6">
        <w:trPr>
          <w:trHeight w:val="72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на учебно-опытном участке. 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семян овощей и цветочных культур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перца  на рассаду.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 с привлечением учителей МО начальные классы и естественнонаучных дисциплин.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</w:t>
            </w: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учащиеся.</w:t>
            </w:r>
          </w:p>
        </w:tc>
      </w:tr>
      <w:tr w:rsidR="00B144E6">
        <w:trPr>
          <w:trHeight w:val="72"/>
        </w:trPr>
        <w:tc>
          <w:tcPr>
            <w:tcW w:w="9715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Весенние  работы на учебно-опытном участке.</w:t>
            </w:r>
          </w:p>
        </w:tc>
      </w:tr>
      <w:tr w:rsidR="00B144E6">
        <w:trPr>
          <w:trHeight w:val="72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земли, приготовление земляных смесей для высадки семян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баклажанов, помидоров по сортам в рассадные ящики.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before="30" w:after="3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учащиеся.</w:t>
            </w:r>
          </w:p>
        </w:tc>
      </w:tr>
      <w:tr w:rsidR="00B144E6">
        <w:trPr>
          <w:trHeight w:val="681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цветов в рассадные ящики (астра, агератум, петуния).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</w:t>
            </w:r>
          </w:p>
        </w:tc>
      </w:tr>
      <w:tr w:rsidR="00B144E6">
        <w:trPr>
          <w:trHeight w:val="72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практики.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почвы: вспашка( культивация) земли на УОУ.</w:t>
            </w:r>
          </w:p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Вскапывание, разбивка грядок.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овощей на семена( капуста, свекла, морковь).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полевых культур.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моркови, фасоли, свёклы, картофеля.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опыта «Влияние способа посадки картофеля на его урожай»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опыта «Влияние площади питания на урожай моркови»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сортов капусты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Вскапывание земли цветочно-декоративного отдела</w:t>
            </w:r>
          </w:p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семян  цветочно-декоративной  культуры в грунт.</w:t>
            </w:r>
          </w:p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Высадка клубней георгин в грунт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</w:t>
            </w: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</w:t>
            </w: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учащиеся.</w:t>
            </w: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учащиеся, начальные классы</w:t>
            </w:r>
          </w:p>
        </w:tc>
      </w:tr>
      <w:tr w:rsidR="00B144E6">
        <w:trPr>
          <w:trHeight w:val="72"/>
        </w:trPr>
        <w:tc>
          <w:tcPr>
            <w:tcW w:w="9715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Летние  работы на учебно-опытном участке.</w:t>
            </w:r>
          </w:p>
        </w:tc>
      </w:tr>
      <w:tr w:rsidR="00B144E6">
        <w:trPr>
          <w:trHeight w:val="72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огурцов, кабачков, патиссонов, тыквы. Посадка в грунт рассады капусты.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излишков.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 опыта « Влияние минеральных удобрений на урожай огурцов».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 цветочной рассады  на клумбы.  Реализация излишков.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томатов, перца, баклажан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открытый  грунт.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 излишков.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Закладка опыта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Влияние пасынкования на урожайность томатов»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 огурцов, помидоров, перца, цветов 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Прореживание, прополка и рыхление почвы на грядках.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фенологических наблюдений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44E6">
        <w:trPr>
          <w:trHeight w:val="914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Полив, прополка сорняков, прореживание свеклы, моркови, рыхление почвы на грядках.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Подвязка томатов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картофеля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Борьба с вредителями капусты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фенологических наблюдений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44E6">
        <w:trPr>
          <w:trHeight w:val="743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Полив, прополка.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и учет урожая овощных культур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(огурцов, помидоров, перцев, баклажан)</w:t>
            </w:r>
          </w:p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Срезка и сушка зелёной культуры. (укроп, петрушка и др пряности)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44E6">
        <w:trPr>
          <w:trHeight w:val="286"/>
        </w:trPr>
        <w:tc>
          <w:tcPr>
            <w:tcW w:w="9715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Осенние  работы на учебно-опытном участке.</w:t>
            </w:r>
          </w:p>
        </w:tc>
      </w:tr>
      <w:tr w:rsidR="00B144E6">
        <w:trPr>
          <w:trHeight w:val="944"/>
        </w:trPr>
        <w:tc>
          <w:tcPr>
            <w:tcW w:w="144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75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и учет урожая овощных культур</w:t>
            </w:r>
          </w:p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(свеклы, моркови, тыквы, кабачков, фасоли, картофеля)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и заготовка семян моркови, свеклы, лука, цветов.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на хранение овощей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по опытам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излишков овощей</w:t>
            </w:r>
          </w:p>
        </w:tc>
        <w:tc>
          <w:tcPr>
            <w:tcW w:w="25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before="30" w:after="3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учащиеся, начальные классы</w:t>
            </w:r>
          </w:p>
        </w:tc>
      </w:tr>
      <w:tr w:rsidR="00B144E6">
        <w:trPr>
          <w:trHeight w:val="30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75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урожая капусты.</w:t>
            </w:r>
          </w:p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растительных остатков с грядок.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навоза.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Вспашка земли( если год не дождливый)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Подведение итогов работы  УОУ за год.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урожая.</w:t>
            </w:r>
          </w:p>
        </w:tc>
        <w:tc>
          <w:tcPr>
            <w:tcW w:w="2519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noWrap/>
          </w:tcPr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участком, учащиеся.</w:t>
            </w: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участком</w:t>
            </w:r>
          </w:p>
          <w:p w:rsidR="00B144E6" w:rsidRDefault="00F66FFB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</w:tbl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Агротехнический план работ по отделам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4579"/>
        <w:gridCol w:w="2256"/>
        <w:gridCol w:w="1127"/>
      </w:tblGrid>
      <w:tr w:rsidR="00B144E6">
        <w:tc>
          <w:tcPr>
            <w:tcW w:w="2515" w:type="dxa"/>
            <w:tcBorders>
              <w:bottom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Отделы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5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Овощной отдел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Посев семян перца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Посев семян томатов, баклажанов.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Пикировка рассады перца и томатов, баклажанов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tcBorders>
              <w:top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Предпосевная обработка и боронование почвы под посев семян овощей, разбивка грядок.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моркови и свеклы, фасоли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Закладка опыта «Влияние площади питания на урожай моркови»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сортов капусты на рассаду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огурцов, кабачков, патиссонов, тыквы.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 опыта « Влияние минеральных удобрений на урожай огурцов»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томатов, капусты, баклажанов, перцев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Закладка опыта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Влияние пасынкования на урожайность томатов»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Мульчирование корнеплодов(свекла, морковь)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Подкормка рассады капусты 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1-я: 25 июня         3-я: 15 июля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2-я: 5 июля           4-я: 25 июля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Июнь-июль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10 дней после посадки, при появлении 2-х новых листьев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Окучивание и рыхление капусты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июль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 подкормками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Подкормка рассады томатов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1-я: через 10 дней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2-я: в период массового цветения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июль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Пасынкование и подвязывание томатов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месяц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Подкормка огурцов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1-я: при появлении настоящих листьев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2-я: через 15 дней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июль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Рыхление, прополка, полив, борьба с сорняками и вредителями.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вегетационного периода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томатов, огурцов, перцев, баклажанов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свеклы, моркови, фасоли, кабачков, патиссонов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капусты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tcBorders>
              <w:bottom w:val="none" w:sz="4" w:space="0" w:color="000000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tcBorders>
              <w:top w:val="none" w:sz="4" w:space="0" w:color="000000"/>
            </w:tcBorders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по опытам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клумб.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однолетних цветочно-декоративных культур в грунт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клубней георгин в грунт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(полив, борьба с сорняками и вредителями, рыхление)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и заготовка семян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-сентябрь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клумб от растительных остатков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Семенной отдел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и боронование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моркови, свеклы, капусты на семена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подкормки: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подкормка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подкормка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Рыхление почвы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Борьба с сорняками и вредителями.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вегетационного периода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семян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Производственный отдел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почвы: вспашка( культивация) земли.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картофеля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опыта «Влияние способа посадки картофеля на его урожай»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Прополка картофеля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июль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Окучивание картофеля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фенологических наблюдений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всего вегетационного периода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картофеля от вредителей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1-я: при массовом появлении вредителей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2-я: через 10-15 дней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и учёт  урожая картофеля    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опыта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пряно-вкусовых растений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и боронование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зелёных культур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Прореживание 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Прополка, полив, рыхление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вегетационного периода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Срезка и сушка зелёной культуры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320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полевых культур</w:t>
            </w: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полевых культур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подкормки: 1 подкормка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2 подкормка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Полив, борьба с сорняками и вредителями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лета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семян 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Август-сентябрь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Цветочно-декоративный отдел 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земли, приготовление земляных смесей для высадки семян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 w:val="restart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однолетних культур в ящики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Пикировка и уход за рассадой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многолетними цветами, подкормка, рыхление, подсыпание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- 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однолетних цветочно-декоративных культур в грунт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луковиц гладиолусов и клубней георгин в грунт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цветочно-декоративных растений в грунт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(полив, прополка, прореживание, рыхление)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вегетационного периода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семян растений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клумб от растительных остатков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32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44E6">
        <w:tc>
          <w:tcPr>
            <w:tcW w:w="251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0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5" w:type="dxa"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4E6" w:rsidRDefault="00F66FFB">
      <w:pPr>
        <w:tabs>
          <w:tab w:val="left" w:pos="5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изготовления и сбора учебно</w:t>
      </w:r>
      <w:r w:rsidR="000D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D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наглядных пособий.</w:t>
      </w:r>
    </w:p>
    <w:p w:rsidR="00B144E6" w:rsidRDefault="00B144E6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165"/>
        <w:gridCol w:w="2150"/>
        <w:gridCol w:w="1782"/>
      </w:tblGrid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пособия </w:t>
            </w:r>
          </w:p>
        </w:tc>
        <w:tc>
          <w:tcPr>
            <w:tcW w:w="2150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изготовления </w:t>
            </w: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Кому поручено 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Образцы семян  районированных культур.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Зерновые культуры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Овощные культуры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Цветочные культуры</w:t>
            </w:r>
          </w:p>
        </w:tc>
        <w:tc>
          <w:tcPr>
            <w:tcW w:w="2150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Июль-сентябрь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– Сентябрь </w:t>
            </w:r>
          </w:p>
        </w:tc>
        <w:tc>
          <w:tcPr>
            <w:tcW w:w="1782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кл. 1 звено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кл. 2 звено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кл. 3 звено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Корни.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Стержневые (гербарии по 15 шт.)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Мочковатые (гербарии по 15 шт.)</w:t>
            </w:r>
          </w:p>
        </w:tc>
        <w:tc>
          <w:tcPr>
            <w:tcW w:w="2150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– 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782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кл. 1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Нижние обрезки стеблей окученных томатов с корнями для ознакомления с развитием придаточных корней (15шт.)</w:t>
            </w:r>
          </w:p>
        </w:tc>
        <w:tc>
          <w:tcPr>
            <w:tcW w:w="2150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кл. 2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Корневища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пырея, с разветвленными и проросшими почками (15 шт.)</w:t>
            </w:r>
          </w:p>
        </w:tc>
        <w:tc>
          <w:tcPr>
            <w:tcW w:w="2150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кл. 3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Нижние обрезки стеблей кукурузы с воздушными корнями (5шт.)</w:t>
            </w:r>
          </w:p>
        </w:tc>
        <w:tc>
          <w:tcPr>
            <w:tcW w:w="2150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кл. 1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Клубеньки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корнях бобовых растений (15 шт.)</w:t>
            </w:r>
          </w:p>
        </w:tc>
        <w:tc>
          <w:tcPr>
            <w:tcW w:w="2150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кл. 2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Соцветия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Колосья пшеницы, ячменя (снопики).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Метелки овса, проса (снопики)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Метелки – мужские соцветия кукурузы.</w:t>
            </w:r>
          </w:p>
        </w:tc>
        <w:tc>
          <w:tcPr>
            <w:tcW w:w="2150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- июль 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август</w:t>
            </w: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кл. 3 звено</w:t>
            </w:r>
          </w:p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Плоды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144E6" w:rsidRDefault="00F66FFB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крестоцветных (в растворе соли)</w:t>
            </w:r>
          </w:p>
        </w:tc>
        <w:tc>
          <w:tcPr>
            <w:tcW w:w="2150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noWrap/>
          </w:tcPr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кл. 1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Гербарии культурных, дикорастущих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лекарственных растений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5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 -  август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</w:p>
          <w:p w:rsidR="00B144E6" w:rsidRDefault="00B144E6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кл. 2 звено</w:t>
            </w:r>
          </w:p>
        </w:tc>
      </w:tr>
      <w:tr w:rsidR="00B144E6">
        <w:tc>
          <w:tcPr>
            <w:tcW w:w="647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165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 формы листовой пластинки</w:t>
            </w:r>
          </w:p>
        </w:tc>
        <w:tc>
          <w:tcPr>
            <w:tcW w:w="2150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 август</w:t>
            </w:r>
          </w:p>
        </w:tc>
        <w:tc>
          <w:tcPr>
            <w:tcW w:w="1782" w:type="dxa"/>
            <w:noWrap/>
          </w:tcPr>
          <w:p w:rsidR="00B144E6" w:rsidRDefault="00F66FFB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кл. 3 звено</w:t>
            </w:r>
          </w:p>
        </w:tc>
      </w:tr>
    </w:tbl>
    <w:p w:rsidR="00B144E6" w:rsidRDefault="00B144E6">
      <w:pPr>
        <w:tabs>
          <w:tab w:val="left" w:pos="567"/>
        </w:tabs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B144E6" w:rsidRDefault="00F66FFB">
      <w:pPr>
        <w:numPr>
          <w:ilvl w:val="0"/>
          <w:numId w:val="24"/>
        </w:numPr>
        <w:tabs>
          <w:tab w:val="left" w:pos="567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Опытническая работа на УОУ.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опытнической работы наиболее важными являются два условия: труд учащихся должен быть разнообразным, интересным и посильным; школьники при этом должны решать конкретные производственные задачи. Такой подход к организации опытнической работы позволит увлечь учащихся и дать им возможность на практике убедиться в значении их деятельности, ввести их в круг актуальных проблем с/х производства, мобилизовать знания школьников на планирование и организацию своего труда, на качественное выполнение его, расширять биологический  кругозор.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Опытническая работа является продолжением учебной программы многих предметов: трудового обучения, природоведения, географии, биологии, экологии, химии,  некоторых тем физики, математики.  Теоретические  знания по этим предметам находят свое применение  в проведении полевого или лабораторного эксперимента. Но этих знаний обычно бывает недостаточно, и для решения возникающих проблем приходится обращаться к дополнительным источникам информации, овладевать новыми методами познания.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на УОУ ставится 2-3 опыта . При этом учитываем :1) какой опыт и в каких классах , какой культурой будет ставиться; 2) на контрольной делянке и на делянке, где будет проводиться опыт должна быть одинаковая земляная смесь; 3) контрольная и опытническая делянка должны находиться рядом, форма и площадь должны быть одинаковыми;4) для более простых опытов нужна одна делянка для контроля и одна делянка для опыта.5) площадь делянки для опытов зависит от возраста учащихся , от культуры , которая взята для опыта, зависит от площади УОУ.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    Вместе с проведением опыта учащиеся ведут фенологические наблюдения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работы и фенологические особенности записываются в дневник наблюдений.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4E6" w:rsidRDefault="000D11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2022</w:t>
      </w:r>
      <w:r w:rsidR="00F66F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году  были проведены следующие опыты.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– картофель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№1 ( 5 кл)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 опыта: влияние способа посадки картофеля на его урожай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 опыта: выявить зависимость урожая картофеля от величины питательных веществ в посадочном    материале.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рядов в опыте: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83"/>
        <w:gridCol w:w="1784"/>
        <w:gridCol w:w="1784"/>
        <w:gridCol w:w="1784"/>
      </w:tblGrid>
      <w:tr w:rsidR="00B144E6">
        <w:trPr>
          <w:trHeight w:val="12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клубнями по 80гр</w:t>
      </w:r>
    </w:p>
    <w:p w:rsidR="00B144E6" w:rsidRDefault="00F66FF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1/2клубня</w:t>
      </w:r>
    </w:p>
    <w:p w:rsidR="00B144E6" w:rsidRDefault="00F66FF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1/4 клубня</w:t>
      </w:r>
    </w:p>
    <w:p w:rsidR="00B144E6" w:rsidRDefault="00F66FF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кожурой</w:t>
      </w:r>
    </w:p>
    <w:p w:rsidR="00B144E6" w:rsidRDefault="00F66FF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глазками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особенности картофеля.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Картофель-культура древнейшая. Растение это очень пластичное, легко приспосабливается к различным почвенным  и климатическим  условиям. Но, чтобы получить высокие устойчивые урожаи, надо умело подобрать сорт, приспособленный к данным климатическим условиям и учитывать способ посадки. Сажать картофель можно клубнями массой 80г глазками, кожурой. Для посадки отбирают здоровые клубни, их  предварительно проращивают в течение 15-20 дней садят на глубину не менее 10см, располагая рядами на расстоянии60-70см ряд от ряда и нее менее35 см от куста.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Агротехнический план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7447"/>
        <w:gridCol w:w="2116"/>
      </w:tblGrid>
      <w:tr w:rsidR="00B144E6">
        <w:trPr>
          <w:trHeight w:val="3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B144E6">
        <w:trPr>
          <w:trHeight w:val="199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почвы 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картофеля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картофеля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Окучивание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уход, борьба с сорняками и вредителями.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подведения итогов наблюдения.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лета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сентября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фенологических наблюдений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1702"/>
        <w:gridCol w:w="2093"/>
        <w:gridCol w:w="2093"/>
        <w:gridCol w:w="2093"/>
        <w:gridCol w:w="2094"/>
      </w:tblGrid>
      <w:tr w:rsidR="00B144E6">
        <w:trPr>
          <w:trHeight w:val="5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восходов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Цветение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Усыхание ботвы</w:t>
            </w:r>
          </w:p>
        </w:tc>
      </w:tr>
      <w:tr w:rsidR="00B144E6">
        <w:trPr>
          <w:trHeight w:val="185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июля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урожая</w:t>
      </w:r>
    </w:p>
    <w:tbl>
      <w:tblPr>
        <w:tblW w:w="9663" w:type="dxa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2"/>
        <w:gridCol w:w="7431"/>
      </w:tblGrid>
      <w:tr w:rsidR="00B144E6">
        <w:trPr>
          <w:trHeight w:val="38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ряда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вес</w:t>
            </w:r>
          </w:p>
        </w:tc>
      </w:tr>
      <w:tr w:rsidR="00B144E6">
        <w:trPr>
          <w:trHeight w:val="45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кг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15кг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8кг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4кг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 кг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Лучше размножается  картофель клубнями массой не меньше 80г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Культура-морковь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Опыт№2 (6 кл)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опыта: влияние площади питания на урожай моркови.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оптимальную площадь питания для моркови, при которой она дает наибольший урожай.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распоряжения рядов в опыте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3"/>
        <w:gridCol w:w="3463"/>
        <w:gridCol w:w="3464"/>
      </w:tblGrid>
      <w:tr w:rsidR="00B144E6">
        <w:trPr>
          <w:trHeight w:val="497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 – контроль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– прорыв ч/з 5см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3-  прорыв ч/з10см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особенности моркови.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– двухлетнее растение, сем-вазонтичных.  Очень прихотливое растение. Требует хорошей почвы, достаточного кол-ва влаги, неоднократного рыхления .Садить морковь лучше рядами ч/з 5-7 см семя от семени. Если всходы загущены, то ч/з 2 недели их необходимо проредить, ч/з каждые 10 дней междурядья рыхлят, уничтожают сорняки регулярно до полного смыкания ботвы.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Агротехнический план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5909"/>
        <w:gridCol w:w="3093"/>
      </w:tblGrid>
      <w:tr w:rsidR="00B144E6">
        <w:trPr>
          <w:trHeight w:val="31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B144E6">
        <w:trPr>
          <w:trHeight w:val="193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почвы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Прополка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Прореживание по схеме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Прополка 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Поливка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Рыхление междурядий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20мая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лета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лета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лета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лета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фенологических наблюдений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2781"/>
        <w:gridCol w:w="3955"/>
        <w:gridCol w:w="2641"/>
      </w:tblGrid>
      <w:tr w:rsidR="00B144E6">
        <w:trPr>
          <w:trHeight w:val="29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всходов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развития растений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Усыхание ботвы</w:t>
            </w:r>
          </w:p>
        </w:tc>
      </w:tr>
      <w:tr w:rsidR="00B144E6">
        <w:trPr>
          <w:trHeight w:val="188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июня 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сильно загущены, мелкие, слабые.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листьев нормальное. Они упругие.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очень крепкие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сентября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</w:t>
            </w:r>
          </w:p>
        </w:tc>
      </w:tr>
    </w:tbl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урожая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6277"/>
      </w:tblGrid>
      <w:tr w:rsidR="00B144E6">
        <w:trPr>
          <w:trHeight w:val="3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ряда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вес</w:t>
            </w:r>
          </w:p>
        </w:tc>
      </w:tr>
      <w:tr w:rsidR="00B144E6">
        <w:trPr>
          <w:trHeight w:val="10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 кг очень мелкая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кг</w:t>
            </w:r>
            <w:r w:rsidR="000D1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5,700 кг очень крупная (350-400 гр)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Лучше выращивать морковь при расстоянии не меньше 5см одно растение   от другого.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огурцы.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Опыт№3 (7 кл)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опыта: влияние минеральных удобрений на урожай огурцов.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опыта: выявить, как влияет внесение минеральных удобрений в виде подкормки на урожайность огурцов сорта  «неженские».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распоряжения рядов в опыте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2548"/>
        <w:gridCol w:w="2549"/>
        <w:gridCol w:w="2521"/>
      </w:tblGrid>
      <w:tr w:rsidR="00B144E6">
        <w:trPr>
          <w:trHeight w:val="61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–контроль минеральные удобрения не вносились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одноразовая подкорка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двух разовая подкормка, комбинированными минеральными удобрениями.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трёх разовая подкормка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особенности огурцов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Огурцы-растения субтропиков с ползуче</w:t>
      </w:r>
      <w:r w:rsidR="000D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целяющимся стеблем. Растение однодомное. Очень прихотливое, требовательно и к почве и к влаге. Если почва бедная или влаги недостаточно, то преобладают мужские цветы (пустоцветы), а плоды искривлены и горькие. Огурцы теплолюбивы. Высаживают в грунт их когда в середине мая. Семена садят на глубину 5-6 см, ч/з 25см одно от другого, т.к. корневая система довольно мощная, и оглавного стебля отрастает много боковых стеблей, а это вызывает избыточную засушенность, что заметно снижает урожай. Огурцы  очень чувствительны к различным заболеваниям. Главные вредители огурцов –тля и огуречная ржавчина. Они развиваются при нарушении агротехники выращивания огурцов.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4616"/>
        <w:gridCol w:w="3797"/>
      </w:tblGrid>
      <w:tr w:rsidR="00B144E6">
        <w:trPr>
          <w:trHeight w:val="30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B144E6">
        <w:trPr>
          <w:trHeight w:val="233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2,3, 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почвы, лунок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огурцов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подкормка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подкормка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плодов 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лета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появлении настоящих листьев (10 июня)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окончанию плодоношения.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фенологических наблюдений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765"/>
        <w:gridCol w:w="1801"/>
        <w:gridCol w:w="2328"/>
        <w:gridCol w:w="2332"/>
      </w:tblGrid>
      <w:tr w:rsidR="00B144E6">
        <w:trPr>
          <w:trHeight w:val="53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наблюдали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ряд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ряд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ряд</w:t>
            </w:r>
          </w:p>
        </w:tc>
      </w:tr>
      <w:tr w:rsidR="00B144E6">
        <w:trPr>
          <w:trHeight w:val="28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 всходов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цветения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развития ботвы после 1-й подкормки.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развития плодов после 2-ой подкорки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усыхание ботвы.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Умеренное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 мало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1й 20.07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августа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26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 умеренно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1й-17.07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августа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 развита.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 много, завязь хорошая.</w:t>
            </w: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1-й14.07</w:t>
            </w: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 урожая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1"/>
        <w:gridCol w:w="2179"/>
        <w:gridCol w:w="3226"/>
      </w:tblGrid>
      <w:tr w:rsidR="00B144E6">
        <w:trPr>
          <w:trHeight w:val="316"/>
        </w:trPr>
        <w:tc>
          <w:tcPr>
            <w:tcW w:w="1511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Ряда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вес</w:t>
            </w:r>
          </w:p>
        </w:tc>
      </w:tr>
      <w:tr w:rsidR="00B144E6">
        <w:trPr>
          <w:trHeight w:val="316"/>
        </w:trPr>
        <w:tc>
          <w:tcPr>
            <w:tcW w:w="1511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23.07   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4,500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1,400кг        всего 17,6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23.08 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2,700 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5,2000 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3,100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tabs>
                <w:tab w:val="left" w:pos="21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00кг       всего 26,7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1,200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4,600 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6,400 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5,400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1,400 кг       всего 37,6 кг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 подкормка минеральными удобрениями повышает урожайность огурцов в 2 раза.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Культура-томаты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Опыт№4 (8 кл)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опыта: влияние пасынкования на урожайность томатов.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опыта: выявить степень зависимости урожая томатов от пасынкования.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2101"/>
        <w:gridCol w:w="2047"/>
        <w:gridCol w:w="2385"/>
        <w:gridCol w:w="2216"/>
      </w:tblGrid>
      <w:tr w:rsidR="00B144E6">
        <w:trPr>
          <w:trHeight w:val="77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3-контроль (пасынкование не проводилось)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4-растения пропасынкованы.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Биологические особенности томатов. 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 - семейство пасленовых. Однолетние, довольно не прихотливые к  почве и влаге, но требуют все же соблюдения определенных агротехнических правил при выращивании: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Обильного полива в начале роста.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Пасынкования.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Сокращение полива во время созревания полива.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раннего урожая, помидоры высаживают в помещениях, а в грунт высаживают рассаду. Это благоприятно для томатов, т. к. при этом еще проводится и пикировка. Культурные сорта помидор чувствительны томатной гнили, которая поражает их в дождливое холодное лето. Садить томаты можно рядом или лунками, но не ближе 70см. друг от друга.</w:t>
      </w: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1"/>
        <w:gridCol w:w="2179"/>
        <w:gridCol w:w="3226"/>
      </w:tblGrid>
      <w:tr w:rsidR="00B144E6">
        <w:trPr>
          <w:trHeight w:val="316"/>
        </w:trPr>
        <w:tc>
          <w:tcPr>
            <w:tcW w:w="1511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Ряда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вес</w:t>
            </w:r>
          </w:p>
        </w:tc>
      </w:tr>
      <w:tr w:rsidR="00B144E6">
        <w:trPr>
          <w:trHeight w:val="316"/>
        </w:trPr>
        <w:tc>
          <w:tcPr>
            <w:tcW w:w="1511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20.08   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кг            всего 65,3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 w:val="restart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28.08 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11,500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14,700 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16,300кг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кг</w:t>
            </w:r>
          </w:p>
        </w:tc>
      </w:tr>
      <w:tr w:rsidR="00B144E6">
        <w:trPr>
          <w:trHeight w:val="331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18кг</w:t>
            </w:r>
          </w:p>
        </w:tc>
      </w:tr>
      <w:tr w:rsidR="00B144E6">
        <w:trPr>
          <w:trHeight w:val="316"/>
        </w:trPr>
        <w:tc>
          <w:tcPr>
            <w:tcW w:w="1511" w:type="dxa"/>
            <w:vMerge/>
            <w:noWrap/>
          </w:tcPr>
          <w:p w:rsidR="00B144E6" w:rsidRDefault="00B14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3226" w:type="dxa"/>
            <w:noWrap/>
          </w:tcPr>
          <w:p w:rsidR="00B144E6" w:rsidRDefault="00F6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кг       всего 104,5 кг</w:t>
            </w:r>
          </w:p>
        </w:tc>
      </w:tr>
    </w:tbl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При пасынковании томатов их урожайность увеличивается в 1,6 раза.</w:t>
      </w:r>
    </w:p>
    <w:p w:rsidR="00B144E6" w:rsidRDefault="00B144E6">
      <w:pPr>
        <w:tabs>
          <w:tab w:val="left" w:pos="43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44E6" w:rsidRDefault="00B1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E6" w:rsidRDefault="00F66FFB">
      <w:pPr>
        <w:spacing w:after="0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Овощи, выращенные на пришкольном участке,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30"/>
          <w:lang w:eastAsia="ru-RU"/>
        </w:rPr>
        <w:t xml:space="preserve"> использоваться в школьной столовой,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хранятся в специальном овощехранилище и закладываются в достаточном количестве на целый год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школа заготавливает  сушеные пряности, мяту, мелиссу. Учащиеся раз в неделю получают фиточаи и круглый год периодически получают витамины в виде овощей.</w:t>
      </w:r>
    </w:p>
    <w:p w:rsidR="00B144E6" w:rsidRDefault="00B144E6">
      <w:pPr>
        <w:spacing w:after="0"/>
        <w:ind w:right="1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44E6" w:rsidRDefault="00F66FFB">
      <w:pPr>
        <w:widowControl w:val="0"/>
        <w:shd w:val="clear" w:color="auto" w:fill="FFFFFF"/>
        <w:spacing w:after="0" w:line="322" w:lineRule="exact"/>
        <w:ind w:right="202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30"/>
          <w:lang w:eastAsia="ru-RU"/>
        </w:rPr>
        <w:t>Собраны семена растений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30"/>
          <w:lang w:eastAsia="ru-RU"/>
        </w:rPr>
        <w:t>:</w:t>
      </w:r>
    </w:p>
    <w:p w:rsidR="00B144E6" w:rsidRDefault="00F66FFB">
      <w:pPr>
        <w:widowControl w:val="0"/>
        <w:shd w:val="clear" w:color="auto" w:fill="FFFFFF"/>
        <w:spacing w:after="0" w:line="322" w:lineRule="exact"/>
        <w:ind w:right="202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30"/>
          <w:lang w:eastAsia="ru-RU"/>
        </w:rPr>
        <w:t xml:space="preserve">          - цветочно-декоративных - календулы, настурции,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30"/>
          <w:lang w:eastAsia="ru-RU"/>
        </w:rPr>
        <w:t>гвоздики, петунии, циннии, астр, бархатцев и др.</w:t>
      </w:r>
    </w:p>
    <w:p w:rsidR="00B144E6" w:rsidRDefault="00F66FFB">
      <w:pPr>
        <w:widowControl w:val="0"/>
        <w:shd w:val="clear" w:color="auto" w:fill="FFFFFF"/>
        <w:spacing w:after="0" w:line="322" w:lineRule="exact"/>
        <w:ind w:right="202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30"/>
          <w:lang w:eastAsia="ru-RU"/>
        </w:rPr>
        <w:t xml:space="preserve">          - овощных -  кабачков, фасоли, укропа, бобов, гороха, свеклы, моркови.</w:t>
      </w:r>
    </w:p>
    <w:p w:rsidR="00B144E6" w:rsidRDefault="000D1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Прикладываем совместные усилия  для того, что бы у</w:t>
      </w:r>
      <w:r w:rsidR="00F66FF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ебно-опытный участок  МБОУ СОШ № 3 пос. Редкино был </w:t>
      </w:r>
      <w:r w:rsidR="00F6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лучшим пришкольным участком среди школ района. </w:t>
      </w:r>
    </w:p>
    <w:p w:rsidR="00B144E6" w:rsidRDefault="00F66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Результаты  работы на учебно</w:t>
      </w:r>
      <w:r w:rsidR="000D11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-опытном участке,  будут систематически освещаться в местной газете «Редкинская газета» и в школьной газете «Школьная жизнь».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44E6" w:rsidRDefault="00B144E6">
      <w:pPr>
        <w:widowControl w:val="0"/>
        <w:shd w:val="clear" w:color="auto" w:fill="FFFFFF"/>
        <w:spacing w:after="0" w:line="322" w:lineRule="exact"/>
        <w:ind w:right="2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4E6" w:rsidRDefault="00F66FFB">
      <w:pPr>
        <w:widowControl w:val="0"/>
        <w:shd w:val="clear" w:color="auto" w:fill="FFFFFF"/>
        <w:spacing w:after="0" w:line="322" w:lineRule="exact"/>
        <w:ind w:right="2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</w:t>
      </w:r>
    </w:p>
    <w:p w:rsidR="00B144E6" w:rsidRDefault="00F66FF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перспективе </w:t>
      </w:r>
      <w:r w:rsidR="000D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планируем заложить  плодово-ягодный отдел для усиления витаминизированного питания школьников.</w:t>
      </w:r>
    </w:p>
    <w:p w:rsidR="00B144E6" w:rsidRDefault="00F66FF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 материально-техническую базу (приобрести мотоблок),  создать экологический отдел.</w:t>
      </w:r>
    </w:p>
    <w:p w:rsidR="00B144E6" w:rsidRDefault="00F66FF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опытническую и исследовательскую работу учащихся.</w:t>
      </w:r>
    </w:p>
    <w:sectPr w:rsidR="00B144E6" w:rsidSect="00B144E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F91" w:rsidRDefault="00254F91">
      <w:pPr>
        <w:spacing w:after="0" w:line="240" w:lineRule="auto"/>
      </w:pPr>
      <w:r>
        <w:separator/>
      </w:r>
    </w:p>
  </w:endnote>
  <w:endnote w:type="continuationSeparator" w:id="1">
    <w:p w:rsidR="00254F91" w:rsidRDefault="0025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F91" w:rsidRDefault="00254F91">
      <w:pPr>
        <w:spacing w:after="0" w:line="240" w:lineRule="auto"/>
      </w:pPr>
      <w:r>
        <w:separator/>
      </w:r>
    </w:p>
  </w:footnote>
  <w:footnote w:type="continuationSeparator" w:id="1">
    <w:p w:rsidR="00254F91" w:rsidRDefault="0025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F00"/>
    <w:multiLevelType w:val="hybridMultilevel"/>
    <w:tmpl w:val="FF90ED78"/>
    <w:lvl w:ilvl="0" w:tplc="AF001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88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07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8B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47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E8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49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2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B09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64D32"/>
    <w:multiLevelType w:val="hybridMultilevel"/>
    <w:tmpl w:val="68724552"/>
    <w:lvl w:ilvl="0" w:tplc="C8AC18A4">
      <w:start w:val="1"/>
      <w:numFmt w:val="decimal"/>
      <w:lvlText w:val="%1."/>
      <w:lvlJc w:val="left"/>
      <w:pPr>
        <w:ind w:left="1440" w:hanging="360"/>
      </w:pPr>
    </w:lvl>
    <w:lvl w:ilvl="1" w:tplc="C660FC80">
      <w:start w:val="1"/>
      <w:numFmt w:val="lowerLetter"/>
      <w:lvlText w:val="%2."/>
      <w:lvlJc w:val="left"/>
      <w:pPr>
        <w:ind w:left="2160" w:hanging="360"/>
      </w:pPr>
    </w:lvl>
    <w:lvl w:ilvl="2" w:tplc="66EA892E">
      <w:start w:val="1"/>
      <w:numFmt w:val="lowerRoman"/>
      <w:lvlText w:val="%3."/>
      <w:lvlJc w:val="right"/>
      <w:pPr>
        <w:ind w:left="2880" w:hanging="180"/>
      </w:pPr>
    </w:lvl>
    <w:lvl w:ilvl="3" w:tplc="2A207812">
      <w:start w:val="1"/>
      <w:numFmt w:val="decimal"/>
      <w:lvlText w:val="%4."/>
      <w:lvlJc w:val="left"/>
      <w:pPr>
        <w:ind w:left="3600" w:hanging="360"/>
      </w:pPr>
    </w:lvl>
    <w:lvl w:ilvl="4" w:tplc="C52237F0">
      <w:start w:val="1"/>
      <w:numFmt w:val="lowerLetter"/>
      <w:lvlText w:val="%5."/>
      <w:lvlJc w:val="left"/>
      <w:pPr>
        <w:ind w:left="4320" w:hanging="360"/>
      </w:pPr>
    </w:lvl>
    <w:lvl w:ilvl="5" w:tplc="5DB681AE">
      <w:start w:val="1"/>
      <w:numFmt w:val="lowerRoman"/>
      <w:lvlText w:val="%6."/>
      <w:lvlJc w:val="right"/>
      <w:pPr>
        <w:ind w:left="5040" w:hanging="180"/>
      </w:pPr>
    </w:lvl>
    <w:lvl w:ilvl="6" w:tplc="4E56BAE2">
      <w:start w:val="1"/>
      <w:numFmt w:val="decimal"/>
      <w:lvlText w:val="%7."/>
      <w:lvlJc w:val="left"/>
      <w:pPr>
        <w:ind w:left="5760" w:hanging="360"/>
      </w:pPr>
    </w:lvl>
    <w:lvl w:ilvl="7" w:tplc="F40643BA">
      <w:start w:val="1"/>
      <w:numFmt w:val="lowerLetter"/>
      <w:lvlText w:val="%8."/>
      <w:lvlJc w:val="left"/>
      <w:pPr>
        <w:ind w:left="6480" w:hanging="360"/>
      </w:pPr>
    </w:lvl>
    <w:lvl w:ilvl="8" w:tplc="C43E0306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859F5"/>
    <w:multiLevelType w:val="hybridMultilevel"/>
    <w:tmpl w:val="C4C4230E"/>
    <w:lvl w:ilvl="0" w:tplc="13C4B1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C0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03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6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C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42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0D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01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AE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5301"/>
    <w:multiLevelType w:val="hybridMultilevel"/>
    <w:tmpl w:val="4B161A48"/>
    <w:lvl w:ilvl="0" w:tplc="BF6AC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8C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2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E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2E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63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9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F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8A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570C4"/>
    <w:multiLevelType w:val="hybridMultilevel"/>
    <w:tmpl w:val="C2826952"/>
    <w:lvl w:ilvl="0" w:tplc="E48C4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0E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6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22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62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C7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01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8A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8A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0564E"/>
    <w:multiLevelType w:val="hybridMultilevel"/>
    <w:tmpl w:val="6660F69A"/>
    <w:lvl w:ilvl="0" w:tplc="3D50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E2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24E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E2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C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4D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E6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6A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4E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14513"/>
    <w:multiLevelType w:val="hybridMultilevel"/>
    <w:tmpl w:val="7DA4903A"/>
    <w:lvl w:ilvl="0" w:tplc="A962958C">
      <w:start w:val="1"/>
      <w:numFmt w:val="decimal"/>
      <w:lvlText w:val="%1."/>
      <w:lvlJc w:val="left"/>
      <w:pPr>
        <w:ind w:left="720" w:hanging="360"/>
      </w:pPr>
    </w:lvl>
    <w:lvl w:ilvl="1" w:tplc="B0369A58">
      <w:start w:val="1"/>
      <w:numFmt w:val="lowerLetter"/>
      <w:lvlText w:val="%2."/>
      <w:lvlJc w:val="left"/>
      <w:pPr>
        <w:ind w:left="1440" w:hanging="360"/>
      </w:pPr>
    </w:lvl>
    <w:lvl w:ilvl="2" w:tplc="CAE2CCDA">
      <w:start w:val="1"/>
      <w:numFmt w:val="lowerRoman"/>
      <w:lvlText w:val="%3."/>
      <w:lvlJc w:val="right"/>
      <w:pPr>
        <w:ind w:left="2160" w:hanging="180"/>
      </w:pPr>
    </w:lvl>
    <w:lvl w:ilvl="3" w:tplc="75140EEA">
      <w:start w:val="1"/>
      <w:numFmt w:val="decimal"/>
      <w:lvlText w:val="%4."/>
      <w:lvlJc w:val="left"/>
      <w:pPr>
        <w:ind w:left="2880" w:hanging="360"/>
      </w:pPr>
    </w:lvl>
    <w:lvl w:ilvl="4" w:tplc="86340F76">
      <w:start w:val="1"/>
      <w:numFmt w:val="lowerLetter"/>
      <w:lvlText w:val="%5."/>
      <w:lvlJc w:val="left"/>
      <w:pPr>
        <w:ind w:left="3600" w:hanging="360"/>
      </w:pPr>
    </w:lvl>
    <w:lvl w:ilvl="5" w:tplc="71764DF6">
      <w:start w:val="1"/>
      <w:numFmt w:val="lowerRoman"/>
      <w:lvlText w:val="%6."/>
      <w:lvlJc w:val="right"/>
      <w:pPr>
        <w:ind w:left="4320" w:hanging="180"/>
      </w:pPr>
    </w:lvl>
    <w:lvl w:ilvl="6" w:tplc="58DA16A6">
      <w:start w:val="1"/>
      <w:numFmt w:val="decimal"/>
      <w:lvlText w:val="%7."/>
      <w:lvlJc w:val="left"/>
      <w:pPr>
        <w:ind w:left="5040" w:hanging="360"/>
      </w:pPr>
    </w:lvl>
    <w:lvl w:ilvl="7" w:tplc="2B888B00">
      <w:start w:val="1"/>
      <w:numFmt w:val="lowerLetter"/>
      <w:lvlText w:val="%8."/>
      <w:lvlJc w:val="left"/>
      <w:pPr>
        <w:ind w:left="5760" w:hanging="360"/>
      </w:pPr>
    </w:lvl>
    <w:lvl w:ilvl="8" w:tplc="E644841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3196C"/>
    <w:multiLevelType w:val="hybridMultilevel"/>
    <w:tmpl w:val="E49E2E6E"/>
    <w:lvl w:ilvl="0" w:tplc="7892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A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E0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0A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68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2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0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2C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F4B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C21E1"/>
    <w:multiLevelType w:val="hybridMultilevel"/>
    <w:tmpl w:val="99EEADAC"/>
    <w:lvl w:ilvl="0" w:tplc="4884508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9E7AE6">
      <w:start w:val="1"/>
      <w:numFmt w:val="lowerLetter"/>
      <w:lvlText w:val="%2."/>
      <w:lvlJc w:val="left"/>
      <w:pPr>
        <w:ind w:left="1800" w:hanging="360"/>
      </w:pPr>
    </w:lvl>
    <w:lvl w:ilvl="2" w:tplc="26A4AFB8">
      <w:start w:val="1"/>
      <w:numFmt w:val="lowerRoman"/>
      <w:lvlText w:val="%3."/>
      <w:lvlJc w:val="right"/>
      <w:pPr>
        <w:ind w:left="2520" w:hanging="180"/>
      </w:pPr>
    </w:lvl>
    <w:lvl w:ilvl="3" w:tplc="C3ECB868">
      <w:start w:val="1"/>
      <w:numFmt w:val="decimal"/>
      <w:lvlText w:val="%4."/>
      <w:lvlJc w:val="left"/>
      <w:pPr>
        <w:ind w:left="3240" w:hanging="360"/>
      </w:pPr>
    </w:lvl>
    <w:lvl w:ilvl="4" w:tplc="0B28475C">
      <w:start w:val="1"/>
      <w:numFmt w:val="lowerLetter"/>
      <w:lvlText w:val="%5."/>
      <w:lvlJc w:val="left"/>
      <w:pPr>
        <w:ind w:left="3960" w:hanging="360"/>
      </w:pPr>
    </w:lvl>
    <w:lvl w:ilvl="5" w:tplc="0310CC0E">
      <w:start w:val="1"/>
      <w:numFmt w:val="lowerRoman"/>
      <w:lvlText w:val="%6."/>
      <w:lvlJc w:val="right"/>
      <w:pPr>
        <w:ind w:left="4680" w:hanging="180"/>
      </w:pPr>
    </w:lvl>
    <w:lvl w:ilvl="6" w:tplc="CC8C9D1A">
      <w:start w:val="1"/>
      <w:numFmt w:val="decimal"/>
      <w:lvlText w:val="%7."/>
      <w:lvlJc w:val="left"/>
      <w:pPr>
        <w:ind w:left="5400" w:hanging="360"/>
      </w:pPr>
    </w:lvl>
    <w:lvl w:ilvl="7" w:tplc="97B46B54">
      <w:start w:val="1"/>
      <w:numFmt w:val="lowerLetter"/>
      <w:lvlText w:val="%8."/>
      <w:lvlJc w:val="left"/>
      <w:pPr>
        <w:ind w:left="6120" w:hanging="360"/>
      </w:pPr>
    </w:lvl>
    <w:lvl w:ilvl="8" w:tplc="1622865A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FF291D"/>
    <w:multiLevelType w:val="hybridMultilevel"/>
    <w:tmpl w:val="FE08FBD4"/>
    <w:lvl w:ilvl="0" w:tplc="BD3C30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DA080F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7E259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85422A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0F2460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046F0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CA3C7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1202B4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C98DB3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C385835"/>
    <w:multiLevelType w:val="hybridMultilevel"/>
    <w:tmpl w:val="5AA030D4"/>
    <w:lvl w:ilvl="0" w:tplc="85A486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8C7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8697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61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63A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0A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22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A60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C4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E27D80"/>
    <w:multiLevelType w:val="hybridMultilevel"/>
    <w:tmpl w:val="ECECC6BA"/>
    <w:lvl w:ilvl="0" w:tplc="6DE6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B6E0B0">
      <w:start w:val="1"/>
      <w:numFmt w:val="lowerLetter"/>
      <w:lvlText w:val="%2."/>
      <w:lvlJc w:val="left"/>
      <w:pPr>
        <w:ind w:left="1440" w:hanging="360"/>
      </w:pPr>
    </w:lvl>
    <w:lvl w:ilvl="2" w:tplc="7E04BC92">
      <w:start w:val="1"/>
      <w:numFmt w:val="lowerRoman"/>
      <w:lvlText w:val="%3."/>
      <w:lvlJc w:val="right"/>
      <w:pPr>
        <w:ind w:left="2160" w:hanging="180"/>
      </w:pPr>
    </w:lvl>
    <w:lvl w:ilvl="3" w:tplc="9F82CB56">
      <w:start w:val="1"/>
      <w:numFmt w:val="decimal"/>
      <w:lvlText w:val="%4."/>
      <w:lvlJc w:val="left"/>
      <w:pPr>
        <w:ind w:left="2880" w:hanging="360"/>
      </w:pPr>
    </w:lvl>
    <w:lvl w:ilvl="4" w:tplc="26306B62">
      <w:start w:val="1"/>
      <w:numFmt w:val="lowerLetter"/>
      <w:lvlText w:val="%5."/>
      <w:lvlJc w:val="left"/>
      <w:pPr>
        <w:ind w:left="3600" w:hanging="360"/>
      </w:pPr>
    </w:lvl>
    <w:lvl w:ilvl="5" w:tplc="E7EE2C46">
      <w:start w:val="1"/>
      <w:numFmt w:val="lowerRoman"/>
      <w:lvlText w:val="%6."/>
      <w:lvlJc w:val="right"/>
      <w:pPr>
        <w:ind w:left="4320" w:hanging="180"/>
      </w:pPr>
    </w:lvl>
    <w:lvl w:ilvl="6" w:tplc="D9AC36C8">
      <w:start w:val="1"/>
      <w:numFmt w:val="decimal"/>
      <w:lvlText w:val="%7."/>
      <w:lvlJc w:val="left"/>
      <w:pPr>
        <w:ind w:left="5040" w:hanging="360"/>
      </w:pPr>
    </w:lvl>
    <w:lvl w:ilvl="7" w:tplc="F84C3370">
      <w:start w:val="1"/>
      <w:numFmt w:val="lowerLetter"/>
      <w:lvlText w:val="%8."/>
      <w:lvlJc w:val="left"/>
      <w:pPr>
        <w:ind w:left="5760" w:hanging="360"/>
      </w:pPr>
    </w:lvl>
    <w:lvl w:ilvl="8" w:tplc="BD3AD08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17E68"/>
    <w:multiLevelType w:val="hybridMultilevel"/>
    <w:tmpl w:val="55EA56AC"/>
    <w:lvl w:ilvl="0" w:tplc="6B3C53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BE4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2A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66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C2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6C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8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61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0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43DDC"/>
    <w:multiLevelType w:val="hybridMultilevel"/>
    <w:tmpl w:val="DD14F79A"/>
    <w:lvl w:ilvl="0" w:tplc="94FAB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927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CA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6A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CF6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C1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CD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2A6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A6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73202"/>
    <w:multiLevelType w:val="hybridMultilevel"/>
    <w:tmpl w:val="6878374A"/>
    <w:lvl w:ilvl="0" w:tplc="7F6A7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E1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A4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4D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06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C0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A7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A7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899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431866"/>
    <w:multiLevelType w:val="hybridMultilevel"/>
    <w:tmpl w:val="47FC0B48"/>
    <w:lvl w:ilvl="0" w:tplc="4190B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4879A">
      <w:start w:val="1"/>
      <w:numFmt w:val="lowerLetter"/>
      <w:lvlText w:val="%2."/>
      <w:lvlJc w:val="left"/>
      <w:pPr>
        <w:ind w:left="1440" w:hanging="360"/>
      </w:pPr>
    </w:lvl>
    <w:lvl w:ilvl="2" w:tplc="A496B0FE">
      <w:start w:val="1"/>
      <w:numFmt w:val="lowerRoman"/>
      <w:lvlText w:val="%3."/>
      <w:lvlJc w:val="right"/>
      <w:pPr>
        <w:ind w:left="2160" w:hanging="180"/>
      </w:pPr>
    </w:lvl>
    <w:lvl w:ilvl="3" w:tplc="B8181AA4">
      <w:start w:val="1"/>
      <w:numFmt w:val="decimal"/>
      <w:lvlText w:val="%4."/>
      <w:lvlJc w:val="left"/>
      <w:pPr>
        <w:ind w:left="2880" w:hanging="360"/>
      </w:pPr>
    </w:lvl>
    <w:lvl w:ilvl="4" w:tplc="4B7EAD4A">
      <w:start w:val="1"/>
      <w:numFmt w:val="lowerLetter"/>
      <w:lvlText w:val="%5."/>
      <w:lvlJc w:val="left"/>
      <w:pPr>
        <w:ind w:left="3600" w:hanging="360"/>
      </w:pPr>
    </w:lvl>
    <w:lvl w:ilvl="5" w:tplc="A2FAD8C2">
      <w:start w:val="1"/>
      <w:numFmt w:val="lowerRoman"/>
      <w:lvlText w:val="%6."/>
      <w:lvlJc w:val="right"/>
      <w:pPr>
        <w:ind w:left="4320" w:hanging="180"/>
      </w:pPr>
    </w:lvl>
    <w:lvl w:ilvl="6" w:tplc="42D2FF3A">
      <w:start w:val="1"/>
      <w:numFmt w:val="decimal"/>
      <w:lvlText w:val="%7."/>
      <w:lvlJc w:val="left"/>
      <w:pPr>
        <w:ind w:left="5040" w:hanging="360"/>
      </w:pPr>
    </w:lvl>
    <w:lvl w:ilvl="7" w:tplc="FAAA0000">
      <w:start w:val="1"/>
      <w:numFmt w:val="lowerLetter"/>
      <w:lvlText w:val="%8."/>
      <w:lvlJc w:val="left"/>
      <w:pPr>
        <w:ind w:left="5760" w:hanging="360"/>
      </w:pPr>
    </w:lvl>
    <w:lvl w:ilvl="8" w:tplc="73086F1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37597"/>
    <w:multiLevelType w:val="hybridMultilevel"/>
    <w:tmpl w:val="D6F40F14"/>
    <w:lvl w:ilvl="0" w:tplc="E6864D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45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90B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40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0E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BCD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62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609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A1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8B0CC0"/>
    <w:multiLevelType w:val="hybridMultilevel"/>
    <w:tmpl w:val="95D80EC0"/>
    <w:lvl w:ilvl="0" w:tplc="4C0CDD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E4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3EA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E2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6F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2F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86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2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2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F307F"/>
    <w:multiLevelType w:val="hybridMultilevel"/>
    <w:tmpl w:val="7D70A730"/>
    <w:lvl w:ilvl="0" w:tplc="516E6B7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4482FFA">
      <w:start w:val="1"/>
      <w:numFmt w:val="lowerLetter"/>
      <w:lvlText w:val="%2."/>
      <w:lvlJc w:val="left"/>
      <w:pPr>
        <w:ind w:left="1800" w:hanging="360"/>
      </w:pPr>
    </w:lvl>
    <w:lvl w:ilvl="2" w:tplc="FCCE12DC">
      <w:start w:val="1"/>
      <w:numFmt w:val="lowerRoman"/>
      <w:lvlText w:val="%3."/>
      <w:lvlJc w:val="right"/>
      <w:pPr>
        <w:ind w:left="2520" w:hanging="180"/>
      </w:pPr>
    </w:lvl>
    <w:lvl w:ilvl="3" w:tplc="F11091BA">
      <w:start w:val="1"/>
      <w:numFmt w:val="decimal"/>
      <w:lvlText w:val="%4."/>
      <w:lvlJc w:val="left"/>
      <w:pPr>
        <w:ind w:left="3240" w:hanging="360"/>
      </w:pPr>
    </w:lvl>
    <w:lvl w:ilvl="4" w:tplc="FD36CDB8">
      <w:start w:val="1"/>
      <w:numFmt w:val="lowerLetter"/>
      <w:lvlText w:val="%5."/>
      <w:lvlJc w:val="left"/>
      <w:pPr>
        <w:ind w:left="3960" w:hanging="360"/>
      </w:pPr>
    </w:lvl>
    <w:lvl w:ilvl="5" w:tplc="81DA1F36">
      <w:start w:val="1"/>
      <w:numFmt w:val="lowerRoman"/>
      <w:lvlText w:val="%6."/>
      <w:lvlJc w:val="right"/>
      <w:pPr>
        <w:ind w:left="4680" w:hanging="180"/>
      </w:pPr>
    </w:lvl>
    <w:lvl w:ilvl="6" w:tplc="CD663D44">
      <w:start w:val="1"/>
      <w:numFmt w:val="decimal"/>
      <w:lvlText w:val="%7."/>
      <w:lvlJc w:val="left"/>
      <w:pPr>
        <w:ind w:left="5400" w:hanging="360"/>
      </w:pPr>
    </w:lvl>
    <w:lvl w:ilvl="7" w:tplc="DCB6BCD8">
      <w:start w:val="1"/>
      <w:numFmt w:val="lowerLetter"/>
      <w:lvlText w:val="%8."/>
      <w:lvlJc w:val="left"/>
      <w:pPr>
        <w:ind w:left="6120" w:hanging="360"/>
      </w:pPr>
    </w:lvl>
    <w:lvl w:ilvl="8" w:tplc="548040C4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DE7F23"/>
    <w:multiLevelType w:val="hybridMultilevel"/>
    <w:tmpl w:val="693C930E"/>
    <w:lvl w:ilvl="0" w:tplc="E7FA19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027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5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2F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8E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64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CD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4B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E2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4717"/>
    <w:multiLevelType w:val="hybridMultilevel"/>
    <w:tmpl w:val="1A186C18"/>
    <w:lvl w:ilvl="0" w:tplc="6AD29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E1134">
      <w:start w:val="1"/>
      <w:numFmt w:val="lowerLetter"/>
      <w:lvlText w:val="%2."/>
      <w:lvlJc w:val="left"/>
      <w:pPr>
        <w:ind w:left="1440" w:hanging="360"/>
      </w:pPr>
    </w:lvl>
    <w:lvl w:ilvl="2" w:tplc="7E701B3E">
      <w:start w:val="1"/>
      <w:numFmt w:val="lowerRoman"/>
      <w:lvlText w:val="%3."/>
      <w:lvlJc w:val="right"/>
      <w:pPr>
        <w:ind w:left="2160" w:hanging="180"/>
      </w:pPr>
    </w:lvl>
    <w:lvl w:ilvl="3" w:tplc="739E18E4">
      <w:start w:val="1"/>
      <w:numFmt w:val="decimal"/>
      <w:lvlText w:val="%4."/>
      <w:lvlJc w:val="left"/>
      <w:pPr>
        <w:ind w:left="2880" w:hanging="360"/>
      </w:pPr>
    </w:lvl>
    <w:lvl w:ilvl="4" w:tplc="46824780">
      <w:start w:val="1"/>
      <w:numFmt w:val="lowerLetter"/>
      <w:lvlText w:val="%5."/>
      <w:lvlJc w:val="left"/>
      <w:pPr>
        <w:ind w:left="3600" w:hanging="360"/>
      </w:pPr>
    </w:lvl>
    <w:lvl w:ilvl="5" w:tplc="8618AACA">
      <w:start w:val="1"/>
      <w:numFmt w:val="lowerRoman"/>
      <w:lvlText w:val="%6."/>
      <w:lvlJc w:val="right"/>
      <w:pPr>
        <w:ind w:left="4320" w:hanging="180"/>
      </w:pPr>
    </w:lvl>
    <w:lvl w:ilvl="6" w:tplc="73EA7820">
      <w:start w:val="1"/>
      <w:numFmt w:val="decimal"/>
      <w:lvlText w:val="%7."/>
      <w:lvlJc w:val="left"/>
      <w:pPr>
        <w:ind w:left="5040" w:hanging="360"/>
      </w:pPr>
    </w:lvl>
    <w:lvl w:ilvl="7" w:tplc="C742CB44">
      <w:start w:val="1"/>
      <w:numFmt w:val="lowerLetter"/>
      <w:lvlText w:val="%8."/>
      <w:lvlJc w:val="left"/>
      <w:pPr>
        <w:ind w:left="5760" w:hanging="360"/>
      </w:pPr>
    </w:lvl>
    <w:lvl w:ilvl="8" w:tplc="8C78836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05FB1"/>
    <w:multiLevelType w:val="hybridMultilevel"/>
    <w:tmpl w:val="ADF4DFFC"/>
    <w:lvl w:ilvl="0" w:tplc="678A7D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BC3A46">
      <w:start w:val="1"/>
      <w:numFmt w:val="lowerLetter"/>
      <w:lvlText w:val="%2."/>
      <w:lvlJc w:val="left"/>
      <w:pPr>
        <w:ind w:left="1440" w:hanging="360"/>
      </w:pPr>
    </w:lvl>
    <w:lvl w:ilvl="2" w:tplc="217E623C">
      <w:start w:val="1"/>
      <w:numFmt w:val="lowerRoman"/>
      <w:lvlText w:val="%3."/>
      <w:lvlJc w:val="right"/>
      <w:pPr>
        <w:ind w:left="2160" w:hanging="180"/>
      </w:pPr>
    </w:lvl>
    <w:lvl w:ilvl="3" w:tplc="F89AC958">
      <w:start w:val="1"/>
      <w:numFmt w:val="decimal"/>
      <w:lvlText w:val="%4."/>
      <w:lvlJc w:val="left"/>
      <w:pPr>
        <w:ind w:left="2880" w:hanging="360"/>
      </w:pPr>
    </w:lvl>
    <w:lvl w:ilvl="4" w:tplc="C1460EF8">
      <w:start w:val="1"/>
      <w:numFmt w:val="lowerLetter"/>
      <w:lvlText w:val="%5."/>
      <w:lvlJc w:val="left"/>
      <w:pPr>
        <w:ind w:left="3600" w:hanging="360"/>
      </w:pPr>
    </w:lvl>
    <w:lvl w:ilvl="5" w:tplc="8F3208C2">
      <w:start w:val="1"/>
      <w:numFmt w:val="lowerRoman"/>
      <w:lvlText w:val="%6."/>
      <w:lvlJc w:val="right"/>
      <w:pPr>
        <w:ind w:left="4320" w:hanging="180"/>
      </w:pPr>
    </w:lvl>
    <w:lvl w:ilvl="6" w:tplc="68F030B4">
      <w:start w:val="1"/>
      <w:numFmt w:val="decimal"/>
      <w:lvlText w:val="%7."/>
      <w:lvlJc w:val="left"/>
      <w:pPr>
        <w:ind w:left="5040" w:hanging="360"/>
      </w:pPr>
    </w:lvl>
    <w:lvl w:ilvl="7" w:tplc="AE8816C8">
      <w:start w:val="1"/>
      <w:numFmt w:val="lowerLetter"/>
      <w:lvlText w:val="%8."/>
      <w:lvlJc w:val="left"/>
      <w:pPr>
        <w:ind w:left="5760" w:hanging="360"/>
      </w:pPr>
    </w:lvl>
    <w:lvl w:ilvl="8" w:tplc="4D40E4C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B51B3"/>
    <w:multiLevelType w:val="hybridMultilevel"/>
    <w:tmpl w:val="2164823A"/>
    <w:lvl w:ilvl="0" w:tplc="76982F28">
      <w:start w:val="1"/>
      <w:numFmt w:val="decimal"/>
      <w:lvlText w:val="%1."/>
      <w:lvlJc w:val="left"/>
      <w:pPr>
        <w:ind w:left="720" w:hanging="360"/>
      </w:pPr>
    </w:lvl>
    <w:lvl w:ilvl="1" w:tplc="86781C92">
      <w:start w:val="1"/>
      <w:numFmt w:val="lowerLetter"/>
      <w:lvlText w:val="%2."/>
      <w:lvlJc w:val="left"/>
      <w:pPr>
        <w:ind w:left="1440" w:hanging="360"/>
      </w:pPr>
    </w:lvl>
    <w:lvl w:ilvl="2" w:tplc="8B1AEA36">
      <w:start w:val="1"/>
      <w:numFmt w:val="lowerRoman"/>
      <w:lvlText w:val="%3."/>
      <w:lvlJc w:val="right"/>
      <w:pPr>
        <w:ind w:left="2160" w:hanging="180"/>
      </w:pPr>
    </w:lvl>
    <w:lvl w:ilvl="3" w:tplc="B3AA0E56">
      <w:start w:val="1"/>
      <w:numFmt w:val="decimal"/>
      <w:lvlText w:val="%4."/>
      <w:lvlJc w:val="left"/>
      <w:pPr>
        <w:ind w:left="2880" w:hanging="360"/>
      </w:pPr>
    </w:lvl>
    <w:lvl w:ilvl="4" w:tplc="4B1CCF0E">
      <w:start w:val="1"/>
      <w:numFmt w:val="lowerLetter"/>
      <w:lvlText w:val="%5."/>
      <w:lvlJc w:val="left"/>
      <w:pPr>
        <w:ind w:left="3600" w:hanging="360"/>
      </w:pPr>
    </w:lvl>
    <w:lvl w:ilvl="5" w:tplc="0132237E">
      <w:start w:val="1"/>
      <w:numFmt w:val="lowerRoman"/>
      <w:lvlText w:val="%6."/>
      <w:lvlJc w:val="right"/>
      <w:pPr>
        <w:ind w:left="4320" w:hanging="180"/>
      </w:pPr>
    </w:lvl>
    <w:lvl w:ilvl="6" w:tplc="FABE1144">
      <w:start w:val="1"/>
      <w:numFmt w:val="decimal"/>
      <w:lvlText w:val="%7."/>
      <w:lvlJc w:val="left"/>
      <w:pPr>
        <w:ind w:left="5040" w:hanging="360"/>
      </w:pPr>
    </w:lvl>
    <w:lvl w:ilvl="7" w:tplc="C0087AE2">
      <w:start w:val="1"/>
      <w:numFmt w:val="lowerLetter"/>
      <w:lvlText w:val="%8."/>
      <w:lvlJc w:val="left"/>
      <w:pPr>
        <w:ind w:left="5760" w:hanging="360"/>
      </w:pPr>
    </w:lvl>
    <w:lvl w:ilvl="8" w:tplc="98F21E9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05732"/>
    <w:multiLevelType w:val="hybridMultilevel"/>
    <w:tmpl w:val="E90ACD9C"/>
    <w:lvl w:ilvl="0" w:tplc="6B5AC3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4E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C28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9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02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286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E0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65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A9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BB0468"/>
    <w:multiLevelType w:val="hybridMultilevel"/>
    <w:tmpl w:val="4D5E600A"/>
    <w:lvl w:ilvl="0" w:tplc="BD1EADB2">
      <w:start w:val="1"/>
      <w:numFmt w:val="decimal"/>
      <w:lvlText w:val="%1."/>
      <w:lvlJc w:val="left"/>
      <w:pPr>
        <w:ind w:left="1440" w:hanging="360"/>
      </w:pPr>
    </w:lvl>
    <w:lvl w:ilvl="1" w:tplc="2B34D7D2">
      <w:start w:val="1"/>
      <w:numFmt w:val="lowerLetter"/>
      <w:lvlText w:val="%2."/>
      <w:lvlJc w:val="left"/>
      <w:pPr>
        <w:ind w:left="2160" w:hanging="360"/>
      </w:pPr>
    </w:lvl>
    <w:lvl w:ilvl="2" w:tplc="0D443C74">
      <w:start w:val="1"/>
      <w:numFmt w:val="lowerRoman"/>
      <w:lvlText w:val="%3."/>
      <w:lvlJc w:val="right"/>
      <w:pPr>
        <w:ind w:left="2880" w:hanging="180"/>
      </w:pPr>
    </w:lvl>
    <w:lvl w:ilvl="3" w:tplc="82A0A046">
      <w:start w:val="1"/>
      <w:numFmt w:val="decimal"/>
      <w:lvlText w:val="%4."/>
      <w:lvlJc w:val="left"/>
      <w:pPr>
        <w:ind w:left="3600" w:hanging="360"/>
      </w:pPr>
    </w:lvl>
    <w:lvl w:ilvl="4" w:tplc="03926F14">
      <w:start w:val="1"/>
      <w:numFmt w:val="lowerLetter"/>
      <w:lvlText w:val="%5."/>
      <w:lvlJc w:val="left"/>
      <w:pPr>
        <w:ind w:left="4320" w:hanging="360"/>
      </w:pPr>
    </w:lvl>
    <w:lvl w:ilvl="5" w:tplc="F25E968A">
      <w:start w:val="1"/>
      <w:numFmt w:val="lowerRoman"/>
      <w:lvlText w:val="%6."/>
      <w:lvlJc w:val="right"/>
      <w:pPr>
        <w:ind w:left="5040" w:hanging="180"/>
      </w:pPr>
    </w:lvl>
    <w:lvl w:ilvl="6" w:tplc="CA58283C">
      <w:start w:val="1"/>
      <w:numFmt w:val="decimal"/>
      <w:lvlText w:val="%7."/>
      <w:lvlJc w:val="left"/>
      <w:pPr>
        <w:ind w:left="5760" w:hanging="360"/>
      </w:pPr>
    </w:lvl>
    <w:lvl w:ilvl="7" w:tplc="FC061CCE">
      <w:start w:val="1"/>
      <w:numFmt w:val="lowerLetter"/>
      <w:lvlText w:val="%8."/>
      <w:lvlJc w:val="left"/>
      <w:pPr>
        <w:ind w:left="6480" w:hanging="360"/>
      </w:pPr>
    </w:lvl>
    <w:lvl w:ilvl="8" w:tplc="7C28AEC0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F61FBE"/>
    <w:multiLevelType w:val="hybridMultilevel"/>
    <w:tmpl w:val="DFFED28A"/>
    <w:lvl w:ilvl="0" w:tplc="AEE4E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B6E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EB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2A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0B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CA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6F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6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6A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B5AEC"/>
    <w:multiLevelType w:val="hybridMultilevel"/>
    <w:tmpl w:val="8DD80744"/>
    <w:lvl w:ilvl="0" w:tplc="1F80E9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58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6B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6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2F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44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C3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2E3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B4223"/>
    <w:multiLevelType w:val="hybridMultilevel"/>
    <w:tmpl w:val="0598DBAE"/>
    <w:lvl w:ilvl="0" w:tplc="5B02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E6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CC1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CA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439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2E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C3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2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4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55CC9"/>
    <w:multiLevelType w:val="hybridMultilevel"/>
    <w:tmpl w:val="9B80F83A"/>
    <w:lvl w:ilvl="0" w:tplc="6B3C45D6">
      <w:start w:val="1"/>
      <w:numFmt w:val="decimal"/>
      <w:lvlText w:val="%1.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1" w:tplc="B8BC97B2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32904C96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7C7E59BE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39BA2460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E01088B6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33C8FD88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17045B20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34D67B72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29">
    <w:nsid w:val="5835374D"/>
    <w:multiLevelType w:val="hybridMultilevel"/>
    <w:tmpl w:val="45646ADA"/>
    <w:lvl w:ilvl="0" w:tplc="A192D4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vanish w:val="0"/>
        <w:vertAlign w:val="baseline"/>
      </w:rPr>
    </w:lvl>
    <w:lvl w:ilvl="1" w:tplc="787EE882">
      <w:numFmt w:val="none"/>
      <w:lvlText w:val=""/>
      <w:lvlJc w:val="left"/>
      <w:pPr>
        <w:tabs>
          <w:tab w:val="num" w:pos="360"/>
        </w:tabs>
      </w:pPr>
    </w:lvl>
    <w:lvl w:ilvl="2" w:tplc="562C6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 w:tplc="7CF2F4A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034588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43CA24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E84AA9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C34150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064D15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DF1209B"/>
    <w:multiLevelType w:val="hybridMultilevel"/>
    <w:tmpl w:val="118A1BF4"/>
    <w:lvl w:ilvl="0" w:tplc="C7AED198">
      <w:start w:val="1"/>
      <w:numFmt w:val="decimal"/>
      <w:lvlText w:val="%1."/>
      <w:lvlJc w:val="left"/>
      <w:pPr>
        <w:ind w:left="360" w:hanging="360"/>
      </w:pPr>
    </w:lvl>
    <w:lvl w:ilvl="1" w:tplc="443E81EE">
      <w:start w:val="1"/>
      <w:numFmt w:val="lowerLetter"/>
      <w:lvlText w:val="%2."/>
      <w:lvlJc w:val="left"/>
      <w:pPr>
        <w:ind w:left="2084" w:hanging="360"/>
      </w:pPr>
    </w:lvl>
    <w:lvl w:ilvl="2" w:tplc="03F88508">
      <w:start w:val="1"/>
      <w:numFmt w:val="lowerRoman"/>
      <w:lvlText w:val="%3."/>
      <w:lvlJc w:val="right"/>
      <w:pPr>
        <w:ind w:left="2804" w:hanging="180"/>
      </w:pPr>
    </w:lvl>
    <w:lvl w:ilvl="3" w:tplc="EA789FDC">
      <w:start w:val="1"/>
      <w:numFmt w:val="decimal"/>
      <w:lvlText w:val="%4."/>
      <w:lvlJc w:val="left"/>
      <w:pPr>
        <w:ind w:left="3524" w:hanging="360"/>
      </w:pPr>
    </w:lvl>
    <w:lvl w:ilvl="4" w:tplc="24764996">
      <w:start w:val="1"/>
      <w:numFmt w:val="lowerLetter"/>
      <w:lvlText w:val="%5."/>
      <w:lvlJc w:val="left"/>
      <w:pPr>
        <w:ind w:left="4244" w:hanging="360"/>
      </w:pPr>
    </w:lvl>
    <w:lvl w:ilvl="5" w:tplc="5026258A">
      <w:start w:val="1"/>
      <w:numFmt w:val="lowerRoman"/>
      <w:lvlText w:val="%6."/>
      <w:lvlJc w:val="right"/>
      <w:pPr>
        <w:ind w:left="4964" w:hanging="180"/>
      </w:pPr>
    </w:lvl>
    <w:lvl w:ilvl="6" w:tplc="62E8C59A">
      <w:start w:val="1"/>
      <w:numFmt w:val="decimal"/>
      <w:lvlText w:val="%7."/>
      <w:lvlJc w:val="left"/>
      <w:pPr>
        <w:ind w:left="5684" w:hanging="360"/>
      </w:pPr>
    </w:lvl>
    <w:lvl w:ilvl="7" w:tplc="28D26D74">
      <w:start w:val="1"/>
      <w:numFmt w:val="lowerLetter"/>
      <w:lvlText w:val="%8."/>
      <w:lvlJc w:val="left"/>
      <w:pPr>
        <w:ind w:left="6404" w:hanging="360"/>
      </w:pPr>
    </w:lvl>
    <w:lvl w:ilvl="8" w:tplc="71BEF380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608D5715"/>
    <w:multiLevelType w:val="hybridMultilevel"/>
    <w:tmpl w:val="0F8255D6"/>
    <w:lvl w:ilvl="0" w:tplc="7CC4D8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8C2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E3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D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4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AD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0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4D2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8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E740B"/>
    <w:multiLevelType w:val="hybridMultilevel"/>
    <w:tmpl w:val="14CAEB64"/>
    <w:lvl w:ilvl="0" w:tplc="185C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62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60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4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7C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4A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EE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EE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44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53011"/>
    <w:multiLevelType w:val="hybridMultilevel"/>
    <w:tmpl w:val="62A4B190"/>
    <w:lvl w:ilvl="0" w:tplc="4E0A5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A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AC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E0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4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E7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0B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48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EA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C0076"/>
    <w:multiLevelType w:val="hybridMultilevel"/>
    <w:tmpl w:val="ACCA71C8"/>
    <w:lvl w:ilvl="0" w:tplc="81622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5E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0F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29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A4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E3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8D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5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0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86CB4"/>
    <w:multiLevelType w:val="hybridMultilevel"/>
    <w:tmpl w:val="F23C95FA"/>
    <w:lvl w:ilvl="0" w:tplc="FDAEC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01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AC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61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A13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AB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647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2D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8A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6566B0"/>
    <w:multiLevelType w:val="hybridMultilevel"/>
    <w:tmpl w:val="6A327E62"/>
    <w:lvl w:ilvl="0" w:tplc="D6004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F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E0B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EFF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84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FE57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4E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AB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ED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F43435"/>
    <w:multiLevelType w:val="hybridMultilevel"/>
    <w:tmpl w:val="169C9EC2"/>
    <w:lvl w:ilvl="0" w:tplc="12F8F64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622EF1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CF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1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C1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27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C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AD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51CE6"/>
    <w:multiLevelType w:val="hybridMultilevel"/>
    <w:tmpl w:val="C5DAB664"/>
    <w:lvl w:ilvl="0" w:tplc="B25CE3C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9B50D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CEA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A1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4FD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4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C6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8F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CA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D75E9A"/>
    <w:multiLevelType w:val="hybridMultilevel"/>
    <w:tmpl w:val="1A4063D2"/>
    <w:lvl w:ilvl="0" w:tplc="EF7881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6AB11E">
      <w:start w:val="1"/>
      <w:numFmt w:val="lowerLetter"/>
      <w:lvlText w:val="%2."/>
      <w:lvlJc w:val="left"/>
      <w:pPr>
        <w:ind w:left="1440" w:hanging="360"/>
      </w:pPr>
    </w:lvl>
    <w:lvl w:ilvl="2" w:tplc="4ECAF9A0">
      <w:start w:val="1"/>
      <w:numFmt w:val="lowerRoman"/>
      <w:lvlText w:val="%3."/>
      <w:lvlJc w:val="right"/>
      <w:pPr>
        <w:ind w:left="2160" w:hanging="180"/>
      </w:pPr>
    </w:lvl>
    <w:lvl w:ilvl="3" w:tplc="FD96001A">
      <w:start w:val="1"/>
      <w:numFmt w:val="decimal"/>
      <w:lvlText w:val="%4."/>
      <w:lvlJc w:val="left"/>
      <w:pPr>
        <w:ind w:left="2880" w:hanging="360"/>
      </w:pPr>
    </w:lvl>
    <w:lvl w:ilvl="4" w:tplc="32927F54">
      <w:start w:val="1"/>
      <w:numFmt w:val="lowerLetter"/>
      <w:lvlText w:val="%5."/>
      <w:lvlJc w:val="left"/>
      <w:pPr>
        <w:ind w:left="3600" w:hanging="360"/>
      </w:pPr>
    </w:lvl>
    <w:lvl w:ilvl="5" w:tplc="25C2C520">
      <w:start w:val="1"/>
      <w:numFmt w:val="lowerRoman"/>
      <w:lvlText w:val="%6."/>
      <w:lvlJc w:val="right"/>
      <w:pPr>
        <w:ind w:left="4320" w:hanging="180"/>
      </w:pPr>
    </w:lvl>
    <w:lvl w:ilvl="6" w:tplc="D99E3E86">
      <w:start w:val="1"/>
      <w:numFmt w:val="decimal"/>
      <w:lvlText w:val="%7."/>
      <w:lvlJc w:val="left"/>
      <w:pPr>
        <w:ind w:left="5040" w:hanging="360"/>
      </w:pPr>
    </w:lvl>
    <w:lvl w:ilvl="7" w:tplc="E722927C">
      <w:start w:val="1"/>
      <w:numFmt w:val="lowerLetter"/>
      <w:lvlText w:val="%8."/>
      <w:lvlJc w:val="left"/>
      <w:pPr>
        <w:ind w:left="5760" w:hanging="360"/>
      </w:pPr>
    </w:lvl>
    <w:lvl w:ilvl="8" w:tplc="4B1618C2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11653"/>
    <w:multiLevelType w:val="hybridMultilevel"/>
    <w:tmpl w:val="4238EB38"/>
    <w:lvl w:ilvl="0" w:tplc="607C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4DC76">
      <w:numFmt w:val="none"/>
      <w:lvlText w:val=""/>
      <w:lvlJc w:val="left"/>
      <w:pPr>
        <w:tabs>
          <w:tab w:val="num" w:pos="360"/>
        </w:tabs>
      </w:pPr>
    </w:lvl>
    <w:lvl w:ilvl="2" w:tplc="3E804054">
      <w:numFmt w:val="none"/>
      <w:lvlText w:val=""/>
      <w:lvlJc w:val="left"/>
      <w:pPr>
        <w:tabs>
          <w:tab w:val="num" w:pos="360"/>
        </w:tabs>
      </w:pPr>
    </w:lvl>
    <w:lvl w:ilvl="3" w:tplc="6B00466E">
      <w:numFmt w:val="none"/>
      <w:lvlText w:val=""/>
      <w:lvlJc w:val="left"/>
      <w:pPr>
        <w:tabs>
          <w:tab w:val="num" w:pos="360"/>
        </w:tabs>
      </w:pPr>
    </w:lvl>
    <w:lvl w:ilvl="4" w:tplc="637A9504">
      <w:numFmt w:val="none"/>
      <w:lvlText w:val=""/>
      <w:lvlJc w:val="left"/>
      <w:pPr>
        <w:tabs>
          <w:tab w:val="num" w:pos="360"/>
        </w:tabs>
      </w:pPr>
    </w:lvl>
    <w:lvl w:ilvl="5" w:tplc="49D01AD2">
      <w:numFmt w:val="none"/>
      <w:lvlText w:val=""/>
      <w:lvlJc w:val="left"/>
      <w:pPr>
        <w:tabs>
          <w:tab w:val="num" w:pos="360"/>
        </w:tabs>
      </w:pPr>
    </w:lvl>
    <w:lvl w:ilvl="6" w:tplc="4BF8D01E">
      <w:numFmt w:val="none"/>
      <w:lvlText w:val=""/>
      <w:lvlJc w:val="left"/>
      <w:pPr>
        <w:tabs>
          <w:tab w:val="num" w:pos="360"/>
        </w:tabs>
      </w:pPr>
    </w:lvl>
    <w:lvl w:ilvl="7" w:tplc="A79C7862">
      <w:numFmt w:val="none"/>
      <w:lvlText w:val=""/>
      <w:lvlJc w:val="left"/>
      <w:pPr>
        <w:tabs>
          <w:tab w:val="num" w:pos="360"/>
        </w:tabs>
      </w:pPr>
    </w:lvl>
    <w:lvl w:ilvl="8" w:tplc="CA246B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40"/>
  </w:num>
  <w:num w:numId="3">
    <w:abstractNumId w:val="37"/>
  </w:num>
  <w:num w:numId="4">
    <w:abstractNumId w:val="30"/>
  </w:num>
  <w:num w:numId="5">
    <w:abstractNumId w:val="28"/>
  </w:num>
  <w:num w:numId="6">
    <w:abstractNumId w:val="18"/>
  </w:num>
  <w:num w:numId="7">
    <w:abstractNumId w:val="23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7"/>
  </w:num>
  <w:num w:numId="16">
    <w:abstractNumId w:val="25"/>
  </w:num>
  <w:num w:numId="17">
    <w:abstractNumId w:val="31"/>
  </w:num>
  <w:num w:numId="18">
    <w:abstractNumId w:val="13"/>
  </w:num>
  <w:num w:numId="19">
    <w:abstractNumId w:val="19"/>
  </w:num>
  <w:num w:numId="20">
    <w:abstractNumId w:val="34"/>
  </w:num>
  <w:num w:numId="21">
    <w:abstractNumId w:val="2"/>
  </w:num>
  <w:num w:numId="22">
    <w:abstractNumId w:val="22"/>
  </w:num>
  <w:num w:numId="23">
    <w:abstractNumId w:val="6"/>
  </w:num>
  <w:num w:numId="24">
    <w:abstractNumId w:val="20"/>
  </w:num>
  <w:num w:numId="25">
    <w:abstractNumId w:val="39"/>
  </w:num>
  <w:num w:numId="26">
    <w:abstractNumId w:val="1"/>
  </w:num>
  <w:num w:numId="27">
    <w:abstractNumId w:val="11"/>
  </w:num>
  <w:num w:numId="28">
    <w:abstractNumId w:val="29"/>
  </w:num>
  <w:num w:numId="29">
    <w:abstractNumId w:val="21"/>
  </w:num>
  <w:num w:numId="30">
    <w:abstractNumId w:val="24"/>
  </w:num>
  <w:num w:numId="31">
    <w:abstractNumId w:val="15"/>
  </w:num>
  <w:num w:numId="32">
    <w:abstractNumId w:val="16"/>
  </w:num>
  <w:num w:numId="33">
    <w:abstractNumId w:val="10"/>
  </w:num>
  <w:num w:numId="34">
    <w:abstractNumId w:val="32"/>
  </w:num>
  <w:num w:numId="35">
    <w:abstractNumId w:val="38"/>
  </w:num>
  <w:num w:numId="36">
    <w:abstractNumId w:val="4"/>
  </w:num>
  <w:num w:numId="37">
    <w:abstractNumId w:val="33"/>
  </w:num>
  <w:num w:numId="38">
    <w:abstractNumId w:val="3"/>
  </w:num>
  <w:num w:numId="39">
    <w:abstractNumId w:val="5"/>
  </w:num>
  <w:num w:numId="40">
    <w:abstractNumId w:val="7"/>
  </w:num>
  <w:num w:numId="41">
    <w:abstractNumId w:val="27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11B"/>
    <w:rsid w:val="000D111B"/>
    <w:rsid w:val="00254F91"/>
    <w:rsid w:val="00B144E6"/>
    <w:rsid w:val="00F66FFB"/>
    <w:rsid w:val="00F7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144E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144E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44E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144E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44E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144E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44E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144E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44E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144E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44E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144E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144E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44E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144E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144E6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B144E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144E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144E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44E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44E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144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144E6"/>
    <w:rPr>
      <w:i/>
    </w:rPr>
  </w:style>
  <w:style w:type="character" w:customStyle="1" w:styleId="HeaderChar">
    <w:name w:val="Header Char"/>
    <w:basedOn w:val="a0"/>
    <w:link w:val="Header"/>
    <w:uiPriority w:val="99"/>
    <w:rsid w:val="00B144E6"/>
  </w:style>
  <w:style w:type="character" w:customStyle="1" w:styleId="FooterChar">
    <w:name w:val="Footer Char"/>
    <w:basedOn w:val="a0"/>
    <w:link w:val="Footer"/>
    <w:uiPriority w:val="99"/>
    <w:rsid w:val="00B144E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144E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144E6"/>
  </w:style>
  <w:style w:type="table" w:customStyle="1" w:styleId="TableGridLight">
    <w:name w:val="Table Grid Light"/>
    <w:basedOn w:val="a1"/>
    <w:uiPriority w:val="59"/>
    <w:rsid w:val="00B144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44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14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44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44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B144E6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B144E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B144E6"/>
    <w:rPr>
      <w:sz w:val="18"/>
    </w:rPr>
  </w:style>
  <w:style w:type="character" w:styleId="ac">
    <w:name w:val="footnote reference"/>
    <w:basedOn w:val="a0"/>
    <w:uiPriority w:val="99"/>
    <w:unhideWhenUsed/>
    <w:rsid w:val="00B144E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144E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B144E6"/>
    <w:rPr>
      <w:sz w:val="20"/>
    </w:rPr>
  </w:style>
  <w:style w:type="character" w:styleId="af">
    <w:name w:val="endnote reference"/>
    <w:basedOn w:val="a0"/>
    <w:uiPriority w:val="99"/>
    <w:semiHidden/>
    <w:unhideWhenUsed/>
    <w:rsid w:val="00B144E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44E6"/>
    <w:pPr>
      <w:spacing w:after="57"/>
    </w:pPr>
  </w:style>
  <w:style w:type="paragraph" w:styleId="21">
    <w:name w:val="toc 2"/>
    <w:basedOn w:val="a"/>
    <w:next w:val="a"/>
    <w:uiPriority w:val="39"/>
    <w:unhideWhenUsed/>
    <w:rsid w:val="00B144E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44E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44E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44E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44E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44E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44E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44E6"/>
    <w:pPr>
      <w:spacing w:after="57"/>
      <w:ind w:left="2268"/>
    </w:pPr>
  </w:style>
  <w:style w:type="paragraph" w:styleId="af0">
    <w:name w:val="TOC Heading"/>
    <w:uiPriority w:val="39"/>
    <w:unhideWhenUsed/>
    <w:rsid w:val="00B144E6"/>
  </w:style>
  <w:style w:type="paragraph" w:styleId="af1">
    <w:name w:val="table of figures"/>
    <w:basedOn w:val="a"/>
    <w:next w:val="a"/>
    <w:uiPriority w:val="99"/>
    <w:unhideWhenUsed/>
    <w:rsid w:val="00B144E6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B144E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B144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Heading8">
    <w:name w:val="Heading 8"/>
    <w:basedOn w:val="a"/>
    <w:next w:val="a"/>
    <w:link w:val="80"/>
    <w:unhideWhenUsed/>
    <w:qFormat/>
    <w:rsid w:val="00B144E6"/>
    <w:pPr>
      <w:keepNext/>
      <w:widowControl w:val="0"/>
      <w:tabs>
        <w:tab w:val="left" w:pos="346"/>
      </w:tabs>
      <w:spacing w:before="360" w:after="0" w:line="240" w:lineRule="auto"/>
      <w:outlineLvl w:val="7"/>
    </w:pPr>
    <w:rPr>
      <w:rFonts w:ascii="Arial" w:eastAsia="Times New Roman" w:hAnsi="Arial" w:cs="Arial"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B144E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Heading2"/>
    <w:uiPriority w:val="9"/>
    <w:semiHidden/>
    <w:rsid w:val="00B144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Heading8"/>
    <w:rsid w:val="00B144E6"/>
    <w:rPr>
      <w:rFonts w:ascii="Arial" w:eastAsia="Times New Roman" w:hAnsi="Arial" w:cs="Arial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44E6"/>
  </w:style>
  <w:style w:type="paragraph" w:styleId="af2">
    <w:name w:val="List Paragraph"/>
    <w:basedOn w:val="a"/>
    <w:uiPriority w:val="34"/>
    <w:qFormat/>
    <w:rsid w:val="00B144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B144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B144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630">
    <w:name w:val="Стиль Слева:  063 см Первая строка:  0 см"/>
    <w:basedOn w:val="a"/>
    <w:rsid w:val="00B144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144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144E6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Emphasis"/>
    <w:qFormat/>
    <w:rsid w:val="00B144E6"/>
    <w:rPr>
      <w:i/>
      <w:iCs/>
    </w:rPr>
  </w:style>
  <w:style w:type="paragraph" w:styleId="30">
    <w:name w:val="Body Text Indent 3"/>
    <w:basedOn w:val="a"/>
    <w:link w:val="31"/>
    <w:rsid w:val="00B144E6"/>
    <w:pPr>
      <w:spacing w:after="0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B1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1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a-IN"/>
    </w:rPr>
  </w:style>
  <w:style w:type="paragraph" w:styleId="af8">
    <w:name w:val="Body Text"/>
    <w:basedOn w:val="a"/>
    <w:link w:val="af9"/>
    <w:uiPriority w:val="99"/>
    <w:unhideWhenUsed/>
    <w:rsid w:val="00B144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B1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fa"/>
    <w:qFormat/>
    <w:rsid w:val="00B144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a">
    <w:name w:val="Название Знак"/>
    <w:basedOn w:val="a0"/>
    <w:link w:val="a4"/>
    <w:rsid w:val="00B144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Header">
    <w:name w:val="Header"/>
    <w:basedOn w:val="a"/>
    <w:link w:val="afb"/>
    <w:uiPriority w:val="99"/>
    <w:semiHidden/>
    <w:unhideWhenUsed/>
    <w:rsid w:val="00B144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0"/>
    <w:link w:val="Header"/>
    <w:uiPriority w:val="99"/>
    <w:semiHidden/>
    <w:rsid w:val="00B1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c"/>
    <w:uiPriority w:val="99"/>
    <w:semiHidden/>
    <w:unhideWhenUsed/>
    <w:rsid w:val="00B144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Footer"/>
    <w:uiPriority w:val="99"/>
    <w:semiHidden/>
    <w:rsid w:val="00B144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73;&#1097;&#1080;&#1081;\Downloads\municipalnoe_kazennoe_obshcheobrazovatelnoe_uchrezhdeni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municipalnoe_kazennoe_obshcheobrazovatelnoe_uchrezhdenie</Template>
  <TotalTime>71</TotalTime>
  <Pages>34</Pages>
  <Words>8174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Общий</cp:lastModifiedBy>
  <cp:revision>1</cp:revision>
  <dcterms:created xsi:type="dcterms:W3CDTF">2022-08-11T04:48:00Z</dcterms:created>
  <dcterms:modified xsi:type="dcterms:W3CDTF">2022-08-11T05:59:00Z</dcterms:modified>
</cp:coreProperties>
</file>