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A7" w:rsidRPr="00480F0F" w:rsidRDefault="00506BA7" w:rsidP="00506BA7">
      <w:pPr>
        <w:rPr>
          <w:b/>
          <w:sz w:val="28"/>
          <w:szCs w:val="28"/>
        </w:rPr>
      </w:pPr>
      <w:r w:rsidRPr="00480F0F">
        <w:rPr>
          <w:b/>
          <w:sz w:val="28"/>
          <w:szCs w:val="28"/>
        </w:rPr>
        <w:t>ВОЗРАСТНЫЕ ПСИХОЛОГИЧЕСКИЕ ОСОБЕННОСТИ ДЕТЕЙ 2 – 3 ЛЕТ</w:t>
      </w:r>
    </w:p>
    <w:p w:rsidR="00506BA7" w:rsidRDefault="00506BA7" w:rsidP="00506BA7">
      <w:r>
        <w:t>Ребѐнок 2-3 лет очень эмоционален, однако его эмоции непостоянны, малыша легко</w:t>
      </w:r>
    </w:p>
    <w:p w:rsidR="00506BA7" w:rsidRDefault="00506BA7" w:rsidP="00506BA7">
      <w:r>
        <w:t>отвлечь и переключить с одного эмоционального состояния на другое. Этому</w:t>
      </w:r>
    </w:p>
    <w:p w:rsidR="00506BA7" w:rsidRDefault="00506BA7" w:rsidP="00506BA7">
      <w:r>
        <w:t>способствуют ритмичное покачивание, подбрасывание, поглаживание и т.п. Маленький</w:t>
      </w:r>
    </w:p>
    <w:p w:rsidR="00506BA7" w:rsidRDefault="00506BA7" w:rsidP="00506BA7">
      <w:r>
        <w:t>ребѐнок обучается только тому, что его заинтересовало, и принимает что-то только от</w:t>
      </w:r>
    </w:p>
    <w:p w:rsidR="00506BA7" w:rsidRDefault="00506BA7" w:rsidP="00506BA7">
      <w:r>
        <w:t>того человека, которому он доверяет. В этом отношении очень важно, как проходит</w:t>
      </w:r>
    </w:p>
    <w:p w:rsidR="00506BA7" w:rsidRDefault="00506BA7" w:rsidP="00506BA7">
      <w:r>
        <w:t>адаптация ребѐнка к детскому саду и испытывает ли он в группе эмоциональный</w:t>
      </w:r>
    </w:p>
    <w:p w:rsidR="00506BA7" w:rsidRDefault="00506BA7" w:rsidP="00506BA7">
      <w:r>
        <w:t>комфорт.</w:t>
      </w:r>
    </w:p>
    <w:p w:rsidR="00506BA7" w:rsidRDefault="00506BA7" w:rsidP="00506BA7">
      <w:r>
        <w:t>У детей 2-3 лет недостаточно сформированы механизмы саморегуляции организма.</w:t>
      </w:r>
    </w:p>
    <w:p w:rsidR="00506BA7" w:rsidRDefault="00506BA7" w:rsidP="00506BA7">
      <w:r>
        <w:t>Ощущение физического дискомфорта приводит к резкому снижению эффективности</w:t>
      </w:r>
    </w:p>
    <w:p w:rsidR="00506BA7" w:rsidRDefault="00506BA7" w:rsidP="00506BA7">
      <w:r>
        <w:t>обучения. Дискомфорт может быть вызван тем, что ребѐнок не выспался, ему холодно</w:t>
      </w:r>
    </w:p>
    <w:p w:rsidR="00506BA7" w:rsidRDefault="00506BA7" w:rsidP="00506BA7">
      <w:r>
        <w:t>или жарко, он хочет пить или есть, у него что-то болит и т.д.</w:t>
      </w:r>
    </w:p>
    <w:p w:rsidR="00506BA7" w:rsidRDefault="00506BA7" w:rsidP="00506BA7">
      <w:r>
        <w:t>Общение у детей носит ситуативно-личностный характер. Это означает, что каждому</w:t>
      </w:r>
    </w:p>
    <w:p w:rsidR="00506BA7" w:rsidRDefault="00506BA7" w:rsidP="00506BA7">
      <w:r>
        <w:t>ребѐнку необходимо индивидуальное внимание, индивидуальный контакт с ним.</w:t>
      </w:r>
    </w:p>
    <w:p w:rsidR="00506BA7" w:rsidRDefault="00506BA7" w:rsidP="00506BA7">
      <w:r>
        <w:t>Обучение в этом возрасте происходит и на собственном практическом опыте, и на основе</w:t>
      </w:r>
    </w:p>
    <w:p w:rsidR="00506BA7" w:rsidRDefault="00506BA7" w:rsidP="00506BA7">
      <w:r>
        <w:t>подражания взрослому. При этом ребѐнок подражает всему, что делает взрослый, и</w:t>
      </w:r>
    </w:p>
    <w:p w:rsidR="00506BA7" w:rsidRDefault="00506BA7" w:rsidP="00506BA7">
      <w:r>
        <w:t>хорошему и плохому; и правильному и не правильному.</w:t>
      </w:r>
    </w:p>
    <w:p w:rsidR="00506BA7" w:rsidRDefault="00506BA7" w:rsidP="00506BA7">
      <w:r>
        <w:t>Сверстник ещѐ не представляет для малыша особого интереса и рассматривается им</w:t>
      </w:r>
    </w:p>
    <w:p w:rsidR="00506BA7" w:rsidRDefault="00506BA7" w:rsidP="00506BA7">
      <w:r>
        <w:t>как ещѐ один предмет. Дети играют «рядом, но не вместе». Друг для друга они нередко</w:t>
      </w:r>
    </w:p>
    <w:p w:rsidR="00506BA7" w:rsidRDefault="00506BA7" w:rsidP="00506BA7">
      <w:r>
        <w:t>становятся источниками отрицательных эмоций.</w:t>
      </w:r>
    </w:p>
    <w:p w:rsidR="00506BA7" w:rsidRDefault="00506BA7" w:rsidP="00506BA7">
      <w:r>
        <w:t>Им присуще наглядно действенное мышление; их интеллектуальное развитие зависит</w:t>
      </w:r>
    </w:p>
    <w:p w:rsidR="00506BA7" w:rsidRDefault="00506BA7" w:rsidP="00506BA7">
      <w:r>
        <w:t>от того, насколько богата окружающая среда, т.е. позволяет ли она разнообразно и</w:t>
      </w:r>
    </w:p>
    <w:p w:rsidR="00506BA7" w:rsidRDefault="00506BA7" w:rsidP="00506BA7">
      <w:r>
        <w:t>содержательно исследовать окружающий мир, манипулируя различными предметами.</w:t>
      </w:r>
    </w:p>
    <w:p w:rsidR="00506BA7" w:rsidRDefault="00506BA7" w:rsidP="00506BA7">
      <w:r>
        <w:t>Речь находится на стадии формирования; Внимание, мышление, память -</w:t>
      </w:r>
    </w:p>
    <w:p w:rsidR="00506BA7" w:rsidRDefault="00506BA7" w:rsidP="00506BA7">
      <w:r>
        <w:t>непроизвольны.</w:t>
      </w:r>
    </w:p>
    <w:p w:rsidR="00506BA7" w:rsidRDefault="00506BA7" w:rsidP="00506BA7">
      <w:r>
        <w:t>Социально-эмоциональное развитие: Играет самостоятельно, проявляет фантазию.</w:t>
      </w:r>
    </w:p>
    <w:p w:rsidR="00506BA7" w:rsidRDefault="00506BA7" w:rsidP="00506BA7">
      <w:r>
        <w:t>Любит нравиться другим; подражает сверстникам. Играет в простые групповые игры.</w:t>
      </w:r>
    </w:p>
    <w:p w:rsidR="00506BA7" w:rsidRDefault="00506BA7" w:rsidP="00506BA7">
      <w:r>
        <w:t>Общая моторика, моторика рук: Учится бегать, ходить на носках, сохранять равновесие</w:t>
      </w:r>
    </w:p>
    <w:p w:rsidR="00506BA7" w:rsidRDefault="00506BA7" w:rsidP="00506BA7">
      <w:r>
        <w:lastRenderedPageBreak/>
        <w:t>на одной ноге. Сидит на корточках, спрыгивает с нижней ступеньки. Открывает ящик и</w:t>
      </w:r>
    </w:p>
    <w:p w:rsidR="00506BA7" w:rsidRDefault="00506BA7" w:rsidP="00506BA7">
      <w:r>
        <w:t>опрокидывает его содержимое. Играет с песком и глиной. Открывает крышки, использует</w:t>
      </w:r>
    </w:p>
    <w:p w:rsidR="00506BA7" w:rsidRDefault="00506BA7" w:rsidP="00506BA7">
      <w:r>
        <w:t>ножницы. Красит пальцем. Нанизывает бусы.</w:t>
      </w:r>
    </w:p>
    <w:p w:rsidR="00506BA7" w:rsidRDefault="00506BA7" w:rsidP="00506BA7">
      <w:r>
        <w:t>Зрительно-моторная координация: Может крутить пальцем диск телефона, рисует</w:t>
      </w:r>
    </w:p>
    <w:p w:rsidR="00506BA7" w:rsidRDefault="00506BA7" w:rsidP="00506BA7">
      <w:r>
        <w:t>черточки, воспроизводит простые формы. Режет ножницами. Рисует по образцу крест.</w:t>
      </w:r>
    </w:p>
    <w:p w:rsidR="00506BA7" w:rsidRDefault="00506BA7" w:rsidP="00506BA7">
      <w:r>
        <w:t>Восприятие, предметно-игровая деятельность: Рассматривает картинки. Разбирает и</w:t>
      </w:r>
    </w:p>
    <w:p w:rsidR="00506BA7" w:rsidRDefault="00506BA7" w:rsidP="00506BA7">
      <w:r>
        <w:t>складывает пирамиду без учета величины колец. Выделяет парную картинку по образцу.</w:t>
      </w:r>
    </w:p>
    <w:p w:rsidR="00506BA7" w:rsidRDefault="00506BA7" w:rsidP="00506BA7"/>
    <w:p w:rsidR="00506BA7" w:rsidRDefault="00506BA7" w:rsidP="00506BA7">
      <w:r>
        <w:t>Психическое развитие: Слушает простые рассказы. Понимает значение некоторых</w:t>
      </w:r>
    </w:p>
    <w:p w:rsidR="00506BA7" w:rsidRDefault="00506BA7" w:rsidP="00506BA7">
      <w:r>
        <w:t>абстрактных слов (большой-маленький, мокрый-сухой и др.). Задает вопросы "Что это?".</w:t>
      </w:r>
    </w:p>
    <w:p w:rsidR="00506BA7" w:rsidRDefault="00506BA7" w:rsidP="00506BA7">
      <w:r>
        <w:t>Начинает понимать точку зрения другого лица. Отвечает вопросы односложно.</w:t>
      </w:r>
    </w:p>
    <w:p w:rsidR="00506BA7" w:rsidRDefault="00506BA7" w:rsidP="00506BA7">
      <w:r>
        <w:t>Развивается начальное представление о количестве (больше-меньше, полный-пустой).</w:t>
      </w:r>
    </w:p>
    <w:p w:rsidR="00506BA7" w:rsidRDefault="00506BA7" w:rsidP="00506BA7">
      <w:r>
        <w:t>Речевое развитие: К 3 годам они осваивают основные грамматические структуры, дети</w:t>
      </w:r>
    </w:p>
    <w:p w:rsidR="00506BA7" w:rsidRDefault="00506BA7" w:rsidP="00506BA7">
      <w:r>
        <w:t>пытаются строить простые предложения, в разговоре со взрослым используют</w:t>
      </w:r>
    </w:p>
    <w:p w:rsidR="00506BA7" w:rsidRDefault="00506BA7" w:rsidP="00506BA7">
      <w:r>
        <w:t>практически все части речи. Активный словарь достигает примерно 1000-1500 слов. К</w:t>
      </w:r>
    </w:p>
    <w:p w:rsidR="00506BA7" w:rsidRDefault="00506BA7" w:rsidP="00506BA7">
      <w:r>
        <w:t>концу третьего года жизни речь становится средством общения ребенка со сверстниками.</w:t>
      </w:r>
    </w:p>
    <w:p w:rsidR="00506BA7" w:rsidRDefault="00506BA7" w:rsidP="00506BA7">
      <w:r>
        <w:t>Понимает сложноподчиненные предложения типа: "Когда мы придем домой, я буду...".</w:t>
      </w:r>
    </w:p>
    <w:p w:rsidR="00506BA7" w:rsidRDefault="00506BA7" w:rsidP="00506BA7">
      <w:r>
        <w:t>Понимает вопросы типа: "Что у тебя в руках?". Слушает объяснения "как" и "почему".</w:t>
      </w:r>
    </w:p>
    <w:p w:rsidR="00506BA7" w:rsidRDefault="00506BA7" w:rsidP="00506BA7">
      <w:r>
        <w:t>Выполняет двухступенчатую инструкцию типа: "Сначала вымоем руки, затем будем</w:t>
      </w:r>
    </w:p>
    <w:p w:rsidR="00506BA7" w:rsidRDefault="00506BA7" w:rsidP="00506BA7">
      <w:r>
        <w:t>обедать".</w:t>
      </w:r>
    </w:p>
    <w:p w:rsidR="00506BA7" w:rsidRDefault="00506BA7" w:rsidP="00506BA7">
      <w:r>
        <w:t>Завершается ранний возраст кризисом 3 лет. Ребенок осознает себя как отдельного</w:t>
      </w:r>
    </w:p>
    <w:p w:rsidR="00506BA7" w:rsidRDefault="00506BA7" w:rsidP="00506BA7">
      <w:r>
        <w:t>человека, отличного от взрослого. У него формируется образ «Я». Кризис часто</w:t>
      </w:r>
    </w:p>
    <w:p w:rsidR="00506BA7" w:rsidRDefault="00506BA7" w:rsidP="00506BA7">
      <w:r>
        <w:t>сопровождается рядом отрицательных проявлений: негативизмом, упрямством,</w:t>
      </w:r>
    </w:p>
    <w:p w:rsidR="00506BA7" w:rsidRDefault="00506BA7" w:rsidP="00506BA7">
      <w:r>
        <w:t>нарушением общения со взрослым и др. Кризис может продолжаться от нескольких</w:t>
      </w:r>
    </w:p>
    <w:p w:rsidR="000765DA" w:rsidRDefault="00506BA7" w:rsidP="00506BA7">
      <w:r>
        <w:t>месяцев до двух лет.</w:t>
      </w:r>
    </w:p>
    <w:sectPr w:rsidR="000765DA" w:rsidSect="00DE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06BA7"/>
    <w:rsid w:val="000765DA"/>
    <w:rsid w:val="00480F0F"/>
    <w:rsid w:val="00506BA7"/>
    <w:rsid w:val="00DE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2023-05-23T06:34:00Z</dcterms:created>
  <dcterms:modified xsi:type="dcterms:W3CDTF">2023-05-30T09:29:00Z</dcterms:modified>
</cp:coreProperties>
</file>