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74" w:rsidRDefault="00AC1C74" w:rsidP="009A1FE9">
      <w:pPr>
        <w:pStyle w:val="a3"/>
      </w:pP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b/>
          <w:bCs/>
          <w:sz w:val="23"/>
          <w:szCs w:val="23"/>
        </w:rPr>
      </w:pPr>
      <w:r w:rsidRPr="002A18BB">
        <w:rPr>
          <w:rFonts w:ascii="Times New Roman" w:hAnsi="Times New Roman" w:cs="Times New Roman"/>
        </w:rPr>
        <w:t xml:space="preserve">                         </w:t>
      </w:r>
      <w:r w:rsidRPr="002A18BB">
        <w:rPr>
          <w:rFonts w:ascii="Times New Roman" w:hAnsi="Times New Roman" w:cs="Times New Roman"/>
          <w:b/>
          <w:bCs/>
          <w:sz w:val="23"/>
          <w:szCs w:val="23"/>
        </w:rPr>
        <w:t xml:space="preserve">Аннотация рабочей программы средней группы </w:t>
      </w:r>
    </w:p>
    <w:p w:rsidR="005543D1" w:rsidRPr="002A18BB" w:rsidRDefault="005543D1" w:rsidP="009A1FE9">
      <w:pPr>
        <w:pStyle w:val="a3"/>
        <w:rPr>
          <w:rFonts w:ascii="Times New Roman" w:hAnsi="Times New Roman" w:cs="Times New Roman"/>
          <w:sz w:val="23"/>
          <w:szCs w:val="23"/>
        </w:rPr>
      </w:pP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Рабочая программа дошкольного образования воспитателя средней группы </w:t>
      </w:r>
      <w:r w:rsidR="0049085B" w:rsidRPr="002A18B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2A18B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образовательными стандартами дошкольного образования (далее ФГОС ДО), Федеральной образовательной программой дошкольного образования (далее ФОП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), ОП </w:t>
      </w:r>
      <w:r w:rsidR="005543D1" w:rsidRPr="002A18BB">
        <w:rPr>
          <w:rFonts w:ascii="Times New Roman" w:hAnsi="Times New Roman" w:cs="Times New Roman"/>
          <w:sz w:val="24"/>
          <w:szCs w:val="24"/>
        </w:rPr>
        <w:t>МД</w:t>
      </w:r>
      <w:r w:rsidR="00867233" w:rsidRPr="002A18BB">
        <w:rPr>
          <w:rFonts w:ascii="Times New Roman" w:hAnsi="Times New Roman" w:cs="Times New Roman"/>
          <w:sz w:val="24"/>
          <w:szCs w:val="24"/>
        </w:rPr>
        <w:t>ОУ детский сад №6</w:t>
      </w:r>
      <w:r w:rsidR="0049085B" w:rsidRPr="002A18BB">
        <w:rPr>
          <w:rFonts w:ascii="Times New Roman" w:hAnsi="Times New Roman" w:cs="Times New Roman"/>
          <w:sz w:val="24"/>
          <w:szCs w:val="24"/>
        </w:rPr>
        <w:t>.</w:t>
      </w:r>
      <w:r w:rsidR="00867233" w:rsidRPr="002A18BB">
        <w:rPr>
          <w:rFonts w:ascii="Times New Roman" w:hAnsi="Times New Roman" w:cs="Times New Roman"/>
          <w:sz w:val="24"/>
          <w:szCs w:val="24"/>
        </w:rPr>
        <w:t xml:space="preserve"> </w:t>
      </w:r>
      <w:r w:rsidR="0049085B" w:rsidRPr="002A18B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Рабочая программа </w:t>
      </w:r>
      <w:r w:rsidR="002A18BB" w:rsidRPr="002A18BB">
        <w:rPr>
          <w:rFonts w:ascii="Times New Roman" w:hAnsi="Times New Roman" w:cs="Times New Roman"/>
          <w:sz w:val="24"/>
          <w:szCs w:val="24"/>
        </w:rPr>
        <w:t xml:space="preserve">(далее Программа) </w:t>
      </w:r>
      <w:r w:rsidR="0049085B" w:rsidRPr="002A18B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развитию детей средней группы обеспечивает разностороннее развитие детей в возрасте от 4 до 5 лет с учётом их возрастных и индивидуальных особенностей. </w:t>
      </w:r>
      <w:r w:rsidRPr="002A18BB">
        <w:rPr>
          <w:rFonts w:ascii="Times New Roman" w:hAnsi="Times New Roman" w:cs="Times New Roman"/>
          <w:sz w:val="24"/>
          <w:szCs w:val="24"/>
        </w:rPr>
        <w:t>Программа позволяет реализовать основополагающие ф</w:t>
      </w:r>
      <w:r w:rsidR="002A18BB">
        <w:rPr>
          <w:rFonts w:ascii="Times New Roman" w:hAnsi="Times New Roman" w:cs="Times New Roman"/>
          <w:sz w:val="24"/>
          <w:szCs w:val="24"/>
        </w:rPr>
        <w:t>ункции дошкольного образования.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18BB">
        <w:rPr>
          <w:rFonts w:ascii="Times New Roman" w:hAnsi="Times New Roman" w:cs="Times New Roman"/>
          <w:sz w:val="24"/>
          <w:szCs w:val="24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 возраста видов деятельности.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Исходя из поставленной цели, формируются задачи: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1. 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2.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3. 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Реализация цели осуществляется в процессе разнообразных видов деятельности: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 </w:t>
      </w:r>
      <w:proofErr w:type="gramEnd"/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2. Образовательная деятельность, осуществляемая в ходе режимных моментов; </w:t>
      </w:r>
      <w:r w:rsidRPr="002A18BB">
        <w:rPr>
          <w:rFonts w:ascii="Times New Roman" w:hAnsi="Times New Roman" w:cs="Times New Roman"/>
          <w:i/>
          <w:iCs/>
          <w:sz w:val="24"/>
          <w:szCs w:val="24"/>
        </w:rPr>
        <w:t xml:space="preserve">(совместная деятельность)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3. Самостоятельная деятельность детей.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</w:t>
      </w:r>
      <w:r w:rsidR="002A18BB">
        <w:rPr>
          <w:rFonts w:ascii="Times New Roman" w:hAnsi="Times New Roman" w:cs="Times New Roman"/>
          <w:sz w:val="24"/>
          <w:szCs w:val="24"/>
        </w:rPr>
        <w:t>ации рабочей П</w:t>
      </w:r>
      <w:r w:rsidRPr="002A18BB">
        <w:rPr>
          <w:rFonts w:ascii="Times New Roman" w:hAnsi="Times New Roman" w:cs="Times New Roman"/>
          <w:sz w:val="24"/>
          <w:szCs w:val="24"/>
        </w:rPr>
        <w:t xml:space="preserve">рограммы. </w:t>
      </w:r>
    </w:p>
    <w:p w:rsidR="00383EE8" w:rsidRPr="002A18BB" w:rsidRDefault="00383EE8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Содержание</w:t>
      </w:r>
      <w:r w:rsidR="002A18BB">
        <w:rPr>
          <w:rFonts w:ascii="Times New Roman" w:hAnsi="Times New Roman" w:cs="Times New Roman"/>
          <w:sz w:val="24"/>
          <w:szCs w:val="24"/>
        </w:rPr>
        <w:t xml:space="preserve"> П</w:t>
      </w:r>
      <w:r w:rsidRPr="002A18BB">
        <w:rPr>
          <w:rFonts w:ascii="Times New Roman" w:hAnsi="Times New Roman" w:cs="Times New Roman"/>
          <w:sz w:val="24"/>
          <w:szCs w:val="24"/>
        </w:rPr>
        <w:t xml:space="preserve">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пед. процесса с выходом на соответствие выпускника портрету выпускника, в соответствие с целевыми ориентирами, прописанными в ФГОС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 и образовательной программе.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 и обеспечивает: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18BB">
        <w:rPr>
          <w:rFonts w:ascii="Times New Roman" w:hAnsi="Times New Roman" w:cs="Times New Roman"/>
          <w:sz w:val="24"/>
          <w:szCs w:val="24"/>
        </w:rPr>
        <w:lastRenderedPageBreak/>
        <w:t xml:space="preserve">‒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ориентированные на потребность детей и их родителей.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Работа по реализации вариативной части Программы строится на основе парциальной программы: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• Парциальная программа «</w:t>
      </w:r>
      <w:r w:rsidR="00867233" w:rsidRPr="002A18BB">
        <w:rPr>
          <w:rFonts w:ascii="Times New Roman" w:hAnsi="Times New Roman" w:cs="Times New Roman"/>
          <w:sz w:val="24"/>
          <w:szCs w:val="24"/>
        </w:rPr>
        <w:t>Юный эколог</w:t>
      </w:r>
      <w:r w:rsidRPr="002A18B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,</w:t>
      </w:r>
      <w:r w:rsidR="00867233" w:rsidRPr="002A18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7233" w:rsidRPr="002A18BB">
        <w:rPr>
          <w:rFonts w:ascii="Times New Roman" w:hAnsi="Times New Roman" w:cs="Times New Roman"/>
          <w:sz w:val="24"/>
          <w:szCs w:val="24"/>
        </w:rPr>
        <w:t>.Н. Николаева</w:t>
      </w:r>
      <w:r w:rsidRPr="002A18BB">
        <w:rPr>
          <w:rFonts w:ascii="Times New Roman" w:hAnsi="Times New Roman" w:cs="Times New Roman"/>
          <w:sz w:val="24"/>
          <w:szCs w:val="24"/>
        </w:rPr>
        <w:t xml:space="preserve">. Учебно-методическое пособие. – 2 </w:t>
      </w:r>
      <w:r w:rsidR="005543D1" w:rsidRPr="002A18BB">
        <w:rPr>
          <w:rFonts w:ascii="Times New Roman" w:hAnsi="Times New Roman" w:cs="Times New Roman"/>
          <w:sz w:val="24"/>
          <w:szCs w:val="24"/>
        </w:rPr>
        <w:t>изд., испр</w:t>
      </w:r>
      <w:r w:rsidRPr="002A18BB">
        <w:rPr>
          <w:rFonts w:ascii="Times New Roman" w:hAnsi="Times New Roman" w:cs="Times New Roman"/>
          <w:sz w:val="24"/>
          <w:szCs w:val="24"/>
        </w:rPr>
        <w:t>. и доп. – СПб.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5543D1" w:rsidRPr="002A18BB">
        <w:rPr>
          <w:rFonts w:ascii="Times New Roman" w:hAnsi="Times New Roman" w:cs="Times New Roman"/>
          <w:sz w:val="24"/>
          <w:szCs w:val="24"/>
        </w:rPr>
        <w:t xml:space="preserve">Мозаика-Синтез», 2022.-92 </w:t>
      </w:r>
      <w:r w:rsidRPr="002A18BB">
        <w:rPr>
          <w:rFonts w:ascii="Times New Roman" w:hAnsi="Times New Roman" w:cs="Times New Roman"/>
          <w:sz w:val="24"/>
          <w:szCs w:val="24"/>
        </w:rPr>
        <w:t xml:space="preserve">с. – </w:t>
      </w:r>
      <w:r w:rsidR="005543D1" w:rsidRPr="002A18BB">
        <w:rPr>
          <w:rFonts w:ascii="Times New Roman" w:hAnsi="Times New Roman" w:cs="Times New Roman"/>
          <w:sz w:val="24"/>
          <w:szCs w:val="24"/>
        </w:rPr>
        <w:t>для работы с детьми 3</w:t>
      </w:r>
      <w:r w:rsidRPr="002A18BB">
        <w:rPr>
          <w:rFonts w:ascii="Times New Roman" w:hAnsi="Times New Roman" w:cs="Times New Roman"/>
          <w:sz w:val="24"/>
          <w:szCs w:val="24"/>
        </w:rPr>
        <w:t xml:space="preserve">- 7лет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учебно-методическую документацию, в составе которой: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рабочая программа воспитания,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режим и распорядок дня для средней группы ДОО,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‒ календар</w:t>
      </w:r>
      <w:r w:rsidR="00152A5D" w:rsidRPr="002A18BB">
        <w:rPr>
          <w:rFonts w:ascii="Times New Roman" w:hAnsi="Times New Roman" w:cs="Times New Roman"/>
          <w:sz w:val="24"/>
          <w:szCs w:val="24"/>
        </w:rPr>
        <w:t>ный план воспитательной работы,</w:t>
      </w:r>
    </w:p>
    <w:p w:rsidR="00152A5D" w:rsidRPr="002A18BB" w:rsidRDefault="00152A5D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-комплексно-тематическое планирование.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 в Программе содержится целевой, </w:t>
      </w:r>
      <w:proofErr w:type="gramStart"/>
      <w:r w:rsidRPr="002A18BB">
        <w:rPr>
          <w:rFonts w:ascii="Times New Roman" w:hAnsi="Times New Roman" w:cs="Times New Roman"/>
          <w:sz w:val="24"/>
          <w:szCs w:val="24"/>
        </w:rPr>
        <w:t>содержательный</w:t>
      </w:r>
      <w:proofErr w:type="gramEnd"/>
      <w:r w:rsidRPr="002A18BB">
        <w:rPr>
          <w:rFonts w:ascii="Times New Roman" w:hAnsi="Times New Roman" w:cs="Times New Roman"/>
          <w:sz w:val="24"/>
          <w:szCs w:val="24"/>
        </w:rPr>
        <w:t xml:space="preserve"> и организационный разделы.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В целевом разделе Программы представлены цели, задачи, принципы и подходы к ее формированию; планируемые результаты освоения Программы в </w:t>
      </w:r>
      <w:r w:rsidR="00152A5D" w:rsidRPr="002A18BB">
        <w:rPr>
          <w:rFonts w:ascii="Times New Roman" w:hAnsi="Times New Roman" w:cs="Times New Roman"/>
          <w:sz w:val="24"/>
          <w:szCs w:val="24"/>
        </w:rPr>
        <w:t>дошкольном возрасте</w:t>
      </w:r>
      <w:r w:rsidRPr="002A18BB">
        <w:rPr>
          <w:rFonts w:ascii="Times New Roman" w:hAnsi="Times New Roman" w:cs="Times New Roman"/>
          <w:sz w:val="24"/>
          <w:szCs w:val="24"/>
        </w:rPr>
        <w:t xml:space="preserve">, а также на этапе завершения освоения Программы; характеристики особенностей развития </w:t>
      </w:r>
      <w:r w:rsidR="00152A5D" w:rsidRPr="002A18BB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2A18BB">
        <w:rPr>
          <w:rFonts w:ascii="Times New Roman" w:hAnsi="Times New Roman" w:cs="Times New Roman"/>
          <w:sz w:val="24"/>
          <w:szCs w:val="24"/>
        </w:rPr>
        <w:t>дошкольного во</w:t>
      </w:r>
      <w:r w:rsidR="00152A5D" w:rsidRPr="002A18BB">
        <w:rPr>
          <w:rFonts w:ascii="Times New Roman" w:hAnsi="Times New Roman" w:cs="Times New Roman"/>
          <w:sz w:val="24"/>
          <w:szCs w:val="24"/>
        </w:rPr>
        <w:t>зраста</w:t>
      </w:r>
      <w:r w:rsidRPr="002A18BB">
        <w:rPr>
          <w:rFonts w:ascii="Times New Roman" w:hAnsi="Times New Roman" w:cs="Times New Roman"/>
          <w:sz w:val="24"/>
          <w:szCs w:val="24"/>
        </w:rPr>
        <w:t xml:space="preserve">, подходы к педагогической диагностике планируемых результатов.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Содержательный раздел Программы включает описание: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особенностей образовательной деятельности разных видов и культурных практик;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способов поддержки детской инициативы;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особенностей взаимодействия педагогического коллектива с семьями обучающихся;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образовательной деятельности по профессиональной коррекции нарушений развития детей.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Организационный раздел Программы включает описание: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психолого-педагогических и кадровых условий реализации Программы;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организации развивающей предметно-пространственной среды (далее – РППС);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‒ материально-техническое обеспечение Программы;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lastRenderedPageBreak/>
        <w:t xml:space="preserve">‒ обеспеченность методическими материалами и средствами обучения и воспитания.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В разделе представлены режим и распорядок дня в средней группе, календарный план воспитательной работы.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Характеристика взаимодействия педагогического коллектива с семьями воспитанников. </w:t>
      </w:r>
    </w:p>
    <w:p w:rsidR="00AC1C74" w:rsidRPr="002A18BB" w:rsidRDefault="00152A5D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18BB">
        <w:rPr>
          <w:rFonts w:ascii="Times New Roman" w:hAnsi="Times New Roman" w:cs="Times New Roman"/>
          <w:sz w:val="24"/>
          <w:szCs w:val="24"/>
        </w:rPr>
        <w:t>Основная цель взаимодействия МДДОУ детский сад № 6</w:t>
      </w:r>
      <w:r w:rsidR="00AC1C74" w:rsidRPr="002A18BB">
        <w:rPr>
          <w:rFonts w:ascii="Times New Roman" w:hAnsi="Times New Roman" w:cs="Times New Roman"/>
          <w:sz w:val="24"/>
          <w:szCs w:val="24"/>
        </w:rPr>
        <w:t xml:space="preserve">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</w:t>
      </w:r>
      <w:r w:rsidR="005543D1" w:rsidRPr="002A18BB">
        <w:rPr>
          <w:rFonts w:ascii="Times New Roman" w:hAnsi="Times New Roman" w:cs="Times New Roman"/>
          <w:sz w:val="24"/>
          <w:szCs w:val="24"/>
        </w:rPr>
        <w:t>единства подходов к воспитанию детей в условиях дошкольного образовательного учреждения и семьи, и повышения компетентности родителей в области воспитания.</w:t>
      </w:r>
      <w:proofErr w:type="gramEnd"/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Детский сад должен создавать возможности (ФГОС ДО п. 3.2.8.):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 xml:space="preserve">для взрослых по поиску, использованию материалов, обеспечивающих реализацию Программы, в том числе в информационной среде; </w:t>
      </w:r>
    </w:p>
    <w:p w:rsidR="00AC1C74" w:rsidRPr="002A18BB" w:rsidRDefault="00AC1C74" w:rsidP="009A1FE9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8BB">
        <w:rPr>
          <w:rFonts w:ascii="Times New Roman" w:hAnsi="Times New Roman" w:cs="Times New Roman"/>
          <w:sz w:val="24"/>
          <w:szCs w:val="24"/>
        </w:rPr>
        <w:t>для обсуждения с родителями (законными представителями) детей вопросов, связанных с планированием и реализацией Программы.</w:t>
      </w:r>
    </w:p>
    <w:sectPr w:rsidR="00AC1C74" w:rsidRPr="002A18BB" w:rsidSect="005543D1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0060A9"/>
    <w:multiLevelType w:val="hybridMultilevel"/>
    <w:tmpl w:val="9B7B64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C1C74"/>
    <w:rsid w:val="00152A5D"/>
    <w:rsid w:val="002A18BB"/>
    <w:rsid w:val="00383EE8"/>
    <w:rsid w:val="0049085B"/>
    <w:rsid w:val="005543D1"/>
    <w:rsid w:val="00867233"/>
    <w:rsid w:val="00984F53"/>
    <w:rsid w:val="009A1FE9"/>
    <w:rsid w:val="00AC1C74"/>
    <w:rsid w:val="00D170A3"/>
    <w:rsid w:val="00D55890"/>
    <w:rsid w:val="00DE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A1F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2023-12-04T11:10:00Z</dcterms:created>
  <dcterms:modified xsi:type="dcterms:W3CDTF">2023-12-06T04:47:00Z</dcterms:modified>
</cp:coreProperties>
</file>