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left="-142"/>
        <w:jc w:val="center"/>
        <w:textAlignment w:val="baseline"/>
        <w:rPr>
          <w:sz w:val="28"/>
          <w:szCs w:val="28"/>
        </w:rPr>
      </w:pPr>
      <w:r w:rsidRPr="003D20EF">
        <w:rPr>
          <w:sz w:val="28"/>
          <w:szCs w:val="28"/>
        </w:rPr>
        <w:t>Муниципальное дошкольное образовательное учреждение</w:t>
      </w:r>
      <w:r>
        <w:rPr>
          <w:sz w:val="28"/>
          <w:szCs w:val="28"/>
        </w:rPr>
        <w:t xml:space="preserve"> детский сад № 6</w:t>
      </w: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Pr="003D20EF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32"/>
          <w:szCs w:val="28"/>
        </w:rPr>
      </w:pPr>
    </w:p>
    <w:p w:rsidR="00DF113E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32"/>
          <w:szCs w:val="28"/>
        </w:rPr>
      </w:pPr>
      <w:r w:rsidRPr="003D20EF">
        <w:rPr>
          <w:sz w:val="32"/>
          <w:szCs w:val="28"/>
        </w:rPr>
        <w:t xml:space="preserve">Доклад на тему: </w:t>
      </w:r>
    </w:p>
    <w:p w:rsidR="00B976EA" w:rsidRPr="003D20EF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32"/>
          <w:szCs w:val="28"/>
        </w:rPr>
      </w:pPr>
      <w:r w:rsidRPr="003D20EF">
        <w:rPr>
          <w:sz w:val="32"/>
          <w:szCs w:val="28"/>
        </w:rPr>
        <w:t>«</w:t>
      </w:r>
      <w:r w:rsidR="00DF113E" w:rsidRPr="00DF113E">
        <w:rPr>
          <w:bCs/>
          <w:sz w:val="32"/>
          <w:szCs w:val="28"/>
        </w:rPr>
        <w:t>Предметно-пространственная  среда   в детском саду в рамках</w:t>
      </w:r>
      <w:r w:rsidR="00DF113E">
        <w:rPr>
          <w:bCs/>
          <w:sz w:val="32"/>
          <w:szCs w:val="28"/>
        </w:rPr>
        <w:t xml:space="preserve"> в рамках ФГОС</w:t>
      </w:r>
      <w:r>
        <w:rPr>
          <w:sz w:val="32"/>
          <w:szCs w:val="28"/>
        </w:rPr>
        <w:t>»</w:t>
      </w:r>
    </w:p>
    <w:p w:rsidR="00B976EA" w:rsidRPr="003D20EF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32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Подготовила: Сычёва Н. Г.</w:t>
      </w: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г. Весьегонск 2022г.</w:t>
      </w:r>
    </w:p>
    <w:p w:rsidR="00B976EA" w:rsidRDefault="00B976EA" w:rsidP="00B976E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</w:rPr>
      </w:pPr>
    </w:p>
    <w:p w:rsidR="00B976EA" w:rsidRDefault="00B976EA" w:rsidP="00B976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113E" w:rsidRPr="00DF113E" w:rsidRDefault="00DF113E" w:rsidP="00DF113E">
      <w:pPr>
        <w:pStyle w:val="a3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DF113E" w:rsidRPr="008D63DC" w:rsidRDefault="00DF113E" w:rsidP="00DF113E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hd w:val="clear" w:color="auto" w:fill="FFFFFF"/>
        </w:rPr>
      </w:pPr>
      <w:bookmarkStart w:id="0" w:name="_GoBack"/>
      <w:bookmarkEnd w:id="0"/>
      <w:r w:rsidRPr="008D63DC">
        <w:rPr>
          <w:color w:val="000000"/>
          <w:shd w:val="clear" w:color="auto" w:fill="FFFFFF"/>
        </w:rPr>
        <w:t xml:space="preserve">1. В требованиях Федерального государственного образовательного стандарта, предметно-пространственная среда обозначена одним из ключевых условий успешного образовательного процесса. А создание предметно-пространственной развивающей среды соответствующей требованиям ФГОС является ключевой задачей дошкольных организаций. Предметно-пространственная среда должна стимулировать детей к активности в разных видах деятельности, развивать способности. </w:t>
      </w:r>
    </w:p>
    <w:p w:rsidR="00DF113E" w:rsidRPr="008D63DC" w:rsidRDefault="00DF113E" w:rsidP="00DF113E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</w:pPr>
      <w:r w:rsidRPr="008D63DC">
        <w:t>Развивающая предметно-пространственная среда группы для детей 3-4 лет организована с учетом наличия пространства для игр и занятий как одному ребенку, а также вдвоем и подгруппами. Пособия и игрушки расположены таким образом, чтобы каждый ребенок имел возможность перемещать их из одной игровой зоны в другую.</w:t>
      </w:r>
    </w:p>
    <w:p w:rsidR="00DF113E" w:rsidRPr="008D63DC" w:rsidRDefault="00DF113E" w:rsidP="00DF113E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</w:pPr>
      <w:r w:rsidRPr="008D63DC">
        <w:t xml:space="preserve">Создавая развивающую среду для детей младшего дошкольного возраста, прежде всего, мы уделяли внимание созданию условий, обеспечивающих безопасность и психологическую комфортность каждого ребенка в группе. Стремились к тому, чтобы обстановка в группе была приближена </w:t>
      </w:r>
      <w:proofErr w:type="gramStart"/>
      <w:r w:rsidRPr="008D63DC">
        <w:t>к</w:t>
      </w:r>
      <w:proofErr w:type="gramEnd"/>
      <w:r w:rsidRPr="008D63DC">
        <w:t xml:space="preserve"> домашней, уютной. Предметы мебели в группе расставлены таким образом, чтобы максимально освободить центр помещения для игр детей, развития их двигательной активности. Мебель в созданных в группе центрах разнообразная, варианты расстановки столов в обеденной зоне часто меняются. В группе имеется детская мебель, что создает уютную атмосферу.</w:t>
      </w:r>
    </w:p>
    <w:p w:rsidR="00DF113E" w:rsidRPr="008D63DC" w:rsidRDefault="00DF113E" w:rsidP="00DF113E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</w:pPr>
    </w:p>
    <w:p w:rsidR="00DF113E" w:rsidRPr="008D63DC" w:rsidRDefault="00DF113E" w:rsidP="00DF113E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textAlignment w:val="baseline"/>
        <w:rPr>
          <w:shd w:val="clear" w:color="auto" w:fill="FFFFFF"/>
        </w:rPr>
      </w:pPr>
      <w:r w:rsidRPr="008D63DC">
        <w:rPr>
          <w:shd w:val="clear" w:color="auto" w:fill="FFFFFF"/>
        </w:rPr>
        <w:t>1.Функции предметно-развивающей среды</w:t>
      </w:r>
    </w:p>
    <w:p w:rsidR="00DF113E" w:rsidRPr="008D63DC" w:rsidRDefault="00DF113E" w:rsidP="00DF113E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hd w:val="clear" w:color="auto" w:fill="FFFFFF"/>
        </w:rPr>
      </w:pPr>
      <w:r w:rsidRPr="008D63DC">
        <w:rPr>
          <w:shd w:val="clear" w:color="auto" w:fill="FFFFFF"/>
        </w:rPr>
        <w:t>Развивающая предметно-пространственная среда должна быть трансформируемой, полифункциональной, содержательно-насыщенной, доступной, безопасной и вариативной, а также должна выступать как динамичное пространство, подвижное и легко изменяемое.</w:t>
      </w:r>
    </w:p>
    <w:p w:rsidR="00DF113E" w:rsidRPr="008D63DC" w:rsidRDefault="00DF113E" w:rsidP="00DF113E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284"/>
        <w:jc w:val="both"/>
        <w:textAlignment w:val="baseline"/>
        <w:rPr>
          <w:shd w:val="clear" w:color="auto" w:fill="FFFFFF"/>
        </w:rPr>
      </w:pPr>
      <w:r w:rsidRPr="008D63DC">
        <w:rPr>
          <w:bCs/>
          <w:shd w:val="clear" w:color="auto" w:fill="FFFFFF"/>
        </w:rPr>
        <w:t xml:space="preserve"> </w:t>
      </w:r>
      <w:proofErr w:type="spellStart"/>
      <w:r w:rsidRPr="008D63DC">
        <w:rPr>
          <w:bCs/>
          <w:shd w:val="clear" w:color="auto" w:fill="FFFFFF"/>
        </w:rPr>
        <w:t>Трансформируемость</w:t>
      </w:r>
      <w:proofErr w:type="spellEnd"/>
      <w:r w:rsidRPr="008D63DC">
        <w:rPr>
          <w:bCs/>
          <w:shd w:val="clear" w:color="auto" w:fill="FFFFFF"/>
        </w:rPr>
        <w:t xml:space="preserve"> </w:t>
      </w:r>
      <w:r w:rsidRPr="008D63DC">
        <w:rPr>
          <w:shd w:val="clear" w:color="auto" w:fill="FFFFFF"/>
        </w:rPr>
        <w:t>пространства обеспечивает возможность изменений предметно-развивающей среды в зависимости: от образовательной ситуации, от возможностей детей и от меняющихся интересов детей.</w:t>
      </w:r>
    </w:p>
    <w:p w:rsidR="00DF113E" w:rsidRPr="008D63DC" w:rsidRDefault="00DF113E" w:rsidP="00DF113E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284"/>
        <w:jc w:val="both"/>
        <w:textAlignment w:val="baseline"/>
        <w:rPr>
          <w:shd w:val="clear" w:color="auto" w:fill="FFFFFF"/>
        </w:rPr>
      </w:pPr>
      <w:r w:rsidRPr="008D63DC">
        <w:rPr>
          <w:bCs/>
          <w:shd w:val="clear" w:color="auto" w:fill="FFFFFF"/>
        </w:rPr>
        <w:t xml:space="preserve">Полифункциональная </w:t>
      </w:r>
      <w:r w:rsidRPr="008D63DC">
        <w:rPr>
          <w:shd w:val="clear" w:color="auto" w:fill="FFFFFF"/>
        </w:rPr>
        <w:t>среда обеспечивает возможность разнообразного использования составляющих РППС (например, детской мебели, мягких модулей, ширм, в том числе природных материалов) в разных видах детской активности.</w:t>
      </w:r>
    </w:p>
    <w:p w:rsidR="00DF113E" w:rsidRPr="008D63DC" w:rsidRDefault="00DF113E" w:rsidP="00DF113E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284"/>
        <w:jc w:val="both"/>
        <w:textAlignment w:val="baseline"/>
        <w:rPr>
          <w:bCs/>
          <w:shd w:val="clear" w:color="auto" w:fill="FFFFFF"/>
        </w:rPr>
      </w:pPr>
      <w:proofErr w:type="gramStart"/>
      <w:r w:rsidRPr="008D63DC">
        <w:rPr>
          <w:bCs/>
          <w:shd w:val="clear" w:color="auto" w:fill="FFFFFF"/>
        </w:rPr>
        <w:t>Содержательно-насыщенная</w:t>
      </w:r>
      <w:proofErr w:type="gramEnd"/>
      <w:r w:rsidRPr="008D63DC">
        <w:rPr>
          <w:bCs/>
          <w:shd w:val="clear" w:color="auto" w:fill="FFFFFF"/>
        </w:rPr>
        <w:t>: где образовательное пространство должно быть оснащено средствами обучения и воспитания.</w:t>
      </w:r>
    </w:p>
    <w:p w:rsidR="00DF113E" w:rsidRPr="008D63DC" w:rsidRDefault="00DF113E" w:rsidP="00DF113E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shd w:val="clear" w:color="auto" w:fill="FFFFFF"/>
        </w:rPr>
        <w:t>Доступность среды предполагает:</w:t>
      </w:r>
    </w:p>
    <w:p w:rsidR="00DF113E" w:rsidRPr="008D63DC" w:rsidRDefault="00DF113E" w:rsidP="00DF113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ind w:left="0"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shd w:val="clear" w:color="auto" w:fill="FFFFFF"/>
        </w:rPr>
        <w:lastRenderedPageBreak/>
        <w:t>доступность для воспитанников  всех помещений, где осуществляется образовательная деятельность;</w:t>
      </w:r>
    </w:p>
    <w:p w:rsidR="00DF113E" w:rsidRPr="008D63DC" w:rsidRDefault="00DF113E" w:rsidP="00DF113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ind w:left="0"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shd w:val="clear" w:color="auto" w:fill="FFFFFF"/>
        </w:rPr>
        <w:t xml:space="preserve">свободный доступ детей к играм, игрушкам, материалам, </w:t>
      </w:r>
      <w:proofErr w:type="gramStart"/>
      <w:r w:rsidRPr="008D63DC">
        <w:rPr>
          <w:bCs/>
          <w:shd w:val="clear" w:color="auto" w:fill="FFFFFF"/>
        </w:rPr>
        <w:t>пособиям</w:t>
      </w:r>
      <w:proofErr w:type="gramEnd"/>
      <w:r w:rsidRPr="008D63DC">
        <w:rPr>
          <w:bCs/>
          <w:shd w:val="clear" w:color="auto" w:fill="FFFFFF"/>
        </w:rPr>
        <w:t xml:space="preserve"> обеспечивающим все основные виды детской активности;</w:t>
      </w:r>
    </w:p>
    <w:p w:rsidR="00DF113E" w:rsidRPr="008D63DC" w:rsidRDefault="00DF113E" w:rsidP="00DF113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ind w:left="0"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shd w:val="clear" w:color="auto" w:fill="FFFFFF"/>
        </w:rPr>
        <w:t>исправность и сохранность оборудования и материалов.</w:t>
      </w:r>
    </w:p>
    <w:p w:rsidR="00DF113E" w:rsidRPr="008D63DC" w:rsidRDefault="00DF113E" w:rsidP="00DF113E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shd w:val="clear" w:color="auto" w:fill="FFFFFF"/>
        </w:rPr>
        <w:t xml:space="preserve">Безопасность предметно-пространственной среды предполагает соответствие всех эго элементов требованием по обеспечению надежности и безопасности их использования: </w:t>
      </w:r>
    </w:p>
    <w:p w:rsidR="00DF113E" w:rsidRPr="008D63DC" w:rsidRDefault="00DF113E" w:rsidP="00DF113E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ind w:left="0"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iCs/>
          <w:shd w:val="clear" w:color="auto" w:fill="FFFFFF"/>
        </w:rPr>
        <w:t>мебель с округленными краями;</w:t>
      </w:r>
    </w:p>
    <w:p w:rsidR="00DF113E" w:rsidRPr="008D63DC" w:rsidRDefault="00DF113E" w:rsidP="00DF113E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ind w:left="0"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iCs/>
          <w:shd w:val="clear" w:color="auto" w:fill="FFFFFF"/>
        </w:rPr>
        <w:t>жестко закрепленная мебель;</w:t>
      </w:r>
    </w:p>
    <w:p w:rsidR="00DF113E" w:rsidRPr="008D63DC" w:rsidRDefault="00DF113E" w:rsidP="00DF113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ind w:left="0"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iCs/>
          <w:shd w:val="clear" w:color="auto" w:fill="FFFFFF"/>
        </w:rPr>
        <w:t>Безопасные материалы.</w:t>
      </w:r>
    </w:p>
    <w:p w:rsidR="00DF113E" w:rsidRPr="008D63DC" w:rsidRDefault="00DF113E" w:rsidP="00DF113E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shd w:val="clear" w:color="auto" w:fill="FFFFFF"/>
        </w:rPr>
        <w:t>Вариативность среды предполагает:</w:t>
      </w:r>
    </w:p>
    <w:p w:rsidR="00DF113E" w:rsidRPr="008D63DC" w:rsidRDefault="00DF113E" w:rsidP="00DF113E">
      <w:pPr>
        <w:pStyle w:val="a3"/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shd w:val="clear" w:color="auto" w:fill="FFFFFF"/>
        </w:rPr>
        <w:t>Наличие различных пространств</w:t>
      </w:r>
    </w:p>
    <w:p w:rsidR="00DF113E" w:rsidRPr="008D63DC" w:rsidRDefault="00DF113E" w:rsidP="00DF113E">
      <w:pPr>
        <w:pStyle w:val="a3"/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360"/>
        </w:tabs>
        <w:spacing w:before="0" w:beforeAutospacing="0" w:after="0" w:afterAutospacing="0" w:line="360" w:lineRule="auto"/>
        <w:ind w:left="0"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shd w:val="clear" w:color="auto" w:fill="FFFFFF"/>
        </w:rPr>
        <w:t>Периодическую сменяемость игрового материала</w:t>
      </w:r>
    </w:p>
    <w:p w:rsidR="00DF113E" w:rsidRPr="008D63DC" w:rsidRDefault="00DF113E" w:rsidP="00DF113E">
      <w:pPr>
        <w:pStyle w:val="a3"/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shd w:val="clear" w:color="auto" w:fill="FFFFFF"/>
        </w:rPr>
        <w:t>Разнообразие материалов и игрушек для обеспечения свободного выбора детьми</w:t>
      </w:r>
    </w:p>
    <w:p w:rsidR="00DF113E" w:rsidRPr="008D63DC" w:rsidRDefault="00DF113E" w:rsidP="00DF113E">
      <w:pPr>
        <w:pStyle w:val="a3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 w:line="360" w:lineRule="auto"/>
        <w:ind w:left="0" w:firstLine="284"/>
        <w:jc w:val="both"/>
        <w:textAlignment w:val="baseline"/>
        <w:rPr>
          <w:bCs/>
          <w:shd w:val="clear" w:color="auto" w:fill="FFFFFF"/>
        </w:rPr>
      </w:pPr>
      <w:r w:rsidRPr="008D63DC">
        <w:rPr>
          <w:bCs/>
          <w:shd w:val="clear" w:color="auto" w:fill="FFFFFF"/>
        </w:rPr>
        <w:t>Появление новых предметов</w:t>
      </w:r>
    </w:p>
    <w:p w:rsidR="00DF113E" w:rsidRPr="008D63DC" w:rsidRDefault="00DF113E" w:rsidP="00DF113E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</w:pPr>
      <w:r w:rsidRPr="008D63DC">
        <w:t xml:space="preserve">Содержание образовательной деятельности выстроено в соответствии с примерной общеобразовательной программой развития и воспитания детей в детском саду «От рождения до школы» (под редакцией Н.Е. </w:t>
      </w:r>
      <w:proofErr w:type="spellStart"/>
      <w:r w:rsidRPr="008D63DC">
        <w:t>Вераксы</w:t>
      </w:r>
      <w:proofErr w:type="spellEnd"/>
      <w:r w:rsidRPr="008D63DC">
        <w:t>, Т.С. Комаровой, М.А. Васильевой). Поэтому все уголки группы мы старались создать в соответствии с этой программой, учитывая рекомендации, основные требования и принципы развивающей среды.</w:t>
      </w:r>
    </w:p>
    <w:p w:rsidR="00DF113E" w:rsidRPr="008D63DC" w:rsidRDefault="00DF113E" w:rsidP="00DF113E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</w:pPr>
      <w:r w:rsidRPr="008D63DC">
        <w:t xml:space="preserve">Кроме того, все пространство в группе разделено на определенные зоны, которые, при желании и необходимости, легко интегрируются. Они оснащены большим количеством развивающих материалов (книги, игрушки, материалы для творчества, развивающее оборудование и пр.), техническим средствам– </w:t>
      </w:r>
      <w:proofErr w:type="gramStart"/>
      <w:r w:rsidRPr="008D63DC">
        <w:t>те</w:t>
      </w:r>
      <w:proofErr w:type="gramEnd"/>
      <w:r w:rsidRPr="008D63DC">
        <w:t>левизор. Все предметы доступны детям.</w:t>
      </w:r>
    </w:p>
    <w:p w:rsidR="00DF113E" w:rsidRPr="008D63DC" w:rsidRDefault="00DF113E" w:rsidP="00DF113E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</w:pPr>
    </w:p>
    <w:p w:rsidR="00B976EA" w:rsidRPr="008D63DC" w:rsidRDefault="00DF113E" w:rsidP="00B976E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B976EA"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развивающей предметно – пространственной среде 2 младшей группы отражены основные направления образовательных областей ФГОС </w:t>
      </w:r>
      <w:proofErr w:type="gramStart"/>
      <w:r w:rsidR="00B976EA"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B976EA"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976EA" w:rsidRPr="008D63DC" w:rsidRDefault="00B976EA" w:rsidP="00B976E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коммуникативно-личностное развитие;</w:t>
      </w:r>
    </w:p>
    <w:p w:rsidR="00B976EA" w:rsidRPr="008D63DC" w:rsidRDefault="00B976EA" w:rsidP="00B976E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познавательное развитие;</w:t>
      </w:r>
    </w:p>
    <w:p w:rsidR="00B976EA" w:rsidRPr="008D63DC" w:rsidRDefault="00B976EA" w:rsidP="00B976E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 развитие;</w:t>
      </w:r>
    </w:p>
    <w:p w:rsidR="00B976EA" w:rsidRPr="008D63DC" w:rsidRDefault="00B976EA" w:rsidP="00B976E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B976EA" w:rsidRPr="008D63DC" w:rsidRDefault="00B976EA" w:rsidP="00B976E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развитие.</w:t>
      </w:r>
    </w:p>
    <w:p w:rsidR="00B976EA" w:rsidRPr="008D63DC" w:rsidRDefault="00B976EA" w:rsidP="00B976E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976EA" w:rsidRPr="008D63DC" w:rsidRDefault="00B976EA" w:rsidP="00B976E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Пространство групповой комнаты организовано в виде уголков:</w:t>
      </w:r>
    </w:p>
    <w:p w:rsidR="00B976EA" w:rsidRPr="008D63DC" w:rsidRDefault="00B976EA" w:rsidP="00B976E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уголок для сюжетно-ролевых игр;</w:t>
      </w:r>
    </w:p>
    <w:p w:rsidR="00B976EA" w:rsidRPr="008D63DC" w:rsidRDefault="00B976EA" w:rsidP="00B976E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уголок для театрализованных игр;</w:t>
      </w:r>
    </w:p>
    <w:p w:rsidR="00B976EA" w:rsidRPr="008D63DC" w:rsidRDefault="00B976EA" w:rsidP="00B976E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книжный уголок,</w:t>
      </w:r>
    </w:p>
    <w:p w:rsidR="00B976EA" w:rsidRPr="008D63DC" w:rsidRDefault="00B976EA" w:rsidP="00B976E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сенсорный  уголок</w:t>
      </w: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76EA" w:rsidRPr="008D63DC" w:rsidRDefault="00B976EA" w:rsidP="00B976E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уголок конструктивной деятельности;</w:t>
      </w:r>
    </w:p>
    <w:p w:rsidR="00B976EA" w:rsidRPr="008D63DC" w:rsidRDefault="00B976EA" w:rsidP="00B976E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уголок для изобразительной деятельности (рисования, лепки, аппликации);</w:t>
      </w:r>
    </w:p>
    <w:p w:rsidR="00B976EA" w:rsidRPr="008D63DC" w:rsidRDefault="00B976EA" w:rsidP="00B976E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уголок;</w:t>
      </w:r>
    </w:p>
    <w:p w:rsidR="00B976EA" w:rsidRPr="008D63DC" w:rsidRDefault="00B976EA" w:rsidP="00B976E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уголок природы;</w:t>
      </w:r>
    </w:p>
    <w:p w:rsidR="00B976EA" w:rsidRPr="008D63DC" w:rsidRDefault="00B976EA" w:rsidP="00B976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Оснащение уголков меняется в соответствии с тематическим планированием образовательного процесса.</w:t>
      </w:r>
    </w:p>
    <w:p w:rsidR="00B976EA" w:rsidRPr="008D63DC" w:rsidRDefault="00B976EA" w:rsidP="00B976E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976EA" w:rsidRPr="008D63DC" w:rsidRDefault="00B976EA" w:rsidP="00B976E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1.Уголок для сюжетно ролевых игр.</w:t>
      </w:r>
    </w:p>
    <w:p w:rsidR="00B976EA" w:rsidRPr="008D63DC" w:rsidRDefault="00B976EA" w:rsidP="00B976EA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В уголке имеются игрушки для детей до 3-4 лет довольно крупные и готовые к использованию.</w:t>
      </w:r>
    </w:p>
    <w:p w:rsidR="00B976EA" w:rsidRPr="008D63DC" w:rsidRDefault="00B976EA" w:rsidP="00B976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Это атрибуты для сюжетно – ролевой игры «Семья»: кухонная плита, кукольная кроватка с "постельными принадлежностями"; диванчик, на котором могут сидеть и куклы, и дети; набор столовой и чайной кукольной посуды.</w:t>
      </w:r>
    </w:p>
    <w:p w:rsidR="00B976EA" w:rsidRPr="008D63DC" w:rsidRDefault="00B976EA" w:rsidP="00B976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Атрибуты для сюжетно – ролевой игры «Больница»: медицинские предметы (шприц, термометр, пузырьки, вата, и др.). </w:t>
      </w:r>
      <w:proofErr w:type="gramEnd"/>
    </w:p>
    <w:p w:rsidR="00B976EA" w:rsidRPr="008D63DC" w:rsidRDefault="00B976EA" w:rsidP="00B976EA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Игровые материалы  для игры «Гараж» - машинки размещаются в низких стеллажах. Также имеется парковка</w:t>
      </w:r>
      <w:proofErr w:type="gramStart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музыкальные рули и т.п. Все материалы, находятся в поле зрения,  и доступны детям.</w:t>
      </w:r>
    </w:p>
    <w:p w:rsidR="00B976EA" w:rsidRPr="008D63DC" w:rsidRDefault="00B976EA" w:rsidP="00B976EA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 В группе круг полифункциональных материалов невелик. Имеется емкость с разрозненными пластмассовыми и деревянными кубиками, брусками, шарами разных цветов и размеров. В качестве заместителей используются элементы конструкторов, строительных наборов. Они используются для огораживания "домика", "автобуса" и пр., как сидения в них, для устройства кроватей для кукол и т.п.</w:t>
      </w:r>
    </w:p>
    <w:p w:rsidR="00B976EA" w:rsidRPr="008D63DC" w:rsidRDefault="00B976EA" w:rsidP="00B976E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</w:p>
    <w:p w:rsidR="002224E5" w:rsidRPr="008D63DC" w:rsidRDefault="00B976EA" w:rsidP="002224E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2.Уголок для театрализованных игр:</w:t>
      </w:r>
      <w:r w:rsidR="002224E5" w:rsidRPr="008D63D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B976EA" w:rsidRPr="008D63DC" w:rsidRDefault="002224E5" w:rsidP="002224E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- Кукольный театр и </w:t>
      </w:r>
      <w:r w:rsidR="00B976EA"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976EA"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астольный теат</w:t>
      </w: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р ( русские народные сказки)</w:t>
      </w:r>
      <w:proofErr w:type="gramStart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</w:p>
    <w:p w:rsidR="00B976EA" w:rsidRPr="008D63DC" w:rsidRDefault="00B976EA" w:rsidP="00B976EA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Маски персонажей</w:t>
      </w:r>
    </w:p>
    <w:p w:rsidR="00B976EA" w:rsidRPr="008D63DC" w:rsidRDefault="00B976EA" w:rsidP="00B976EA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-Уголок </w:t>
      </w:r>
      <w:proofErr w:type="spellStart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ряжения</w:t>
      </w:r>
      <w:proofErr w:type="spellEnd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(юбки, платки, сарафаны, штаны полицейские фуражки, и др.)</w:t>
      </w:r>
    </w:p>
    <w:p w:rsidR="00B976EA" w:rsidRPr="008D63DC" w:rsidRDefault="00B976EA" w:rsidP="00B976EA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Фонотека с аудиозаписями детских песенок из мультфильмов и сказок</w:t>
      </w:r>
    </w:p>
    <w:p w:rsidR="00B976EA" w:rsidRPr="008D63DC" w:rsidRDefault="00B976EA" w:rsidP="00B976EA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Ширма</w:t>
      </w:r>
    </w:p>
    <w:p w:rsidR="00B976EA" w:rsidRPr="008D63DC" w:rsidRDefault="00B976EA" w:rsidP="00B976EA">
      <w:pPr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976EA" w:rsidRPr="008D63DC" w:rsidRDefault="00B976EA" w:rsidP="00B976EA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3. Книжный уголок:</w:t>
      </w:r>
    </w:p>
    <w:p w:rsidR="00B976EA" w:rsidRPr="008D63DC" w:rsidRDefault="00B976EA" w:rsidP="00B976EA">
      <w:pPr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- Книги, подобранные по возрасту и по текущей теме</w:t>
      </w:r>
    </w:p>
    <w:p w:rsidR="00B976EA" w:rsidRPr="008D63DC" w:rsidRDefault="00B976EA" w:rsidP="00B976EA">
      <w:pPr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- Настольно-печатные игры по развитию речи</w:t>
      </w:r>
    </w:p>
    <w:p w:rsidR="00B976EA" w:rsidRPr="008D63DC" w:rsidRDefault="00B976EA" w:rsidP="00B976EA">
      <w:pPr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- Иллюстрации к сказкам, дидактические альбомы с картинками</w:t>
      </w:r>
    </w:p>
    <w:p w:rsidR="00B976EA" w:rsidRPr="008D63DC" w:rsidRDefault="00B976EA" w:rsidP="00B976EA">
      <w:pPr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976EA" w:rsidRPr="008D63DC" w:rsidRDefault="00B976EA" w:rsidP="00B976E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" w:name="h.30j0zll"/>
      <w:bookmarkEnd w:id="1"/>
      <w:r w:rsidRPr="008D63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4. </w:t>
      </w:r>
      <w:r w:rsidR="002224E5" w:rsidRPr="008D63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Сенсорный </w:t>
      </w:r>
      <w:r w:rsidRPr="008D63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уголок.</w:t>
      </w:r>
    </w:p>
    <w:p w:rsidR="00B976EA" w:rsidRPr="008D63DC" w:rsidRDefault="00B976EA" w:rsidP="00B976EA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детей в группе имеются предметы, относящиеся к типу образно-символических, позволяющие расширять круг представлений детей, развивать речь.</w:t>
      </w:r>
      <w:proofErr w:type="gramEnd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наборы картинок с изображениями простых геометрических форм, бытовых предмет</w:t>
      </w:r>
      <w:r w:rsidR="002224E5"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ов, животных, растений и плодов</w:t>
      </w: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парные картинки для сравнения, простые сюжетные картинки, </w:t>
      </w:r>
    </w:p>
    <w:p w:rsidR="00B976EA" w:rsidRPr="008D63DC" w:rsidRDefault="00B976EA" w:rsidP="00B976E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материала для познавательно-исследовательской деятельности: в спокойном месте группового помещения, чтобы дети не мешали друг другу. </w:t>
      </w:r>
      <w:proofErr w:type="gramStart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объектов для исследования в действии стационарно расположена на специальном дидактическом столе и полке, приспособленных для этой цели.</w:t>
      </w:r>
      <w:proofErr w:type="gramEnd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Остальные объекты для исследования и образно-символический материал воспитатель располагает в поле зрения детей непосредственно перед началом их свободной деятельности.  В группе имеются следующие материалы: </w:t>
      </w:r>
    </w:p>
    <w:p w:rsidR="00B976EA" w:rsidRPr="008D63DC" w:rsidRDefault="00B976EA" w:rsidP="00B976E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Пирамидки, окрашенные в основные цвета</w:t>
      </w:r>
    </w:p>
    <w:p w:rsidR="00B976EA" w:rsidRPr="008D63DC" w:rsidRDefault="00B976EA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Стержни для нанизывания с цветными кольцами, шарами, катушками,)</w:t>
      </w:r>
      <w:proofErr w:type="gramEnd"/>
    </w:p>
    <w:p w:rsidR="00B976EA" w:rsidRPr="008D63DC" w:rsidRDefault="00B976EA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Объемные вкладыши из 5-7 элементов (миски, кубы, домик, машина)</w:t>
      </w:r>
    </w:p>
    <w:p w:rsidR="00B976EA" w:rsidRPr="008D63DC" w:rsidRDefault="00B976EA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Матрешка</w:t>
      </w:r>
    </w:p>
    <w:p w:rsidR="00B976EA" w:rsidRPr="008D63DC" w:rsidRDefault="00B976EA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Доски-вкладыши (с фигурками)</w:t>
      </w:r>
    </w:p>
    <w:p w:rsidR="00B976EA" w:rsidRPr="008D63DC" w:rsidRDefault="00B976EA" w:rsidP="00B976EA">
      <w:pPr>
        <w:spacing w:after="0" w:line="0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Набор объемных тел (кубы, цилиндры, бруски, шары, диски)</w:t>
      </w:r>
    </w:p>
    <w:p w:rsidR="00B976EA" w:rsidRPr="008D63DC" w:rsidRDefault="00B976EA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Мозаика (восьмигранная, цветная, крупная)</w:t>
      </w:r>
    </w:p>
    <w:p w:rsidR="00B976EA" w:rsidRPr="008D63DC" w:rsidRDefault="00B976EA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Рамки с одним видом застежки (шнуровка, пуговицы, кнопки)</w:t>
      </w:r>
    </w:p>
    <w:p w:rsidR="00B976EA" w:rsidRPr="008D63DC" w:rsidRDefault="00B976EA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Игрушки-забавы с зависимостью </w:t>
      </w:r>
      <w:r w:rsidR="002224E5"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эффекта от действия (неваляшка</w:t>
      </w:r>
      <w:proofErr w:type="gramStart"/>
      <w:r w:rsidR="002224E5"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прыгающие игрушки и т.п.) </w:t>
      </w:r>
    </w:p>
    <w:p w:rsidR="00B976EA" w:rsidRPr="008D63DC" w:rsidRDefault="00B976EA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Наборы парных картинок (предметные) </w:t>
      </w:r>
    </w:p>
    <w:p w:rsidR="00B976EA" w:rsidRPr="008D63DC" w:rsidRDefault="00B976EA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Наборы парных карт</w:t>
      </w:r>
      <w:r w:rsidR="002224E5"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инок типа "лото" (из 2-3 частей)</w:t>
      </w:r>
    </w:p>
    <w:p w:rsidR="002224E5" w:rsidRPr="008D63DC" w:rsidRDefault="002224E5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6EA" w:rsidRPr="008D63DC" w:rsidRDefault="00B976EA" w:rsidP="00B976EA">
      <w:pPr>
        <w:spacing w:after="0" w:line="240" w:lineRule="auto"/>
        <w:ind w:left="409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5.Уголок конструктивной деятельности.</w:t>
      </w:r>
    </w:p>
    <w:p w:rsidR="00B976EA" w:rsidRPr="008D63DC" w:rsidRDefault="00B976EA" w:rsidP="00B976EA">
      <w:pPr>
        <w:spacing w:after="0" w:line="240" w:lineRule="auto"/>
        <w:ind w:left="268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Весь строительный материал разложен по форме для того, чтобы дети могли быстро отбирать необходимые детали и при уборке упражняться в классификации их.</w:t>
      </w:r>
    </w:p>
    <w:p w:rsidR="00B976EA" w:rsidRPr="008D63DC" w:rsidRDefault="00B976EA" w:rsidP="00B97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Мелкий строительный материал насыпан в корзины, ящики или коробки. </w:t>
      </w:r>
    </w:p>
    <w:p w:rsidR="00B976EA" w:rsidRPr="008D63DC" w:rsidRDefault="00B976EA" w:rsidP="00B97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Конструкторы размещены в открытых коробках или небольших корзинках. Это позволяет детям конструировать как за столом, так и, на паласе</w:t>
      </w:r>
    </w:p>
    <w:p w:rsidR="00B976EA" w:rsidRPr="008D63DC" w:rsidRDefault="00B976EA" w:rsidP="00B976EA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группе имеются: </w:t>
      </w:r>
    </w:p>
    <w:p w:rsidR="00B976EA" w:rsidRPr="008D63DC" w:rsidRDefault="00B976EA" w:rsidP="00B976EA">
      <w:pPr>
        <w:spacing w:after="0" w:line="240" w:lineRule="auto"/>
        <w:ind w:left="568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Конструкторы разных размеров и форм и материалов</w:t>
      </w:r>
    </w:p>
    <w:p w:rsidR="00B976EA" w:rsidRPr="008D63DC" w:rsidRDefault="00B976EA" w:rsidP="00B976EA">
      <w:pPr>
        <w:spacing w:after="0" w:line="240" w:lineRule="auto"/>
        <w:ind w:left="568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Мозаики разных форм и размеров</w:t>
      </w:r>
    </w:p>
    <w:p w:rsidR="00B976EA" w:rsidRPr="008D63DC" w:rsidRDefault="00B976EA" w:rsidP="00B976EA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Природный материал.</w:t>
      </w:r>
    </w:p>
    <w:p w:rsidR="00B976EA" w:rsidRPr="008D63DC" w:rsidRDefault="00B976EA" w:rsidP="00B976EA">
      <w:pPr>
        <w:spacing w:after="0" w:line="240" w:lineRule="auto"/>
        <w:ind w:left="568"/>
        <w:rPr>
          <w:rFonts w:ascii="Calibri" w:eastAsia="Times New Roman" w:hAnsi="Calibri" w:cs="Arial"/>
          <w:color w:val="000000"/>
          <w:sz w:val="24"/>
          <w:szCs w:val="24"/>
        </w:rPr>
      </w:pPr>
    </w:p>
    <w:p w:rsidR="00B976EA" w:rsidRPr="008D63DC" w:rsidRDefault="00B976EA" w:rsidP="00B976EA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6.Уголок для продуктивной деятельности (рисования, лепки, аппликации):</w:t>
      </w:r>
    </w:p>
    <w:p w:rsidR="00B976EA" w:rsidRPr="008D63DC" w:rsidRDefault="00B976EA" w:rsidP="00B976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3DC">
        <w:rPr>
          <w:rFonts w:ascii="Times New Roman" w:eastAsia="Times New Roman" w:hAnsi="Times New Roman" w:cs="Times New Roman"/>
          <w:color w:val="000000"/>
          <w:sz w:val="24"/>
          <w:szCs w:val="24"/>
        </w:rPr>
        <w:t>К продуктивным видам детской деятельности относятся рисование, лепка, аппликация. Для того чтобы каждый ребенок в возрасте с 3 до 4 лет смог сделать этот очень важный шаг в своем развитии, в нашей группе имеются соответствующие материалы и оборудование:      </w:t>
      </w:r>
    </w:p>
    <w:tbl>
      <w:tblPr>
        <w:tblW w:w="12285" w:type="dxa"/>
        <w:tblInd w:w="3" w:type="dxa"/>
        <w:tblCellMar>
          <w:left w:w="0" w:type="dxa"/>
          <w:right w:w="0" w:type="dxa"/>
        </w:tblCellMar>
        <w:tblLook w:val="04A0"/>
      </w:tblPr>
      <w:tblGrid>
        <w:gridCol w:w="12285"/>
      </w:tblGrid>
      <w:tr w:rsidR="00B976EA" w:rsidRPr="008D63DC" w:rsidTr="00B01D7C">
        <w:trPr>
          <w:trHeight w:val="3513"/>
        </w:trPr>
        <w:tc>
          <w:tcPr>
            <w:tcW w:w="12285" w:type="dxa"/>
            <w:tcBorders>
              <w:top w:val="nil"/>
              <w:bottom w:val="nil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1"/>
            <w:bookmarkStart w:id="3" w:name="3a82cc88a8b1cba6235ee80671f31440161eac4b"/>
            <w:bookmarkEnd w:id="2"/>
            <w:bookmarkEnd w:id="3"/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Наборы цветных карандашей (6 цветов) 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Восковые мелки (6 цветов) 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Гуашь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Пластилин (6 цветов)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Круглые кисти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Емкости для промывания ворса кисти от краски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Салфетки из ткани, хорошо впитывающей воду, для осушения кисти после 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промывания и при наклеивании готовых форм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Клеёнки для аппликации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Бумага для рисования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Доски для лепки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Розетки для клея</w:t>
            </w: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Подносы для форм и обрезков бумаги</w:t>
            </w:r>
          </w:p>
          <w:p w:rsidR="00B976EA" w:rsidRPr="008D63DC" w:rsidRDefault="00B976EA" w:rsidP="00B0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- Щетинные кисти для клея</w:t>
            </w:r>
          </w:p>
          <w:p w:rsidR="00B976EA" w:rsidRPr="008D63DC" w:rsidRDefault="00B976EA" w:rsidP="00B01D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6EA" w:rsidRPr="008D63DC" w:rsidRDefault="00B976EA" w:rsidP="00B01D7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7.Спортивный уголок:</w:t>
            </w:r>
          </w:p>
          <w:p w:rsidR="00B976EA" w:rsidRPr="008D63DC" w:rsidRDefault="00B976EA" w:rsidP="00B01D7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групповой комнате все  спортивные  пособия доступны детям, размещены </w:t>
            </w:r>
          </w:p>
          <w:p w:rsidR="00B976EA" w:rsidRPr="008D63DC" w:rsidRDefault="00B976EA" w:rsidP="00B01D7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таким образом, чтобы они способствовали проявлению </w:t>
            </w:r>
            <w:proofErr w:type="gramStart"/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двигательной</w:t>
            </w:r>
            <w:proofErr w:type="gramEnd"/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76EA" w:rsidRPr="008D63DC" w:rsidRDefault="00B976EA" w:rsidP="00B01D7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активности детей. Так, рядом с кукольным уголком </w:t>
            </w:r>
            <w:proofErr w:type="gramStart"/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поставлены</w:t>
            </w:r>
            <w:proofErr w:type="gramEnd"/>
          </w:p>
          <w:p w:rsidR="00B976EA" w:rsidRPr="008D63DC" w:rsidRDefault="00B976EA" w:rsidP="00FC42A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игрушки-двигатели (машины, тележки). </w:t>
            </w:r>
          </w:p>
          <w:p w:rsidR="00B976EA" w:rsidRPr="008D63DC" w:rsidRDefault="00B976EA" w:rsidP="00B01D7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пособия: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- Мячи большие, средние, маленькие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- Флажки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- Гимнастические мячи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- </w:t>
            </w:r>
            <w:proofErr w:type="spellStart"/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Кольцебросы</w:t>
            </w:r>
            <w:proofErr w:type="spellEnd"/>
          </w:p>
          <w:p w:rsidR="00B976EA" w:rsidRPr="008D63DC" w:rsidRDefault="00B976EA" w:rsidP="00B01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- Мешочки для метания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- Кегли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6EA" w:rsidRPr="008D63DC" w:rsidRDefault="00B976EA" w:rsidP="00B01D7C">
            <w:pPr>
              <w:spacing w:after="0" w:line="240" w:lineRule="auto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8. Уголок природы:</w:t>
            </w:r>
            <w:r w:rsidRPr="008D63D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 группе находится: 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- 2 -3 </w:t>
            </w:r>
            <w:proofErr w:type="gramStart"/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комнатных</w:t>
            </w:r>
            <w:proofErr w:type="gramEnd"/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растения, похожими на дерево, траву; 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gramStart"/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Неприхотливые</w:t>
            </w:r>
            <w:proofErr w:type="gramEnd"/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цветущие   одноцветными цветками (бегония, герань);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С широкими, плотными листьями (фикус); 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gramStart"/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Контрастными</w:t>
            </w:r>
            <w:proofErr w:type="gramEnd"/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(традесканция);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-Уголок наблюдения за природой (настенное панно экосистемы по временам года);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Инвентарь для ухода за растениями (лейки, лопатки, салфетки, опрыскиватель);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D63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Иллюстрации аквариумных рыб, попугаев, черепах.</w:t>
            </w:r>
          </w:p>
          <w:p w:rsidR="00B976EA" w:rsidRPr="008D63DC" w:rsidRDefault="00B976EA" w:rsidP="00B01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  <w:p w:rsidR="00B976EA" w:rsidRPr="008D63DC" w:rsidRDefault="00B976EA" w:rsidP="00B01D7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</w:rPr>
              <w:t>ВЫВОД:</w:t>
            </w:r>
            <w:r w:rsidRPr="008D63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 развивающая предметно-пространственная среда группы </w:t>
            </w:r>
          </w:p>
          <w:p w:rsidR="00B976EA" w:rsidRPr="008D63DC" w:rsidRDefault="00B976EA" w:rsidP="00B01D7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обеспечивает возможность общения и совместной деятельности</w:t>
            </w:r>
          </w:p>
          <w:p w:rsidR="00B976EA" w:rsidRPr="008D63DC" w:rsidRDefault="00B976EA" w:rsidP="00B01D7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детей, </w:t>
            </w:r>
            <w:r w:rsidR="00DF113E" w:rsidRPr="008D63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взрослых, содержательно </w:t>
            </w:r>
            <w:proofErr w:type="gramStart"/>
            <w:r w:rsidR="00DF113E" w:rsidRPr="008D63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насыщенн</w:t>
            </w:r>
            <w:r w:rsidRPr="008D63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а</w:t>
            </w:r>
            <w:proofErr w:type="gramEnd"/>
            <w:r w:rsidRPr="008D63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трансформируема, </w:t>
            </w:r>
          </w:p>
          <w:p w:rsidR="00B976EA" w:rsidRPr="008D63DC" w:rsidRDefault="00B976EA" w:rsidP="00B01D7C">
            <w:pPr>
              <w:spacing w:after="0" w:line="27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63D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полифункциональная, вариативна, доступна и безопасна.</w:t>
            </w:r>
          </w:p>
          <w:p w:rsidR="00B976EA" w:rsidRPr="008D63DC" w:rsidRDefault="00B976EA" w:rsidP="00B01D7C">
            <w:pPr>
              <w:rPr>
                <w:sz w:val="24"/>
                <w:szCs w:val="24"/>
              </w:rPr>
            </w:pP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6EA" w:rsidRPr="008D63DC" w:rsidRDefault="00B976EA" w:rsidP="00B01D7C">
            <w:pPr>
              <w:spacing w:after="0" w:line="0" w:lineRule="atLeast"/>
              <w:ind w:firstLine="284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B976EA" w:rsidRPr="008D63DC" w:rsidRDefault="00B976EA" w:rsidP="00B976EA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6748" w:rsidRPr="008D63DC" w:rsidRDefault="00F86748">
      <w:pPr>
        <w:rPr>
          <w:sz w:val="24"/>
          <w:szCs w:val="24"/>
        </w:rPr>
      </w:pPr>
    </w:p>
    <w:sectPr w:rsidR="00F86748" w:rsidRPr="008D63DC" w:rsidSect="002E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4E9"/>
    <w:multiLevelType w:val="hybridMultilevel"/>
    <w:tmpl w:val="08A85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F2B43"/>
    <w:multiLevelType w:val="hybridMultilevel"/>
    <w:tmpl w:val="CB7AB4A6"/>
    <w:lvl w:ilvl="0" w:tplc="CF765D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A60E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4EB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6C5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C053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22CB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4B4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EBA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C48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544852"/>
    <w:multiLevelType w:val="multilevel"/>
    <w:tmpl w:val="55C8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B7ABB"/>
    <w:multiLevelType w:val="multilevel"/>
    <w:tmpl w:val="5A4A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304CF9"/>
    <w:multiLevelType w:val="hybridMultilevel"/>
    <w:tmpl w:val="3DFAF32C"/>
    <w:lvl w:ilvl="0" w:tplc="CF765D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C35A2"/>
    <w:multiLevelType w:val="hybridMultilevel"/>
    <w:tmpl w:val="74E856C8"/>
    <w:lvl w:ilvl="0" w:tplc="6BEE1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6EA"/>
    <w:rsid w:val="00183E37"/>
    <w:rsid w:val="002224E5"/>
    <w:rsid w:val="002E612C"/>
    <w:rsid w:val="008D63DC"/>
    <w:rsid w:val="009B7340"/>
    <w:rsid w:val="00B976EA"/>
    <w:rsid w:val="00DF113E"/>
    <w:rsid w:val="00F86748"/>
    <w:rsid w:val="00FC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Надежда</cp:lastModifiedBy>
  <cp:revision>4</cp:revision>
  <cp:lastPrinted>2022-04-06T04:44:00Z</cp:lastPrinted>
  <dcterms:created xsi:type="dcterms:W3CDTF">2023-11-23T07:10:00Z</dcterms:created>
  <dcterms:modified xsi:type="dcterms:W3CDTF">2022-04-06T04:44:00Z</dcterms:modified>
</cp:coreProperties>
</file>