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1E" w:rsidRDefault="00FB54A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</w:p>
    <w:p w:rsidR="005B2E1E" w:rsidRDefault="005B2E1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50"/>
        <w:gridCol w:w="990"/>
      </w:tblGrid>
      <w:tr w:rsidR="005B2E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именуемая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«Сторона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_______________________________, </w:t>
      </w:r>
      <w:r>
        <w:rPr>
          <w:rFonts w:hAnsi="Times New Roman" w:cs="Times New Roman"/>
          <w:color w:val="000000"/>
          <w:sz w:val="24"/>
          <w:szCs w:val="24"/>
        </w:rPr>
        <w:t>именуемый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«Сторона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совместно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именуемые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«Стороны»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заключили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нижеследующем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</w:t>
      </w:r>
      <w:r>
        <w:rPr>
          <w:rFonts w:hAnsi="Times New Roman" w:cs="Times New Roman"/>
          <w:color w:val="000000"/>
          <w:sz w:val="24"/>
          <w:szCs w:val="24"/>
        </w:rPr>
        <w:t>улировании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принципами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равноправия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беспристрастности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27.07.2010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193-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альтернативной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посредника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выбирается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 (</w:t>
      </w:r>
      <w:r>
        <w:rPr>
          <w:rFonts w:hAnsi="Times New Roman" w:cs="Times New Roman"/>
          <w:color w:val="000000"/>
          <w:sz w:val="24"/>
          <w:szCs w:val="24"/>
        </w:rPr>
        <w:t>тел</w:t>
      </w:r>
      <w:r>
        <w:rPr>
          <w:rFonts w:hAnsi="Times New Roman" w:cs="Times New Roman"/>
          <w:color w:val="000000"/>
          <w:sz w:val="24"/>
          <w:szCs w:val="24"/>
        </w:rPr>
        <w:t xml:space="preserve">. _______________), 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превышающий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</w:t>
      </w:r>
      <w:r>
        <w:rPr>
          <w:rFonts w:hAnsi="Times New Roman" w:cs="Times New Roman"/>
          <w:color w:val="000000"/>
          <w:sz w:val="24"/>
          <w:szCs w:val="24"/>
        </w:rPr>
        <w:t>лючительных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увеличен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превышать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</w:t>
      </w:r>
      <w:r>
        <w:rPr>
          <w:rFonts w:hAnsi="Times New Roman" w:cs="Times New Roman"/>
          <w:color w:val="000000"/>
          <w:sz w:val="24"/>
          <w:szCs w:val="24"/>
        </w:rPr>
        <w:t>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__ </w:t>
      </w:r>
      <w:r>
        <w:rPr>
          <w:rFonts w:hAnsi="Times New Roman" w:cs="Times New Roman"/>
          <w:color w:val="000000"/>
          <w:sz w:val="24"/>
          <w:szCs w:val="24"/>
        </w:rPr>
        <w:t>календарных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разглашать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относящу</w:t>
      </w:r>
      <w:r>
        <w:rPr>
          <w:rFonts w:hAnsi="Times New Roman" w:cs="Times New Roman"/>
          <w:color w:val="000000"/>
          <w:sz w:val="24"/>
          <w:szCs w:val="24"/>
        </w:rPr>
        <w:t>юся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Каждая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уведомив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встречи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Уведомление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разногласий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Медиатор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урегулировании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бесплатной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вступает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B2E1E" w:rsidRDefault="00FB54A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экземплярах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юридическую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медиатора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71"/>
        <w:gridCol w:w="5506"/>
      </w:tblGrid>
      <w:tr w:rsidR="005B2E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B2E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____________________________________________</w:t>
            </w:r>
          </w:p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 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</w:t>
            </w:r>
          </w:p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_________________________________________________________________________</w:t>
            </w:r>
          </w:p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 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</w:t>
            </w:r>
          </w:p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5B2E1E" w:rsidRDefault="005B2E1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5"/>
        <w:gridCol w:w="2206"/>
        <w:gridCol w:w="2410"/>
        <w:gridCol w:w="2206"/>
      </w:tblGrid>
      <w:tr w:rsidR="005B2E1E">
        <w:tc>
          <w:tcPr>
            <w:tcW w:w="18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Экземпляр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5B2E1E">
        <w:tc>
          <w:tcPr>
            <w:tcW w:w="18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5B2E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5B2E1E">
        <w:tc>
          <w:tcPr>
            <w:tcW w:w="189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5B2E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E1E" w:rsidRDefault="00FB54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5B2E1E" w:rsidRDefault="005B2E1E">
      <w:pPr>
        <w:rPr>
          <w:rFonts w:hAnsi="Times New Roman" w:cs="Times New Roman"/>
          <w:color w:val="000000"/>
          <w:sz w:val="24"/>
          <w:szCs w:val="24"/>
        </w:rPr>
      </w:pPr>
    </w:p>
    <w:p w:rsidR="005B2E1E" w:rsidRDefault="005B2E1E">
      <w:pPr>
        <w:rPr>
          <w:rFonts w:hAnsi="Times New Roman" w:cs="Times New Roman"/>
          <w:color w:val="000000"/>
          <w:sz w:val="24"/>
          <w:szCs w:val="24"/>
        </w:rPr>
      </w:pPr>
    </w:p>
    <w:sectPr w:rsidR="005B2E1E" w:rsidSect="005B2E1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B2E1E"/>
    <w:rsid w:val="00653AF6"/>
    <w:rsid w:val="00B73A5A"/>
    <w:rsid w:val="00E438A1"/>
    <w:rsid w:val="00F01E19"/>
    <w:rsid w:val="00FB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dc:description>Подготовлено экспертами Актион-МЦФЭР</dc:description>
  <cp:lastModifiedBy>Надежда</cp:lastModifiedBy>
  <cp:revision>2</cp:revision>
  <dcterms:created xsi:type="dcterms:W3CDTF">2026-02-10T08:57:00Z</dcterms:created>
  <dcterms:modified xsi:type="dcterms:W3CDTF">2026-02-10T08:57:00Z</dcterms:modified>
</cp:coreProperties>
</file>