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0128" w:rsidRPr="001A23CA" w:rsidRDefault="00330128" w:rsidP="00330128">
      <w:pPr>
        <w:pStyle w:val="6"/>
        <w:rPr>
          <w:sz w:val="24"/>
          <w:szCs w:val="24"/>
        </w:rPr>
      </w:pPr>
      <w:r>
        <w:rPr>
          <w:rFonts w:eastAsiaTheme="minorEastAsia"/>
          <w:b w:val="0"/>
          <w:bCs w:val="0"/>
          <w:sz w:val="24"/>
          <w:szCs w:val="24"/>
        </w:rPr>
        <w:t xml:space="preserve">                                                    </w:t>
      </w:r>
      <w:r w:rsidRPr="001A23CA">
        <w:rPr>
          <w:bCs w:val="0"/>
          <w:sz w:val="24"/>
          <w:szCs w:val="24"/>
        </w:rPr>
        <w:t>И</w:t>
      </w:r>
      <w:r w:rsidRPr="001A23CA">
        <w:rPr>
          <w:sz w:val="24"/>
          <w:szCs w:val="24"/>
        </w:rPr>
        <w:t>НСТРУКЦИЯ № 6</w:t>
      </w:r>
    </w:p>
    <w:p w:rsidR="00330128" w:rsidRPr="001A23CA" w:rsidRDefault="00330128" w:rsidP="0033012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A23CA">
        <w:rPr>
          <w:rFonts w:ascii="Times New Roman" w:hAnsi="Times New Roman" w:cs="Times New Roman"/>
          <w:b/>
          <w:bCs/>
          <w:sz w:val="24"/>
          <w:szCs w:val="24"/>
        </w:rPr>
        <w:t>ПО ДЕЙСТВИЯМ ПОСТОЯННОГО СОСТАВА И ВОСПИТАННИКОВ В УСЛОВИЯХ  ВОЗМОЖНОГО БИОЛОГИЧЕСКОГО ЗАРАЖЕНИЯ</w:t>
      </w:r>
    </w:p>
    <w:p w:rsidR="00330128" w:rsidRPr="001A23CA" w:rsidRDefault="00330128" w:rsidP="00330128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30128" w:rsidRPr="001A23CA" w:rsidRDefault="00330128" w:rsidP="00330128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A23CA">
        <w:rPr>
          <w:rFonts w:ascii="Times New Roman" w:hAnsi="Times New Roman" w:cs="Times New Roman"/>
          <w:b/>
          <w:bCs/>
          <w:sz w:val="24"/>
          <w:szCs w:val="24"/>
        </w:rPr>
        <w:t>Возникновение и распространение инфекционных заболеваний</w:t>
      </w:r>
    </w:p>
    <w:p w:rsidR="00330128" w:rsidRPr="001A23CA" w:rsidRDefault="00330128" w:rsidP="00330128">
      <w:pPr>
        <w:numPr>
          <w:ilvl w:val="1"/>
          <w:numId w:val="2"/>
        </w:numPr>
        <w:shd w:val="clear" w:color="auto" w:fill="FFFFFF"/>
        <w:tabs>
          <w:tab w:val="num" w:pos="1440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A23CA">
        <w:rPr>
          <w:rFonts w:ascii="Times New Roman" w:hAnsi="Times New Roman" w:cs="Times New Roman"/>
          <w:bCs/>
          <w:color w:val="000000"/>
          <w:spacing w:val="8"/>
          <w:sz w:val="24"/>
          <w:szCs w:val="24"/>
        </w:rPr>
        <w:t xml:space="preserve">В результате применения бактериологического заражения возможны массовые заболевания постоянного состава и воспитанников </w:t>
      </w:r>
      <w:r w:rsidRPr="001A23CA">
        <w:rPr>
          <w:rFonts w:ascii="Times New Roman" w:hAnsi="Times New Roman" w:cs="Times New Roman"/>
          <w:bCs/>
          <w:color w:val="000000"/>
          <w:spacing w:val="7"/>
          <w:sz w:val="24"/>
          <w:szCs w:val="24"/>
        </w:rPr>
        <w:t xml:space="preserve">особо опасными инфекционными болезнями людей (чума, холера, натуральная оспа, сибирская </w:t>
      </w:r>
      <w:r w:rsidRPr="001A23CA">
        <w:rPr>
          <w:rFonts w:ascii="Times New Roman" w:hAnsi="Times New Roman" w:cs="Times New Roman"/>
          <w:bCs/>
          <w:color w:val="000000"/>
          <w:spacing w:val="9"/>
          <w:sz w:val="24"/>
          <w:szCs w:val="24"/>
        </w:rPr>
        <w:t xml:space="preserve">язва) и животных (чума крупного рогатого скота, ящур, сап, сибирская язва и др.).  </w:t>
      </w:r>
    </w:p>
    <w:p w:rsidR="00330128" w:rsidRPr="001A23CA" w:rsidRDefault="00330128" w:rsidP="00330128">
      <w:pPr>
        <w:shd w:val="clear" w:color="auto" w:fill="FFFFFF"/>
        <w:tabs>
          <w:tab w:val="num" w:pos="810"/>
          <w:tab w:val="num" w:pos="900"/>
        </w:tabs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A23CA">
        <w:rPr>
          <w:rFonts w:ascii="Times New Roman" w:hAnsi="Times New Roman" w:cs="Times New Roman"/>
          <w:bCs/>
          <w:color w:val="000000"/>
          <w:spacing w:val="9"/>
          <w:sz w:val="24"/>
          <w:szCs w:val="24"/>
        </w:rPr>
        <w:t xml:space="preserve">1.2.  </w:t>
      </w:r>
      <w:r w:rsidRPr="001A23CA">
        <w:rPr>
          <w:rFonts w:ascii="Times New Roman" w:hAnsi="Times New Roman" w:cs="Times New Roman"/>
          <w:bCs/>
          <w:color w:val="000000"/>
          <w:spacing w:val="6"/>
          <w:sz w:val="24"/>
          <w:szCs w:val="24"/>
        </w:rPr>
        <w:t xml:space="preserve">Возбудителями инфекционных заболеваний являются болезнетворные микроорганизмы </w:t>
      </w:r>
      <w:r w:rsidRPr="001A23CA">
        <w:rPr>
          <w:rFonts w:ascii="Times New Roman" w:hAnsi="Times New Roman" w:cs="Times New Roman"/>
          <w:bCs/>
          <w:color w:val="000000"/>
          <w:spacing w:val="5"/>
          <w:sz w:val="24"/>
          <w:szCs w:val="24"/>
        </w:rPr>
        <w:t xml:space="preserve">(бактерии, риккетсии, вирусы, грибки) и вырабатываемые некоторыми из них яды (токсины). Они </w:t>
      </w:r>
      <w:r w:rsidRPr="001A23CA">
        <w:rPr>
          <w:rFonts w:ascii="Times New Roman" w:hAnsi="Times New Roman" w:cs="Times New Roman"/>
          <w:bCs/>
          <w:color w:val="000000"/>
          <w:spacing w:val="9"/>
          <w:sz w:val="24"/>
          <w:szCs w:val="24"/>
        </w:rPr>
        <w:t xml:space="preserve">могут попасть в организм человека при работе с зараженными животными, загрязненными </w:t>
      </w:r>
      <w:r w:rsidRPr="001A23CA">
        <w:rPr>
          <w:rFonts w:ascii="Times New Roman" w:hAnsi="Times New Roman" w:cs="Times New Roman"/>
          <w:bCs/>
          <w:color w:val="000000"/>
          <w:spacing w:val="5"/>
          <w:sz w:val="24"/>
          <w:szCs w:val="24"/>
        </w:rPr>
        <w:t xml:space="preserve">предметами - через раны и трещины на руках, при употреблении в пищу зараженных продуктов </w:t>
      </w:r>
      <w:r w:rsidRPr="001A23CA">
        <w:rPr>
          <w:rFonts w:ascii="Times New Roman" w:hAnsi="Times New Roman" w:cs="Times New Roman"/>
          <w:bCs/>
          <w:color w:val="000000"/>
          <w:spacing w:val="10"/>
          <w:sz w:val="24"/>
          <w:szCs w:val="24"/>
        </w:rPr>
        <w:t xml:space="preserve">питания и воды, недостаточно обработанных термически, воздушно-капельным путем при </w:t>
      </w:r>
      <w:r w:rsidRPr="001A23CA">
        <w:rPr>
          <w:rFonts w:ascii="Times New Roman" w:hAnsi="Times New Roman" w:cs="Times New Roman"/>
          <w:bCs/>
          <w:color w:val="000000"/>
          <w:spacing w:val="1"/>
          <w:sz w:val="24"/>
          <w:szCs w:val="24"/>
        </w:rPr>
        <w:t>вдыхании.</w:t>
      </w:r>
    </w:p>
    <w:p w:rsidR="00330128" w:rsidRPr="001A23CA" w:rsidRDefault="00330128" w:rsidP="00330128">
      <w:pPr>
        <w:numPr>
          <w:ilvl w:val="1"/>
          <w:numId w:val="1"/>
        </w:numPr>
        <w:shd w:val="clear" w:color="auto" w:fill="FFFFFF"/>
        <w:tabs>
          <w:tab w:val="num" w:pos="810"/>
          <w:tab w:val="num" w:pos="1080"/>
          <w:tab w:val="num" w:pos="1407"/>
        </w:tabs>
        <w:spacing w:after="0" w:line="240" w:lineRule="auto"/>
        <w:jc w:val="both"/>
        <w:rPr>
          <w:rFonts w:ascii="Times New Roman" w:hAnsi="Times New Roman" w:cs="Times New Roman"/>
          <w:bCs/>
          <w:color w:val="000000"/>
          <w:spacing w:val="-1"/>
          <w:w w:val="105"/>
          <w:sz w:val="24"/>
          <w:szCs w:val="24"/>
        </w:rPr>
      </w:pPr>
      <w:r w:rsidRPr="001A23CA">
        <w:rPr>
          <w:rFonts w:ascii="Times New Roman" w:hAnsi="Times New Roman" w:cs="Times New Roman"/>
          <w:bCs/>
          <w:color w:val="000000"/>
          <w:w w:val="105"/>
          <w:sz w:val="24"/>
          <w:szCs w:val="24"/>
        </w:rPr>
        <w:t xml:space="preserve">Внешние признаки инфекционного заболевания </w:t>
      </w:r>
      <w:r w:rsidRPr="001A23CA">
        <w:rPr>
          <w:rFonts w:ascii="Times New Roman" w:hAnsi="Times New Roman" w:cs="Times New Roman"/>
          <w:bCs/>
          <w:color w:val="000000"/>
          <w:spacing w:val="-3"/>
          <w:w w:val="105"/>
          <w:sz w:val="24"/>
          <w:szCs w:val="24"/>
        </w:rPr>
        <w:t>появляются не сразу с момента внедрения патогенно</w:t>
      </w:r>
      <w:r w:rsidRPr="001A23CA">
        <w:rPr>
          <w:rFonts w:ascii="Times New Roman" w:hAnsi="Times New Roman" w:cs="Times New Roman"/>
          <w:bCs/>
          <w:color w:val="000000"/>
          <w:spacing w:val="-3"/>
          <w:w w:val="105"/>
          <w:sz w:val="24"/>
          <w:szCs w:val="24"/>
        </w:rPr>
        <w:softHyphen/>
      </w:r>
      <w:r w:rsidRPr="001A23CA">
        <w:rPr>
          <w:rFonts w:ascii="Times New Roman" w:hAnsi="Times New Roman" w:cs="Times New Roman"/>
          <w:bCs/>
          <w:color w:val="000000"/>
          <w:spacing w:val="-1"/>
          <w:w w:val="105"/>
          <w:sz w:val="24"/>
          <w:szCs w:val="24"/>
        </w:rPr>
        <w:t>го микроба в организм, а лишь через некоторое вре</w:t>
      </w:r>
      <w:r w:rsidRPr="001A23CA">
        <w:rPr>
          <w:rFonts w:ascii="Times New Roman" w:hAnsi="Times New Roman" w:cs="Times New Roman"/>
          <w:bCs/>
          <w:color w:val="000000"/>
          <w:spacing w:val="-1"/>
          <w:w w:val="105"/>
          <w:sz w:val="24"/>
          <w:szCs w:val="24"/>
        </w:rPr>
        <w:softHyphen/>
        <w:t xml:space="preserve">мя. Время от момента внедрения микроорганизма до </w:t>
      </w:r>
      <w:r w:rsidRPr="001A23CA">
        <w:rPr>
          <w:rFonts w:ascii="Times New Roman" w:hAnsi="Times New Roman" w:cs="Times New Roman"/>
          <w:bCs/>
          <w:color w:val="000000"/>
          <w:spacing w:val="-3"/>
          <w:w w:val="105"/>
          <w:sz w:val="24"/>
          <w:szCs w:val="24"/>
        </w:rPr>
        <w:t>проявления болезни называют инкубационным пери</w:t>
      </w:r>
      <w:r w:rsidRPr="001A23CA">
        <w:rPr>
          <w:rFonts w:ascii="Times New Roman" w:hAnsi="Times New Roman" w:cs="Times New Roman"/>
          <w:bCs/>
          <w:color w:val="000000"/>
          <w:spacing w:val="-3"/>
          <w:w w:val="105"/>
          <w:sz w:val="24"/>
          <w:szCs w:val="24"/>
        </w:rPr>
        <w:softHyphen/>
      </w:r>
      <w:r w:rsidRPr="001A23CA">
        <w:rPr>
          <w:rFonts w:ascii="Times New Roman" w:hAnsi="Times New Roman" w:cs="Times New Roman"/>
          <w:bCs/>
          <w:color w:val="000000"/>
          <w:spacing w:val="-4"/>
          <w:w w:val="105"/>
          <w:sz w:val="24"/>
          <w:szCs w:val="24"/>
        </w:rPr>
        <w:t xml:space="preserve">одом. Продолжительность инкубационного периода у </w:t>
      </w:r>
      <w:r w:rsidRPr="001A23CA">
        <w:rPr>
          <w:rFonts w:ascii="Times New Roman" w:hAnsi="Times New Roman" w:cs="Times New Roman"/>
          <w:bCs/>
          <w:color w:val="000000"/>
          <w:w w:val="105"/>
          <w:sz w:val="24"/>
          <w:szCs w:val="24"/>
        </w:rPr>
        <w:t>каждого инфекционного заболевания разная: от не</w:t>
      </w:r>
      <w:r w:rsidRPr="001A23CA">
        <w:rPr>
          <w:rFonts w:ascii="Times New Roman" w:hAnsi="Times New Roman" w:cs="Times New Roman"/>
          <w:bCs/>
          <w:color w:val="000000"/>
          <w:w w:val="105"/>
          <w:sz w:val="24"/>
          <w:szCs w:val="24"/>
        </w:rPr>
        <w:softHyphen/>
      </w:r>
      <w:r w:rsidRPr="001A23CA">
        <w:rPr>
          <w:rFonts w:ascii="Times New Roman" w:hAnsi="Times New Roman" w:cs="Times New Roman"/>
          <w:bCs/>
          <w:color w:val="000000"/>
          <w:spacing w:val="-1"/>
          <w:w w:val="105"/>
          <w:sz w:val="24"/>
          <w:szCs w:val="24"/>
        </w:rPr>
        <w:t>скольких часов до нескольких недель.</w:t>
      </w:r>
    </w:p>
    <w:p w:rsidR="00330128" w:rsidRPr="001A23CA" w:rsidRDefault="00330128" w:rsidP="00330128">
      <w:pPr>
        <w:shd w:val="clear" w:color="auto" w:fill="FFFFFF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A23CA">
        <w:rPr>
          <w:rFonts w:ascii="Times New Roman" w:hAnsi="Times New Roman" w:cs="Times New Roman"/>
          <w:bCs/>
          <w:sz w:val="24"/>
          <w:szCs w:val="24"/>
        </w:rPr>
        <w:t xml:space="preserve">1.4.   </w:t>
      </w:r>
      <w:r w:rsidRPr="001A23CA">
        <w:rPr>
          <w:rFonts w:ascii="Times New Roman" w:hAnsi="Times New Roman" w:cs="Times New Roman"/>
          <w:bCs/>
          <w:color w:val="000000"/>
          <w:spacing w:val="3"/>
          <w:w w:val="105"/>
          <w:sz w:val="24"/>
          <w:szCs w:val="24"/>
        </w:rPr>
        <w:t xml:space="preserve">Инфекционные заболевания отличаются от всех </w:t>
      </w:r>
      <w:r w:rsidRPr="001A23CA">
        <w:rPr>
          <w:rFonts w:ascii="Times New Roman" w:hAnsi="Times New Roman" w:cs="Times New Roman"/>
          <w:bCs/>
          <w:color w:val="000000"/>
          <w:spacing w:val="-4"/>
          <w:w w:val="105"/>
          <w:sz w:val="24"/>
          <w:szCs w:val="24"/>
        </w:rPr>
        <w:t xml:space="preserve">других тем, что достаточно быстро распространяются </w:t>
      </w:r>
      <w:r w:rsidRPr="001A23CA">
        <w:rPr>
          <w:rFonts w:ascii="Times New Roman" w:hAnsi="Times New Roman" w:cs="Times New Roman"/>
          <w:bCs/>
          <w:color w:val="000000"/>
          <w:spacing w:val="-3"/>
          <w:w w:val="105"/>
          <w:sz w:val="24"/>
          <w:szCs w:val="24"/>
        </w:rPr>
        <w:t>среди людей.</w:t>
      </w:r>
    </w:p>
    <w:p w:rsidR="00330128" w:rsidRPr="001A23CA" w:rsidRDefault="00330128" w:rsidP="00330128">
      <w:pPr>
        <w:shd w:val="clear" w:color="auto" w:fill="FFFFFF"/>
        <w:jc w:val="both"/>
        <w:rPr>
          <w:rFonts w:ascii="Times New Roman" w:hAnsi="Times New Roman" w:cs="Times New Roman"/>
          <w:bCs/>
          <w:color w:val="000000"/>
          <w:spacing w:val="-4"/>
          <w:w w:val="105"/>
          <w:sz w:val="24"/>
          <w:szCs w:val="24"/>
        </w:rPr>
      </w:pPr>
      <w:r w:rsidRPr="001A23CA">
        <w:rPr>
          <w:rFonts w:ascii="Times New Roman" w:hAnsi="Times New Roman" w:cs="Times New Roman"/>
          <w:bCs/>
          <w:color w:val="000000"/>
          <w:spacing w:val="9"/>
          <w:sz w:val="24"/>
          <w:szCs w:val="24"/>
        </w:rPr>
        <w:t xml:space="preserve">1.5.  </w:t>
      </w:r>
      <w:r w:rsidRPr="001A23CA">
        <w:rPr>
          <w:rFonts w:ascii="Times New Roman" w:hAnsi="Times New Roman" w:cs="Times New Roman"/>
          <w:bCs/>
          <w:color w:val="000000"/>
          <w:w w:val="105"/>
          <w:sz w:val="24"/>
          <w:szCs w:val="24"/>
        </w:rPr>
        <w:t>Все инфекционные заболевания заразны и пе</w:t>
      </w:r>
      <w:r w:rsidRPr="001A23CA">
        <w:rPr>
          <w:rFonts w:ascii="Times New Roman" w:hAnsi="Times New Roman" w:cs="Times New Roman"/>
          <w:bCs/>
          <w:color w:val="000000"/>
          <w:spacing w:val="-4"/>
          <w:w w:val="105"/>
          <w:sz w:val="24"/>
          <w:szCs w:val="24"/>
        </w:rPr>
        <w:t xml:space="preserve">редаются от больного человека или больного животного к </w:t>
      </w:r>
      <w:proofErr w:type="gramStart"/>
      <w:r w:rsidRPr="001A23CA">
        <w:rPr>
          <w:rFonts w:ascii="Times New Roman" w:hAnsi="Times New Roman" w:cs="Times New Roman"/>
          <w:bCs/>
          <w:color w:val="000000"/>
          <w:spacing w:val="-4"/>
          <w:w w:val="105"/>
          <w:sz w:val="24"/>
          <w:szCs w:val="24"/>
        </w:rPr>
        <w:t>здоровому</w:t>
      </w:r>
      <w:proofErr w:type="gramEnd"/>
      <w:r w:rsidRPr="001A23CA">
        <w:rPr>
          <w:rFonts w:ascii="Times New Roman" w:hAnsi="Times New Roman" w:cs="Times New Roman"/>
          <w:bCs/>
          <w:color w:val="000000"/>
          <w:spacing w:val="-4"/>
          <w:w w:val="105"/>
          <w:sz w:val="24"/>
          <w:szCs w:val="24"/>
        </w:rPr>
        <w:t>.</w:t>
      </w:r>
    </w:p>
    <w:p w:rsidR="00330128" w:rsidRPr="001A23CA" w:rsidRDefault="00330128" w:rsidP="00330128">
      <w:pPr>
        <w:shd w:val="clear" w:color="auto" w:fill="FFFFFF"/>
        <w:ind w:right="1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A23CA">
        <w:rPr>
          <w:rFonts w:ascii="Times New Roman" w:hAnsi="Times New Roman" w:cs="Times New Roman"/>
          <w:b/>
          <w:bCs/>
          <w:color w:val="000000"/>
          <w:spacing w:val="2"/>
          <w:sz w:val="24"/>
          <w:szCs w:val="24"/>
        </w:rPr>
        <w:t>2. Путей передачи инфекции</w:t>
      </w:r>
      <w:r w:rsidRPr="001A23CA">
        <w:rPr>
          <w:rFonts w:ascii="Times New Roman" w:hAnsi="Times New Roman" w:cs="Times New Roman"/>
          <w:b/>
          <w:color w:val="000000"/>
          <w:spacing w:val="2"/>
          <w:sz w:val="24"/>
          <w:szCs w:val="24"/>
        </w:rPr>
        <w:t>.</w:t>
      </w:r>
    </w:p>
    <w:p w:rsidR="00330128" w:rsidRPr="001A23CA" w:rsidRDefault="00330128" w:rsidP="00330128">
      <w:pPr>
        <w:numPr>
          <w:ilvl w:val="0"/>
          <w:numId w:val="3"/>
        </w:numPr>
        <w:shd w:val="clear" w:color="auto" w:fill="FFFFFF"/>
        <w:tabs>
          <w:tab w:val="left" w:pos="36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A23CA">
        <w:rPr>
          <w:rFonts w:ascii="Times New Roman" w:hAnsi="Times New Roman" w:cs="Times New Roman"/>
          <w:bCs/>
          <w:color w:val="000000"/>
          <w:spacing w:val="-6"/>
          <w:w w:val="105"/>
          <w:sz w:val="24"/>
          <w:szCs w:val="24"/>
        </w:rPr>
        <w:t xml:space="preserve">Фекально-оральным путем передаются все </w:t>
      </w:r>
      <w:r w:rsidRPr="001A23CA">
        <w:rPr>
          <w:rFonts w:ascii="Times New Roman" w:hAnsi="Times New Roman" w:cs="Times New Roman"/>
          <w:bCs/>
          <w:color w:val="000000"/>
          <w:spacing w:val="-1"/>
          <w:w w:val="105"/>
          <w:sz w:val="24"/>
          <w:szCs w:val="24"/>
        </w:rPr>
        <w:t>кишечные инфекции («болезни грязных рук»); пато</w:t>
      </w:r>
      <w:r w:rsidRPr="001A23CA">
        <w:rPr>
          <w:rFonts w:ascii="Times New Roman" w:hAnsi="Times New Roman" w:cs="Times New Roman"/>
          <w:bCs/>
          <w:color w:val="000000"/>
          <w:spacing w:val="-1"/>
          <w:w w:val="105"/>
          <w:sz w:val="24"/>
          <w:szCs w:val="24"/>
        </w:rPr>
        <w:softHyphen/>
      </w:r>
      <w:r w:rsidRPr="001A23CA">
        <w:rPr>
          <w:rFonts w:ascii="Times New Roman" w:hAnsi="Times New Roman" w:cs="Times New Roman"/>
          <w:bCs/>
          <w:color w:val="000000"/>
          <w:spacing w:val="-2"/>
          <w:w w:val="105"/>
          <w:sz w:val="24"/>
          <w:szCs w:val="24"/>
        </w:rPr>
        <w:t>генный микроб с калом, рвотными массами больного человека или бациллоносителя попадает на пищевые продукты, воду, посуду, а затем через рот попадает в желудочно-кишечный тракт здорового человека, вы</w:t>
      </w:r>
      <w:r w:rsidRPr="001A23CA">
        <w:rPr>
          <w:rFonts w:ascii="Times New Roman" w:hAnsi="Times New Roman" w:cs="Times New Roman"/>
          <w:bCs/>
          <w:color w:val="000000"/>
          <w:spacing w:val="-2"/>
          <w:w w:val="105"/>
          <w:sz w:val="24"/>
          <w:szCs w:val="24"/>
        </w:rPr>
        <w:softHyphen/>
      </w:r>
      <w:r w:rsidRPr="001A23CA">
        <w:rPr>
          <w:rFonts w:ascii="Times New Roman" w:hAnsi="Times New Roman" w:cs="Times New Roman"/>
          <w:bCs/>
          <w:color w:val="000000"/>
          <w:spacing w:val="-3"/>
          <w:w w:val="105"/>
          <w:sz w:val="24"/>
          <w:szCs w:val="24"/>
        </w:rPr>
        <w:t>зывая заболевание (так, в частности, происходит рас</w:t>
      </w:r>
      <w:r w:rsidRPr="001A23CA">
        <w:rPr>
          <w:rFonts w:ascii="Times New Roman" w:hAnsi="Times New Roman" w:cs="Times New Roman"/>
          <w:bCs/>
          <w:color w:val="000000"/>
          <w:spacing w:val="-3"/>
          <w:w w:val="105"/>
          <w:sz w:val="24"/>
          <w:szCs w:val="24"/>
        </w:rPr>
        <w:softHyphen/>
        <w:t>пространение дизентерии);</w:t>
      </w:r>
    </w:p>
    <w:p w:rsidR="00330128" w:rsidRPr="001A23CA" w:rsidRDefault="00330128" w:rsidP="00330128">
      <w:pPr>
        <w:numPr>
          <w:ilvl w:val="0"/>
          <w:numId w:val="3"/>
        </w:numPr>
        <w:shd w:val="clear" w:color="auto" w:fill="FFFFFF"/>
        <w:tabs>
          <w:tab w:val="left" w:pos="36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color w:val="000000"/>
          <w:spacing w:val="-4"/>
          <w:w w:val="105"/>
          <w:sz w:val="24"/>
          <w:szCs w:val="24"/>
        </w:rPr>
      </w:pPr>
      <w:r w:rsidRPr="001A23CA">
        <w:rPr>
          <w:rFonts w:ascii="Times New Roman" w:hAnsi="Times New Roman" w:cs="Times New Roman"/>
          <w:bCs/>
          <w:color w:val="000000"/>
          <w:spacing w:val="5"/>
          <w:w w:val="105"/>
          <w:sz w:val="24"/>
          <w:szCs w:val="24"/>
        </w:rPr>
        <w:t>Воздушно-капельным путем распространяю</w:t>
      </w:r>
      <w:r w:rsidRPr="001A23CA">
        <w:rPr>
          <w:rFonts w:ascii="Times New Roman" w:hAnsi="Times New Roman" w:cs="Times New Roman"/>
          <w:bCs/>
          <w:color w:val="000000"/>
          <w:spacing w:val="-4"/>
          <w:w w:val="105"/>
          <w:sz w:val="24"/>
          <w:szCs w:val="24"/>
        </w:rPr>
        <w:t xml:space="preserve">тся все вирусные заболевания верхних </w:t>
      </w:r>
      <w:proofErr w:type="spellStart"/>
      <w:r w:rsidRPr="001A23CA">
        <w:rPr>
          <w:rFonts w:ascii="Times New Roman" w:hAnsi="Times New Roman" w:cs="Times New Roman"/>
          <w:bCs/>
          <w:color w:val="000000"/>
          <w:spacing w:val="-4"/>
          <w:w w:val="105"/>
          <w:sz w:val="24"/>
          <w:szCs w:val="24"/>
        </w:rPr>
        <w:t>дыхательных</w:t>
      </w:r>
      <w:r w:rsidRPr="001A23CA">
        <w:rPr>
          <w:rFonts w:ascii="Times New Roman" w:hAnsi="Times New Roman" w:cs="Times New Roman"/>
          <w:bCs/>
          <w:color w:val="000000"/>
          <w:spacing w:val="-2"/>
          <w:w w:val="105"/>
          <w:sz w:val="24"/>
          <w:szCs w:val="24"/>
        </w:rPr>
        <w:t>путей</w:t>
      </w:r>
      <w:proofErr w:type="spellEnd"/>
      <w:r w:rsidRPr="001A23CA">
        <w:rPr>
          <w:rFonts w:ascii="Times New Roman" w:hAnsi="Times New Roman" w:cs="Times New Roman"/>
          <w:bCs/>
          <w:color w:val="000000"/>
          <w:spacing w:val="-2"/>
          <w:w w:val="105"/>
          <w:sz w:val="24"/>
          <w:szCs w:val="24"/>
        </w:rPr>
        <w:t xml:space="preserve">, в первую очередь грипп: вирус со слизью </w:t>
      </w:r>
      <w:proofErr w:type="gramStart"/>
      <w:r w:rsidRPr="001A23CA">
        <w:rPr>
          <w:rFonts w:ascii="Times New Roman" w:hAnsi="Times New Roman" w:cs="Times New Roman"/>
          <w:bCs/>
          <w:color w:val="000000"/>
          <w:spacing w:val="3"/>
          <w:w w:val="105"/>
          <w:sz w:val="24"/>
          <w:szCs w:val="24"/>
        </w:rPr>
        <w:t>чихании</w:t>
      </w:r>
      <w:proofErr w:type="gramEnd"/>
      <w:r w:rsidRPr="001A23CA">
        <w:rPr>
          <w:rFonts w:ascii="Times New Roman" w:hAnsi="Times New Roman" w:cs="Times New Roman"/>
          <w:bCs/>
          <w:color w:val="000000"/>
          <w:spacing w:val="3"/>
          <w:w w:val="105"/>
          <w:sz w:val="24"/>
          <w:szCs w:val="24"/>
        </w:rPr>
        <w:t xml:space="preserve"> или разговоре попадает на слизистые </w:t>
      </w:r>
      <w:r w:rsidRPr="001A23CA">
        <w:rPr>
          <w:rFonts w:ascii="Times New Roman" w:hAnsi="Times New Roman" w:cs="Times New Roman"/>
          <w:bCs/>
          <w:color w:val="000000"/>
          <w:spacing w:val="1"/>
          <w:w w:val="105"/>
          <w:sz w:val="24"/>
          <w:szCs w:val="24"/>
        </w:rPr>
        <w:t>верхних дыхательных путей здорового человека, который</w:t>
      </w:r>
      <w:r w:rsidRPr="001A23CA">
        <w:rPr>
          <w:rFonts w:ascii="Times New Roman" w:hAnsi="Times New Roman" w:cs="Times New Roman"/>
          <w:bCs/>
          <w:color w:val="000000"/>
          <w:spacing w:val="-4"/>
          <w:w w:val="105"/>
          <w:sz w:val="24"/>
          <w:szCs w:val="24"/>
        </w:rPr>
        <w:t xml:space="preserve"> при этом заражается и заболевает.</w:t>
      </w:r>
    </w:p>
    <w:p w:rsidR="00330128" w:rsidRPr="001A23CA" w:rsidRDefault="00330128" w:rsidP="00330128">
      <w:pPr>
        <w:numPr>
          <w:ilvl w:val="0"/>
          <w:numId w:val="3"/>
        </w:numPr>
        <w:shd w:val="clear" w:color="auto" w:fill="FFFFFF"/>
        <w:tabs>
          <w:tab w:val="left" w:pos="360"/>
          <w:tab w:val="left" w:pos="538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1A23CA">
        <w:rPr>
          <w:rFonts w:ascii="Times New Roman" w:hAnsi="Times New Roman" w:cs="Times New Roman"/>
          <w:bCs/>
          <w:color w:val="000000"/>
          <w:spacing w:val="4"/>
          <w:sz w:val="24"/>
          <w:szCs w:val="24"/>
        </w:rPr>
        <w:t xml:space="preserve">Жидкостный путь передачи характерен для </w:t>
      </w:r>
      <w:r w:rsidRPr="001A23CA">
        <w:rPr>
          <w:rFonts w:ascii="Times New Roman" w:hAnsi="Times New Roman" w:cs="Times New Roman"/>
          <w:bCs/>
          <w:color w:val="000000"/>
          <w:spacing w:val="-6"/>
          <w:sz w:val="24"/>
          <w:szCs w:val="24"/>
        </w:rPr>
        <w:t xml:space="preserve">так называемых кровяных инфекций; переносчиками </w:t>
      </w:r>
      <w:r w:rsidRPr="001A23CA">
        <w:rPr>
          <w:rFonts w:ascii="Times New Roman" w:hAnsi="Times New Roman" w:cs="Times New Roman"/>
          <w:bCs/>
          <w:color w:val="000000"/>
          <w:spacing w:val="-7"/>
          <w:sz w:val="24"/>
          <w:szCs w:val="24"/>
        </w:rPr>
        <w:t>этой труппы заболеваний служат кровососущие насе</w:t>
      </w:r>
      <w:r w:rsidRPr="001A23CA">
        <w:rPr>
          <w:rFonts w:ascii="Times New Roman" w:hAnsi="Times New Roman" w:cs="Times New Roman"/>
          <w:bCs/>
          <w:color w:val="000000"/>
          <w:spacing w:val="-7"/>
          <w:sz w:val="24"/>
          <w:szCs w:val="24"/>
        </w:rPr>
        <w:softHyphen/>
      </w:r>
      <w:r w:rsidRPr="001A23CA">
        <w:rPr>
          <w:rFonts w:ascii="Times New Roman" w:hAnsi="Times New Roman" w:cs="Times New Roman"/>
          <w:bCs/>
          <w:color w:val="000000"/>
          <w:spacing w:val="-2"/>
          <w:sz w:val="24"/>
          <w:szCs w:val="24"/>
        </w:rPr>
        <w:t xml:space="preserve">комые: блохи, вши, клещи, комары (таким </w:t>
      </w:r>
      <w:proofErr w:type="gramStart"/>
      <w:r w:rsidRPr="001A23CA">
        <w:rPr>
          <w:rFonts w:ascii="Times New Roman" w:hAnsi="Times New Roman" w:cs="Times New Roman"/>
          <w:bCs/>
          <w:color w:val="000000"/>
          <w:spacing w:val="-2"/>
          <w:sz w:val="24"/>
          <w:szCs w:val="24"/>
        </w:rPr>
        <w:t>образом</w:t>
      </w:r>
      <w:proofErr w:type="gramEnd"/>
      <w:r w:rsidRPr="001A23CA">
        <w:rPr>
          <w:rFonts w:ascii="Times New Roman" w:hAnsi="Times New Roman" w:cs="Times New Roman"/>
          <w:bCs/>
          <w:color w:val="000000"/>
          <w:spacing w:val="-2"/>
          <w:sz w:val="24"/>
          <w:szCs w:val="24"/>
        </w:rPr>
        <w:t xml:space="preserve"> </w:t>
      </w:r>
      <w:r w:rsidRPr="001A23CA">
        <w:rPr>
          <w:rFonts w:ascii="Times New Roman" w:hAnsi="Times New Roman" w:cs="Times New Roman"/>
          <w:bCs/>
          <w:color w:val="000000"/>
          <w:spacing w:val="-7"/>
          <w:sz w:val="24"/>
          <w:szCs w:val="24"/>
        </w:rPr>
        <w:t>передаются чума, сыпной тиф);</w:t>
      </w:r>
    </w:p>
    <w:p w:rsidR="00330128" w:rsidRPr="001A23CA" w:rsidRDefault="00330128" w:rsidP="00330128">
      <w:pPr>
        <w:numPr>
          <w:ilvl w:val="0"/>
          <w:numId w:val="3"/>
        </w:numPr>
        <w:shd w:val="clear" w:color="auto" w:fill="FFFFFF"/>
        <w:tabs>
          <w:tab w:val="left" w:pos="360"/>
          <w:tab w:val="left" w:pos="538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1A23CA">
        <w:rPr>
          <w:rFonts w:ascii="Times New Roman" w:hAnsi="Times New Roman" w:cs="Times New Roman"/>
          <w:bCs/>
          <w:color w:val="000000"/>
          <w:spacing w:val="33"/>
          <w:sz w:val="24"/>
          <w:szCs w:val="24"/>
        </w:rPr>
        <w:t>Переносчиками зоонозных инфек</w:t>
      </w:r>
      <w:r w:rsidRPr="001A23CA">
        <w:rPr>
          <w:rFonts w:ascii="Times New Roman" w:hAnsi="Times New Roman" w:cs="Times New Roman"/>
          <w:bCs/>
          <w:color w:val="000000"/>
          <w:spacing w:val="-1"/>
          <w:sz w:val="24"/>
          <w:szCs w:val="24"/>
        </w:rPr>
        <w:t>ций служат дикие и домашние животные; зараже</w:t>
      </w:r>
      <w:r w:rsidRPr="001A23CA">
        <w:rPr>
          <w:rFonts w:ascii="Times New Roman" w:hAnsi="Times New Roman" w:cs="Times New Roman"/>
          <w:bCs/>
          <w:color w:val="000000"/>
          <w:spacing w:val="-1"/>
          <w:sz w:val="24"/>
          <w:szCs w:val="24"/>
        </w:rPr>
        <w:softHyphen/>
      </w:r>
      <w:r w:rsidRPr="001A23CA">
        <w:rPr>
          <w:rFonts w:ascii="Times New Roman" w:hAnsi="Times New Roman" w:cs="Times New Roman"/>
          <w:bCs/>
          <w:color w:val="000000"/>
          <w:spacing w:val="-4"/>
          <w:sz w:val="24"/>
          <w:szCs w:val="24"/>
        </w:rPr>
        <w:t xml:space="preserve">ние происходит при укусах или при тесном контакте </w:t>
      </w:r>
      <w:r w:rsidRPr="001A23CA">
        <w:rPr>
          <w:rFonts w:ascii="Times New Roman" w:hAnsi="Times New Roman" w:cs="Times New Roman"/>
          <w:bCs/>
          <w:color w:val="000000"/>
          <w:spacing w:val="-2"/>
          <w:sz w:val="24"/>
          <w:szCs w:val="24"/>
        </w:rPr>
        <w:t>с больным животным (типичный представитель та</w:t>
      </w:r>
      <w:r w:rsidRPr="001A23CA">
        <w:rPr>
          <w:rFonts w:ascii="Times New Roman" w:hAnsi="Times New Roman" w:cs="Times New Roman"/>
          <w:bCs/>
          <w:color w:val="000000"/>
          <w:spacing w:val="-2"/>
          <w:sz w:val="24"/>
          <w:szCs w:val="24"/>
        </w:rPr>
        <w:softHyphen/>
      </w:r>
      <w:r w:rsidRPr="001A23CA">
        <w:rPr>
          <w:rFonts w:ascii="Times New Roman" w:hAnsi="Times New Roman" w:cs="Times New Roman"/>
          <w:bCs/>
          <w:color w:val="000000"/>
          <w:spacing w:val="-5"/>
          <w:sz w:val="24"/>
          <w:szCs w:val="24"/>
        </w:rPr>
        <w:t>ких заболевани</w:t>
      </w:r>
      <w:proofErr w:type="gramStart"/>
      <w:r w:rsidRPr="001A23CA">
        <w:rPr>
          <w:rFonts w:ascii="Times New Roman" w:hAnsi="Times New Roman" w:cs="Times New Roman"/>
          <w:bCs/>
          <w:color w:val="000000"/>
          <w:spacing w:val="-5"/>
          <w:sz w:val="24"/>
          <w:szCs w:val="24"/>
        </w:rPr>
        <w:t>й-</w:t>
      </w:r>
      <w:proofErr w:type="gramEnd"/>
      <w:r w:rsidRPr="001A23CA">
        <w:rPr>
          <w:rFonts w:ascii="Times New Roman" w:hAnsi="Times New Roman" w:cs="Times New Roman"/>
          <w:bCs/>
          <w:color w:val="000000"/>
          <w:spacing w:val="-5"/>
          <w:sz w:val="24"/>
          <w:szCs w:val="24"/>
        </w:rPr>
        <w:t xml:space="preserve"> бешенство);</w:t>
      </w:r>
    </w:p>
    <w:p w:rsidR="00F36D4B" w:rsidRPr="00330128" w:rsidRDefault="00330128" w:rsidP="00330128">
      <w:pPr>
        <w:numPr>
          <w:ilvl w:val="0"/>
          <w:numId w:val="3"/>
        </w:numPr>
        <w:shd w:val="clear" w:color="auto" w:fill="FFFFFF"/>
        <w:tabs>
          <w:tab w:val="left" w:pos="36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A23CA">
        <w:rPr>
          <w:rFonts w:ascii="Times New Roman" w:hAnsi="Times New Roman" w:cs="Times New Roman"/>
          <w:bCs/>
          <w:color w:val="000000"/>
          <w:spacing w:val="31"/>
          <w:sz w:val="24"/>
          <w:szCs w:val="24"/>
        </w:rPr>
        <w:t>Контактным   или   контактно-быто</w:t>
      </w:r>
      <w:r w:rsidRPr="001A23CA">
        <w:rPr>
          <w:rFonts w:ascii="Times New Roman" w:hAnsi="Times New Roman" w:cs="Times New Roman"/>
          <w:bCs/>
          <w:color w:val="000000"/>
          <w:spacing w:val="-5"/>
          <w:sz w:val="24"/>
          <w:szCs w:val="24"/>
        </w:rPr>
        <w:t>вым путем происходит заражение большинством ве</w:t>
      </w:r>
      <w:r w:rsidRPr="001A23CA">
        <w:rPr>
          <w:rFonts w:ascii="Times New Roman" w:hAnsi="Times New Roman" w:cs="Times New Roman"/>
          <w:bCs/>
          <w:color w:val="000000"/>
          <w:spacing w:val="-5"/>
          <w:sz w:val="24"/>
          <w:szCs w:val="24"/>
        </w:rPr>
        <w:softHyphen/>
      </w:r>
      <w:r w:rsidRPr="001A23CA">
        <w:rPr>
          <w:rFonts w:ascii="Times New Roman" w:hAnsi="Times New Roman" w:cs="Times New Roman"/>
          <w:bCs/>
          <w:color w:val="000000"/>
          <w:spacing w:val="-10"/>
          <w:sz w:val="24"/>
          <w:szCs w:val="24"/>
        </w:rPr>
        <w:t>нерических заболеваний при тесном общении здорово</w:t>
      </w:r>
      <w:r w:rsidRPr="001A23CA">
        <w:rPr>
          <w:rFonts w:ascii="Times New Roman" w:hAnsi="Times New Roman" w:cs="Times New Roman"/>
          <w:bCs/>
          <w:color w:val="000000"/>
          <w:spacing w:val="-10"/>
          <w:sz w:val="24"/>
          <w:szCs w:val="24"/>
        </w:rPr>
        <w:softHyphen/>
      </w:r>
      <w:r w:rsidRPr="001A23CA">
        <w:rPr>
          <w:rFonts w:ascii="Times New Roman" w:hAnsi="Times New Roman" w:cs="Times New Roman"/>
          <w:bCs/>
          <w:color w:val="000000"/>
          <w:spacing w:val="-8"/>
          <w:sz w:val="24"/>
          <w:szCs w:val="24"/>
        </w:rPr>
        <w:t>го человека с больным (контактно-бытовым путем пе</w:t>
      </w:r>
      <w:r w:rsidRPr="001A23CA">
        <w:rPr>
          <w:rFonts w:ascii="Times New Roman" w:hAnsi="Times New Roman" w:cs="Times New Roman"/>
          <w:bCs/>
          <w:color w:val="000000"/>
          <w:spacing w:val="-8"/>
          <w:sz w:val="24"/>
          <w:szCs w:val="24"/>
        </w:rPr>
        <w:softHyphen/>
        <w:t>редаются и грибковые заболевания на коже и ногтях).</w:t>
      </w:r>
    </w:p>
    <w:sectPr w:rsidR="00F36D4B" w:rsidRPr="003301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671B08"/>
    <w:multiLevelType w:val="hybridMultilevel"/>
    <w:tmpl w:val="800841FE"/>
    <w:lvl w:ilvl="0" w:tplc="16A2AAC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sz w:val="28"/>
      </w:rPr>
    </w:lvl>
    <w:lvl w:ilvl="1" w:tplc="16A2C5D8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8C8C3F3A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F1829864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D01A0F6C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260C260A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BA607450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85569316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3AB8F4B8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">
    <w:nsid w:val="30EA387E"/>
    <w:multiLevelType w:val="hybridMultilevel"/>
    <w:tmpl w:val="E67481FC"/>
    <w:lvl w:ilvl="0" w:tplc="0812DB4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BA88AD44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8E7C9574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1DEC3492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1254917C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E444C558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4952267C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D8B2BCD6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ECE25B88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2">
    <w:nsid w:val="474D083D"/>
    <w:multiLevelType w:val="hybridMultilevel"/>
    <w:tmpl w:val="671E7EE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330128"/>
    <w:rsid w:val="00330128"/>
    <w:rsid w:val="00F36D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semiHidden/>
    <w:unhideWhenUsed/>
    <w:qFormat/>
    <w:rsid w:val="00330128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semiHidden/>
    <w:rsid w:val="00330128"/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426</Words>
  <Characters>2434</Characters>
  <Application>Microsoft Office Word</Application>
  <DocSecurity>0</DocSecurity>
  <Lines>20</Lines>
  <Paragraphs>5</Paragraphs>
  <ScaleCrop>false</ScaleCrop>
  <Company>SPecialiST RePack</Company>
  <LinksUpToDate>false</LinksUpToDate>
  <CharactersWithSpaces>2855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</dc:creator>
  <cp:keywords/>
  <dc:description/>
  <cp:lastModifiedBy>Надежда</cp:lastModifiedBy>
  <cp:revision>2</cp:revision>
  <dcterms:created xsi:type="dcterms:W3CDTF">2017-05-05T09:14:00Z</dcterms:created>
  <dcterms:modified xsi:type="dcterms:W3CDTF">2017-05-05T09:15:00Z</dcterms:modified>
</cp:coreProperties>
</file>