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28" w:rsidRPr="00825153" w:rsidRDefault="00DA3528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Конспект з</w:t>
      </w:r>
      <w:r w:rsidR="00AB5DD2">
        <w:rPr>
          <w:color w:val="000000"/>
          <w:sz w:val="28"/>
          <w:szCs w:val="28"/>
        </w:rPr>
        <w:t>анятий</w:t>
      </w:r>
      <w:r w:rsidRPr="00825153">
        <w:rPr>
          <w:color w:val="000000"/>
          <w:sz w:val="28"/>
          <w:szCs w:val="28"/>
        </w:rPr>
        <w:t xml:space="preserve"> кружка «Художественное творчество» </w:t>
      </w:r>
    </w:p>
    <w:p w:rsidR="002D2EBE" w:rsidRPr="00825153" w:rsidRDefault="00DA3528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1-2 классы, возраст 7-9 лет.</w:t>
      </w:r>
    </w:p>
    <w:p w:rsidR="00DA3528" w:rsidRPr="00825153" w:rsidRDefault="00DA3528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Тема: «Народные промыслы России. Городецкая роспись»</w:t>
      </w:r>
    </w:p>
    <w:p w:rsidR="00DA3528" w:rsidRPr="00825153" w:rsidRDefault="00AB5DD2" w:rsidP="00AB5DD2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занятия (2 </w:t>
      </w:r>
      <w:proofErr w:type="gramStart"/>
      <w:r>
        <w:rPr>
          <w:color w:val="000000"/>
          <w:sz w:val="28"/>
          <w:szCs w:val="28"/>
        </w:rPr>
        <w:t>академических</w:t>
      </w:r>
      <w:proofErr w:type="gramEnd"/>
      <w:r>
        <w:rPr>
          <w:color w:val="000000"/>
          <w:sz w:val="28"/>
          <w:szCs w:val="28"/>
        </w:rPr>
        <w:t xml:space="preserve"> часа).</w:t>
      </w:r>
    </w:p>
    <w:p w:rsidR="002D2EBE" w:rsidRPr="00825153" w:rsidRDefault="002D2EBE" w:rsidP="00AB5DD2">
      <w:pPr>
        <w:pStyle w:val="a3"/>
        <w:spacing w:before="0" w:beforeAutospacing="0" w:after="0" w:afterAutospacing="0" w:line="360" w:lineRule="auto"/>
        <w:ind w:left="4248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подготовила</w:t>
      </w:r>
    </w:p>
    <w:p w:rsidR="00DA3528" w:rsidRPr="00825153" w:rsidRDefault="00DA3528" w:rsidP="00AB5DD2">
      <w:pPr>
        <w:pStyle w:val="a3"/>
        <w:spacing w:before="0" w:beforeAutospacing="0" w:after="0" w:afterAutospacing="0" w:line="360" w:lineRule="auto"/>
        <w:ind w:left="4248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Руководитель кружка</w:t>
      </w:r>
    </w:p>
    <w:p w:rsidR="002D2EBE" w:rsidRPr="00825153" w:rsidRDefault="00DA3528" w:rsidP="00AB5DD2">
      <w:pPr>
        <w:pStyle w:val="a3"/>
        <w:spacing w:before="0" w:beforeAutospacing="0" w:after="0" w:afterAutospacing="0" w:line="360" w:lineRule="auto"/>
        <w:ind w:left="4248" w:firstLine="709"/>
        <w:rPr>
          <w:color w:val="000000"/>
          <w:sz w:val="28"/>
          <w:szCs w:val="28"/>
        </w:rPr>
      </w:pPr>
      <w:proofErr w:type="spellStart"/>
      <w:r w:rsidRPr="00825153">
        <w:rPr>
          <w:color w:val="000000"/>
          <w:sz w:val="28"/>
          <w:szCs w:val="28"/>
        </w:rPr>
        <w:t>Сидоровская</w:t>
      </w:r>
      <w:proofErr w:type="spellEnd"/>
      <w:r w:rsidRPr="00825153">
        <w:rPr>
          <w:color w:val="000000"/>
          <w:sz w:val="28"/>
          <w:szCs w:val="28"/>
        </w:rPr>
        <w:t xml:space="preserve"> Елена Станиславовна</w:t>
      </w:r>
      <w:r w:rsidR="002D2EBE" w:rsidRPr="00825153">
        <w:rPr>
          <w:color w:val="000000"/>
          <w:sz w:val="28"/>
          <w:szCs w:val="28"/>
        </w:rPr>
        <w:br/>
      </w:r>
      <w:r w:rsidR="002D2EBE" w:rsidRPr="00825153">
        <w:rPr>
          <w:color w:val="000000"/>
          <w:sz w:val="28"/>
          <w:szCs w:val="28"/>
        </w:rPr>
        <w:br/>
      </w:r>
    </w:p>
    <w:p w:rsidR="002D2EBE" w:rsidRPr="00825153" w:rsidRDefault="00825153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Вепрь</w:t>
      </w:r>
    </w:p>
    <w:p w:rsidR="00825153" w:rsidRPr="00825153" w:rsidRDefault="00825153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2015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Тема: «Народные промыслы России. Городецкая роспись».</w:t>
      </w:r>
    </w:p>
    <w:p w:rsidR="00825153" w:rsidRPr="00825153" w:rsidRDefault="00825153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Цель занятия:</w:t>
      </w:r>
    </w:p>
    <w:p w:rsidR="00825153" w:rsidRPr="00825153" w:rsidRDefault="00825153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Выполнить декоративное панно в технике аппликация с дорисовкой по мотивам городецкой росписи.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 xml:space="preserve">Задачи </w:t>
      </w:r>
      <w:r w:rsidR="00825153" w:rsidRPr="00825153">
        <w:rPr>
          <w:color w:val="000000"/>
          <w:sz w:val="28"/>
          <w:szCs w:val="28"/>
        </w:rPr>
        <w:t>занятия</w:t>
      </w:r>
      <w:r w:rsidRPr="00825153">
        <w:rPr>
          <w:color w:val="000000"/>
          <w:sz w:val="28"/>
          <w:szCs w:val="28"/>
        </w:rPr>
        <w:t>:</w:t>
      </w:r>
    </w:p>
    <w:p w:rsidR="00825153" w:rsidRPr="00825153" w:rsidRDefault="00825153" w:rsidP="0082515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Образовательные:</w:t>
      </w:r>
    </w:p>
    <w:p w:rsidR="00825153" w:rsidRPr="00825153" w:rsidRDefault="00825153" w:rsidP="0082515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sz w:val="28"/>
          <w:szCs w:val="28"/>
        </w:rPr>
        <w:t xml:space="preserve">Знакомство с народными ремеслами России. </w:t>
      </w:r>
    </w:p>
    <w:p w:rsidR="002D2EBE" w:rsidRPr="00825153" w:rsidRDefault="00825153" w:rsidP="0082515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sz w:val="28"/>
          <w:szCs w:val="28"/>
        </w:rPr>
        <w:t>Ознакомление</w:t>
      </w:r>
      <w:r w:rsidRPr="00825153">
        <w:rPr>
          <w:color w:val="000000"/>
          <w:sz w:val="28"/>
          <w:szCs w:val="28"/>
        </w:rPr>
        <w:t xml:space="preserve"> </w:t>
      </w:r>
      <w:r w:rsidR="002D2EBE" w:rsidRPr="00825153">
        <w:rPr>
          <w:color w:val="000000"/>
          <w:sz w:val="28"/>
          <w:szCs w:val="28"/>
        </w:rPr>
        <w:t>учащихся с историей развития городецкой росписи и произведений промысла.</w:t>
      </w:r>
    </w:p>
    <w:p w:rsidR="00825153" w:rsidRPr="00825153" w:rsidRDefault="00825153" w:rsidP="00825153">
      <w:pPr>
        <w:pStyle w:val="a8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</w:t>
      </w:r>
      <w:r w:rsidRPr="00825153">
        <w:rPr>
          <w:rFonts w:ascii="Times New Roman" w:hAnsi="Times New Roman" w:cs="Times New Roman"/>
          <w:sz w:val="28"/>
          <w:szCs w:val="28"/>
        </w:rPr>
        <w:t xml:space="preserve"> с узорами в изделиях мастеров г. Городца и основными этапами росписи. </w:t>
      </w:r>
    </w:p>
    <w:p w:rsidR="00AB5DD2" w:rsidRPr="00825153" w:rsidRDefault="00AB5DD2" w:rsidP="00AB5DD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Развивающие:</w:t>
      </w:r>
    </w:p>
    <w:p w:rsidR="00AB5DD2" w:rsidRPr="00AB5DD2" w:rsidRDefault="00AB5DD2" w:rsidP="00AB5DD2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sz w:val="28"/>
          <w:szCs w:val="28"/>
        </w:rPr>
        <w:t xml:space="preserve">Учить детей составлять узор по мотивам Городецкой росписи. </w:t>
      </w:r>
    </w:p>
    <w:p w:rsidR="00AB5DD2" w:rsidRPr="00825153" w:rsidRDefault="00AB5DD2" w:rsidP="00AB5DD2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Развивать творческую фантазию, познавательную активность, художественный вкус.</w:t>
      </w:r>
    </w:p>
    <w:p w:rsidR="00AB5DD2" w:rsidRPr="00AB5DD2" w:rsidRDefault="00AB5DD2" w:rsidP="00AB5DD2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 xml:space="preserve">Формировать навыки </w:t>
      </w:r>
      <w:r>
        <w:rPr>
          <w:color w:val="000000"/>
          <w:sz w:val="28"/>
          <w:szCs w:val="28"/>
        </w:rPr>
        <w:t>рисования с образца декоративных элементов городецкой росписи</w:t>
      </w:r>
      <w:r w:rsidRPr="00825153">
        <w:rPr>
          <w:color w:val="000000"/>
          <w:sz w:val="28"/>
          <w:szCs w:val="28"/>
        </w:rPr>
        <w:t>.</w:t>
      </w:r>
      <w:r w:rsidRPr="00825153">
        <w:rPr>
          <w:sz w:val="28"/>
          <w:szCs w:val="28"/>
        </w:rPr>
        <w:t xml:space="preserve"> </w:t>
      </w:r>
    </w:p>
    <w:p w:rsidR="00AB5DD2" w:rsidRPr="00825153" w:rsidRDefault="00AB5DD2" w:rsidP="00AB5DD2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sz w:val="28"/>
          <w:szCs w:val="28"/>
        </w:rPr>
        <w:t>Стимулировать стремление своими руками создавать красоту.</w:t>
      </w:r>
    </w:p>
    <w:p w:rsidR="00825153" w:rsidRPr="00825153" w:rsidRDefault="00825153" w:rsidP="0082515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lastRenderedPageBreak/>
        <w:t>Воспитательные:</w:t>
      </w:r>
    </w:p>
    <w:p w:rsidR="00AB5DD2" w:rsidRPr="00AB5DD2" w:rsidRDefault="00AB5DD2" w:rsidP="0082515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AB5DD2">
        <w:rPr>
          <w:color w:val="000000"/>
          <w:sz w:val="28"/>
          <w:szCs w:val="28"/>
        </w:rPr>
        <w:t>Воспитывать любовь к Родине, её истории и национальной</w:t>
      </w:r>
      <w:r w:rsidRPr="00825153">
        <w:rPr>
          <w:color w:val="000000"/>
          <w:sz w:val="28"/>
          <w:szCs w:val="28"/>
        </w:rPr>
        <w:t xml:space="preserve"> культуре.</w:t>
      </w:r>
      <w:r w:rsidRPr="00AB5DD2">
        <w:rPr>
          <w:sz w:val="28"/>
          <w:szCs w:val="28"/>
        </w:rPr>
        <w:t xml:space="preserve">  </w:t>
      </w:r>
    </w:p>
    <w:p w:rsidR="00AB5DD2" w:rsidRPr="00AB5DD2" w:rsidRDefault="00AB5DD2" w:rsidP="0082515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AB5DD2">
        <w:rPr>
          <w:sz w:val="28"/>
          <w:szCs w:val="28"/>
        </w:rPr>
        <w:t xml:space="preserve">Развивать такие качества усидчивость, внимание, аккуратность при работе с красками. </w:t>
      </w:r>
    </w:p>
    <w:p w:rsidR="002D2EBE" w:rsidRPr="00825153" w:rsidRDefault="00AB5DD2" w:rsidP="0082515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AB5DD2">
        <w:rPr>
          <w:sz w:val="28"/>
          <w:szCs w:val="28"/>
        </w:rPr>
        <w:t>Дать возможность детям почувствовать себя народными мастерами.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Ход урока:</w:t>
      </w:r>
    </w:p>
    <w:p w:rsidR="002D2EBE" w:rsidRPr="00825153" w:rsidRDefault="002D2EBE" w:rsidP="008251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t>Организационная часть</w:t>
      </w:r>
      <w:r w:rsidRPr="00825153">
        <w:rPr>
          <w:color w:val="000000"/>
          <w:sz w:val="28"/>
          <w:szCs w:val="28"/>
        </w:rPr>
        <w:t>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Эмоциональный настрой.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Прослушивание песни «Я рисую этот мир»</w:t>
      </w:r>
      <w:r w:rsidR="00A02F3A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A02F3A">
        <w:fldChar w:fldCharType="begin"/>
      </w:r>
      <w:r w:rsidR="00A02F3A">
        <w:instrText xml:space="preserve"> HYPERLINK "http://doc4web.ru/go.html?href=http%3A%2F%2Fwww.audiopoisk.com%2Ftrack%2Fno%2Fmp3%2Faleksandr-ermolin---a-risuu-etot-mir%2F" \t "_blank" </w:instrText>
      </w:r>
      <w:r w:rsidR="00A02F3A">
        <w:fldChar w:fldCharType="separate"/>
      </w:r>
      <w:r w:rsidRPr="00825153">
        <w:rPr>
          <w:rStyle w:val="a4"/>
          <w:color w:val="4868A3"/>
          <w:sz w:val="28"/>
          <w:szCs w:val="28"/>
          <w:u w:val="none"/>
          <w:bdr w:val="none" w:sz="0" w:space="0" w:color="auto" w:frame="1"/>
        </w:rPr>
        <w:t>http://www.audiopoisk.com/track/no/mp3/aleksandr-ermolin---a-</w:t>
      </w:r>
      <w:proofErr w:type="spellStart"/>
      <w:r w:rsidRPr="00825153">
        <w:rPr>
          <w:rStyle w:val="a4"/>
          <w:color w:val="4868A3"/>
          <w:sz w:val="28"/>
          <w:szCs w:val="28"/>
          <w:u w:val="none"/>
          <w:bdr w:val="none" w:sz="0" w:space="0" w:color="auto" w:frame="1"/>
        </w:rPr>
        <w:t>risuu</w:t>
      </w:r>
      <w:proofErr w:type="spellEnd"/>
      <w:r w:rsidRPr="00825153">
        <w:rPr>
          <w:rStyle w:val="a4"/>
          <w:color w:val="4868A3"/>
          <w:sz w:val="28"/>
          <w:szCs w:val="28"/>
          <w:u w:val="none"/>
          <w:bdr w:val="none" w:sz="0" w:space="0" w:color="auto" w:frame="1"/>
        </w:rPr>
        <w:t>-</w:t>
      </w:r>
      <w:proofErr w:type="spellStart"/>
      <w:r w:rsidRPr="00825153">
        <w:rPr>
          <w:rStyle w:val="a4"/>
          <w:color w:val="4868A3"/>
          <w:sz w:val="28"/>
          <w:szCs w:val="28"/>
          <w:u w:val="none"/>
          <w:bdr w:val="none" w:sz="0" w:space="0" w:color="auto" w:frame="1"/>
        </w:rPr>
        <w:t>etot-mir</w:t>
      </w:r>
      <w:proofErr w:type="spellEnd"/>
      <w:r w:rsidRPr="00825153">
        <w:rPr>
          <w:rStyle w:val="a4"/>
          <w:color w:val="4868A3"/>
          <w:sz w:val="28"/>
          <w:szCs w:val="28"/>
          <w:u w:val="none"/>
          <w:bdr w:val="none" w:sz="0" w:space="0" w:color="auto" w:frame="1"/>
        </w:rPr>
        <w:t>/</w:t>
      </w:r>
      <w:r w:rsidR="00A02F3A">
        <w:rPr>
          <w:rStyle w:val="a4"/>
          <w:color w:val="4868A3"/>
          <w:sz w:val="28"/>
          <w:szCs w:val="28"/>
          <w:u w:val="none"/>
          <w:bdr w:val="none" w:sz="0" w:space="0" w:color="auto" w:frame="1"/>
        </w:rPr>
        <w:fldChar w:fldCharType="end"/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2.</w:t>
      </w:r>
      <w:r w:rsidRPr="00825153">
        <w:rPr>
          <w:rStyle w:val="apple-converted-space"/>
          <w:color w:val="000000"/>
          <w:sz w:val="28"/>
          <w:szCs w:val="28"/>
        </w:rPr>
        <w:t> </w:t>
      </w:r>
      <w:r w:rsidRPr="00825153">
        <w:rPr>
          <w:b/>
          <w:bCs/>
          <w:color w:val="000000"/>
          <w:sz w:val="28"/>
          <w:szCs w:val="28"/>
        </w:rPr>
        <w:t>Самоопределение к деятельности. Постановка учебной задачи.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 Российской глубинке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Есть чудо живое,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825153">
        <w:rPr>
          <w:color w:val="000000"/>
          <w:sz w:val="28"/>
          <w:szCs w:val="28"/>
        </w:rPr>
        <w:t>Одетое</w:t>
      </w:r>
      <w:proofErr w:type="gramEnd"/>
      <w:r w:rsidRPr="00825153">
        <w:rPr>
          <w:color w:val="000000"/>
          <w:sz w:val="28"/>
          <w:szCs w:val="28"/>
        </w:rPr>
        <w:t xml:space="preserve"> в бисер,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Всё расписное.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 купавы, в бутоны оно приодето.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Ты глянешь на роспись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И чувствуешь лето.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Все краски в цветах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На доске отразились.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И розаны нежные в них появились.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А в точках – росинках сияет прохлада.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И чуда другого нам дети не надо.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Ребята, а как вы думаете, как называется эта роспись? (ответы детей)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223010" cy="1424940"/>
            <wp:effectExtent l="19050" t="0" r="0" b="0"/>
            <wp:docPr id="1" name="Рисунок 1" descr="http://doc4web.ru/uploads/files/52/52495/hello_html_m6e9b5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52/52495/hello_html_m6e9b56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153">
        <w:rPr>
          <w:rStyle w:val="apple-converted-space"/>
          <w:color w:val="000000"/>
          <w:sz w:val="28"/>
          <w:szCs w:val="28"/>
        </w:rPr>
        <w:t> </w:t>
      </w:r>
      <w:r w:rsidRPr="00825153">
        <w:rPr>
          <w:noProof/>
          <w:color w:val="000000"/>
          <w:sz w:val="28"/>
          <w:szCs w:val="28"/>
        </w:rPr>
        <w:drawing>
          <wp:inline distT="0" distB="0" distL="0" distR="0">
            <wp:extent cx="1445895" cy="1424940"/>
            <wp:effectExtent l="19050" t="0" r="1905" b="0"/>
            <wp:docPr id="2" name="Рисунок 2" descr="http://doc4web.ru/uploads/files/52/52495/hello_html_m447f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52/52495/hello_html_m447f2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О какой глубинке говорилось в стихотворении? (ответы детей)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Сегодня мы поговорим о городецкой росписи.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Как вы думаете, почему она называется городецкой? (предположения детей)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t>3. Знакомство с народным промыслом Городец.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Городецкая роспись — русский народный художественный промысел. Существует с середины XIX века в районе города Городец.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Городец — один из древнейших русских городов на Средней Волге, основан во 2-й половине XII века. Он был основан в 1152 году Юрием Долгоруким. Город расположен на левом берегу Волги.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(</w:t>
      </w:r>
      <w:hyperlink r:id="rId9" w:tgtFrame="_blank" w:history="1"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http://ru.wikipedia.org/wiki/%C3%EE%F0%EE%E4%E5%F6</w:t>
        </w:r>
      </w:hyperlink>
      <w:r w:rsidRPr="00825153">
        <w:rPr>
          <w:color w:val="000000"/>
          <w:sz w:val="28"/>
          <w:szCs w:val="28"/>
        </w:rPr>
        <w:t>)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825153">
        <w:rPr>
          <w:color w:val="000000"/>
          <w:sz w:val="28"/>
          <w:szCs w:val="28"/>
        </w:rPr>
        <w:t>Яркая, лаконичная городецкая роспись (жанровые сцены, фигурки коней, петухов, цветочные узоры), выполненная свободным мазком с белой и черной графической обводкой, украшала прялки, мебель, ставни, двери.</w:t>
      </w:r>
      <w:proofErr w:type="gramEnd"/>
      <w:r w:rsidRPr="00825153">
        <w:rPr>
          <w:color w:val="000000"/>
          <w:sz w:val="28"/>
          <w:szCs w:val="28"/>
        </w:rPr>
        <w:t xml:space="preserve"> Значительное место занимают цветочные мотивы — пышные «розаны», писанные широко и декоративно. Городецкий мастер росписи любит цветы. Они всюду разбросаны на поле росписей веселыми гирляндами и букетами. Там, где позволяет сюжет, мастер охотно пользуется мотивом пышного занавеса, подхваченного шнуром с кистями. Декоративность мотивов подчеркивается декоративностью цвета и приемов. Любимые фоны — ярко-зеленый или напряженный красный, глубокий синий, иногда черный, на котором особенно сочно расплескивается многоцветие Городецкого колорита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(</w:t>
      </w:r>
      <w:hyperlink r:id="rId10" w:tgtFrame="_blank" w:history="1"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http://ru.wikipedia.org/wiki/%C3%EE%F0%EE%E4%E5%F6%EA%E0%FF_%F0%EE%F1%EF%E8%F1%FC</w:t>
        </w:r>
      </w:hyperlink>
      <w:r w:rsidRPr="00825153">
        <w:rPr>
          <w:color w:val="000000"/>
          <w:sz w:val="28"/>
          <w:szCs w:val="28"/>
        </w:rPr>
        <w:t>)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Существует три вида композиции в Городецкой росписи: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lastRenderedPageBreak/>
        <w:br/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цветочная роспись;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цветочная роспись с включением мотива "конь" и "птица";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сюжетная роспись.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t>4. Самостоятельная работа учащихся "роспись "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 xml:space="preserve">- Самой легкой росписью считается </w:t>
      </w:r>
      <w:proofErr w:type="gramStart"/>
      <w:r w:rsidRPr="00825153">
        <w:rPr>
          <w:color w:val="000000"/>
          <w:sz w:val="28"/>
          <w:szCs w:val="28"/>
        </w:rPr>
        <w:t>цветочная</w:t>
      </w:r>
      <w:proofErr w:type="gramEnd"/>
      <w:r w:rsidRPr="00825153">
        <w:rPr>
          <w:color w:val="000000"/>
          <w:sz w:val="28"/>
          <w:szCs w:val="28"/>
        </w:rPr>
        <w:t>. Сегодня мы с вами постараемся изобразить цветочную роспись в альбоме.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ТЕХНИКА ВЫПОЛНЕНИЯ ГОРОДЕЦКОЙ РОСПИСИ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Порядок выполнения росписи: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А) Роспись выполняется прямо на деревянной основе или основа грунтуется желтым, красным, черным цветами.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Б) На выбранной для росписи разделочной доске или поверхности другого предмета тонкими линиями карандашом намечается композиция будущего узора. Главное - наметить расположение и размеры основных, самых ярких пятен - например, цветов. Это узлы композиции. Средние детали - нераспустившиеся бутоны - связывают крупные детали между собой; мелкие – веточки, листочки - дополняют тему и мало влияют на общую композицию.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noProof/>
          <w:color w:val="000000"/>
          <w:sz w:val="28"/>
          <w:szCs w:val="28"/>
        </w:rPr>
        <w:drawing>
          <wp:inline distT="0" distB="0" distL="0" distR="0">
            <wp:extent cx="2009775" cy="1775460"/>
            <wp:effectExtent l="19050" t="0" r="9525" b="0"/>
            <wp:docPr id="3" name="Рисунок 3" descr="http://doc4web.ru/uploads/files/52/52495/hello_html_m37806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52/52495/hello_html_m378062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В) В узлах композиции широкой кистью наносятся, как правило, пятна правильной круглой формы - основа цветка.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 xml:space="preserve">Г) Поверх светлых пятен наносятся тонкие мазки вторым, более темным колером того же оттенка, например, синим по </w:t>
      </w:r>
      <w:proofErr w:type="gramStart"/>
      <w:r w:rsidRPr="00825153">
        <w:rPr>
          <w:color w:val="000000"/>
          <w:sz w:val="28"/>
          <w:szCs w:val="28"/>
        </w:rPr>
        <w:t>голубому</w:t>
      </w:r>
      <w:proofErr w:type="gramEnd"/>
      <w:r w:rsidRPr="00825153">
        <w:rPr>
          <w:color w:val="000000"/>
          <w:sz w:val="28"/>
          <w:szCs w:val="28"/>
        </w:rPr>
        <w:t xml:space="preserve"> – обводка. Контур обводки – рисующий, изображает контуры лепестков цветка. На этом </w:t>
      </w:r>
      <w:r w:rsidRPr="00825153">
        <w:rPr>
          <w:color w:val="000000"/>
          <w:sz w:val="28"/>
          <w:szCs w:val="28"/>
        </w:rPr>
        <w:lastRenderedPageBreak/>
        <w:t>же этапе между крупными элементами изображаются листочки, форму которых получают двумя-тремя мазками кисти.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Вся роспись состоит из элементов: круг</w:t>
      </w:r>
      <w:proofErr w:type="gramStart"/>
      <w:r w:rsidRPr="00825153">
        <w:rPr>
          <w:color w:val="000000"/>
          <w:sz w:val="28"/>
          <w:szCs w:val="28"/>
        </w:rPr>
        <w:t>и-</w:t>
      </w:r>
      <w:proofErr w:type="gramEnd"/>
      <w:r w:rsidRPr="00825153">
        <w:rPr>
          <w:color w:val="000000"/>
          <w:sz w:val="28"/>
          <w:szCs w:val="28"/>
        </w:rPr>
        <w:t xml:space="preserve"> подмалевки, скобки, капли, точки, дуги, спирали, штрихи.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noProof/>
          <w:color w:val="000000"/>
          <w:sz w:val="28"/>
          <w:szCs w:val="28"/>
        </w:rPr>
        <w:drawing>
          <wp:inline distT="0" distB="0" distL="0" distR="0">
            <wp:extent cx="1849755" cy="1871345"/>
            <wp:effectExtent l="19050" t="0" r="0" b="0"/>
            <wp:docPr id="4" name="Рисунок 4" descr="http://doc4web.ru/uploads/files/52/52495/hello_html_m4552b3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52/52495/hello_html_m4552b31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Д) Заключительный этап росписи - нанесение черной и белой краской штрихов и точек. Этот прием называется «оживкой» и придает работе законченный вид. Выполняется самой тонкой кистью.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t>5. Итог урока. Рефлексия.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Городецкая роспись - как ее нам не знать.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Здесь и жаркие кони, молодецкая стать.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Здесь такие букеты, что нельзя описать.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Здесь такие сюжеты, что ни в сказке сказать.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- Ребята, а сейчас я прошу показать мне карточку.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Дети сигналят карточками: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825153">
        <w:rPr>
          <w:color w:val="000000"/>
          <w:sz w:val="28"/>
          <w:szCs w:val="28"/>
        </w:rPr>
        <w:t>Зелёной</w:t>
      </w:r>
      <w:proofErr w:type="gramEnd"/>
      <w:r w:rsidRPr="00825153">
        <w:rPr>
          <w:color w:val="000000"/>
          <w:sz w:val="28"/>
          <w:szCs w:val="28"/>
        </w:rPr>
        <w:t xml:space="preserve"> – побольше таких дел, поучительно,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Жёлтой – понравилось, но не всё, интересно,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Красной – дело не понравилось, скучно.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t>Список использованной литературы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br/>
        <w:t>1.</w:t>
      </w:r>
      <w:r w:rsidRPr="00825153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825153">
        <w:rPr>
          <w:color w:val="000000"/>
          <w:sz w:val="28"/>
          <w:szCs w:val="28"/>
        </w:rPr>
        <w:t>Куревина</w:t>
      </w:r>
      <w:proofErr w:type="spellEnd"/>
      <w:r w:rsidRPr="00825153">
        <w:rPr>
          <w:color w:val="000000"/>
          <w:sz w:val="28"/>
          <w:szCs w:val="28"/>
        </w:rPr>
        <w:t xml:space="preserve"> О. А.,</w:t>
      </w:r>
      <w:r w:rsidRPr="00825153">
        <w:rPr>
          <w:rStyle w:val="apple-converted-space"/>
          <w:color w:val="000000"/>
          <w:sz w:val="28"/>
          <w:szCs w:val="28"/>
        </w:rPr>
        <w:t> </w:t>
      </w:r>
      <w:r w:rsidRPr="00825153">
        <w:rPr>
          <w:color w:val="000000"/>
          <w:sz w:val="28"/>
          <w:szCs w:val="28"/>
        </w:rPr>
        <w:t>Ковалевская</w:t>
      </w:r>
      <w:r w:rsidRPr="00825153">
        <w:rPr>
          <w:rStyle w:val="apple-converted-space"/>
          <w:color w:val="000000"/>
          <w:sz w:val="28"/>
          <w:szCs w:val="28"/>
        </w:rPr>
        <w:t> </w:t>
      </w:r>
      <w:r w:rsidRPr="00825153">
        <w:rPr>
          <w:color w:val="000000"/>
          <w:sz w:val="28"/>
          <w:szCs w:val="28"/>
        </w:rPr>
        <w:t>Е.Д.</w:t>
      </w:r>
      <w:r w:rsidRPr="00825153">
        <w:rPr>
          <w:rStyle w:val="apple-converted-space"/>
          <w:color w:val="000000"/>
          <w:sz w:val="28"/>
          <w:szCs w:val="28"/>
        </w:rPr>
        <w:t> </w:t>
      </w:r>
      <w:r w:rsidRPr="00825153">
        <w:rPr>
          <w:color w:val="000000"/>
          <w:sz w:val="28"/>
          <w:szCs w:val="28"/>
        </w:rPr>
        <w:t>«Изобразительное искусство», 2 класс. Издательство «</w:t>
      </w:r>
      <w:proofErr w:type="spellStart"/>
      <w:r w:rsidRPr="00825153">
        <w:rPr>
          <w:color w:val="000000"/>
          <w:sz w:val="28"/>
          <w:szCs w:val="28"/>
        </w:rPr>
        <w:t>Баласс</w:t>
      </w:r>
      <w:proofErr w:type="spellEnd"/>
      <w:r w:rsidRPr="00825153">
        <w:rPr>
          <w:color w:val="000000"/>
          <w:sz w:val="28"/>
          <w:szCs w:val="28"/>
        </w:rPr>
        <w:t>», 2012г.</w:t>
      </w:r>
    </w:p>
    <w:p w:rsidR="002D2EBE" w:rsidRPr="00825153" w:rsidRDefault="002D2EBE" w:rsidP="008251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 xml:space="preserve">Кузин В. С., </w:t>
      </w:r>
      <w:proofErr w:type="spellStart"/>
      <w:r w:rsidRPr="00825153">
        <w:rPr>
          <w:color w:val="000000"/>
          <w:sz w:val="28"/>
          <w:szCs w:val="28"/>
        </w:rPr>
        <w:t>Кубышкина</w:t>
      </w:r>
      <w:proofErr w:type="spellEnd"/>
      <w:r w:rsidRPr="00825153">
        <w:rPr>
          <w:color w:val="000000"/>
          <w:sz w:val="28"/>
          <w:szCs w:val="28"/>
        </w:rPr>
        <w:t xml:space="preserve"> Э. И. «Изобразительное искусство», 3 класс. - М.: Дрофа, 2010 г.</w:t>
      </w:r>
    </w:p>
    <w:p w:rsidR="002D2EBE" w:rsidRPr="00825153" w:rsidRDefault="002D2EBE" w:rsidP="008251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lastRenderedPageBreak/>
        <w:t>Максимова З.Н. Знакомство с изобразительным фольклором при изучении раздела «Устное народное творчество». // Начальная школа №8 - 1993</w:t>
      </w:r>
    </w:p>
    <w:p w:rsidR="002D2EBE" w:rsidRPr="00825153" w:rsidRDefault="002D2EBE" w:rsidP="0082515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25153">
        <w:rPr>
          <w:b/>
          <w:bCs/>
          <w:color w:val="000000"/>
          <w:sz w:val="28"/>
          <w:szCs w:val="28"/>
        </w:rPr>
        <w:t>Использованные материалы и Интернет-ресурсы</w:t>
      </w:r>
    </w:p>
    <w:p w:rsidR="002D2EBE" w:rsidRPr="00825153" w:rsidRDefault="002D2EBE" w:rsidP="008251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О Городце - информация с сайта «Википедия» -</w:t>
      </w:r>
      <w:hyperlink r:id="rId13" w:tgtFrame="_blank" w:history="1"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http://ru.wikipedia.org/wiki/%C3%EE%F0%EE%E4%E5%F6</w:t>
        </w:r>
      </w:hyperlink>
    </w:p>
    <w:p w:rsidR="002D2EBE" w:rsidRPr="00825153" w:rsidRDefault="002D2EBE" w:rsidP="0082515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О городецкой росписи - информация с сайта «Википедия» -</w:t>
      </w:r>
    </w:p>
    <w:p w:rsidR="002D2EBE" w:rsidRPr="00825153" w:rsidRDefault="00A02F3A" w:rsidP="0082515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hyperlink r:id="rId14" w:tgtFrame="_blank" w:history="1">
        <w:proofErr w:type="gramStart"/>
        <w:r w:rsidR="002D2EBE"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http://ru.wikipedia.org/wiki/%C3%EE%F0%EE%E4%E5%F6%EA%E0%FF_%F0%EE%F1%EF%E8%F1%FC</w:t>
        </w:r>
      </w:hyperlink>
      <w:r w:rsidR="002D2EBE" w:rsidRPr="00825153">
        <w:rPr>
          <w:color w:val="000000"/>
          <w:sz w:val="28"/>
          <w:szCs w:val="28"/>
        </w:rPr>
        <w:t>)</w:t>
      </w:r>
      <w:proofErr w:type="gramEnd"/>
    </w:p>
    <w:p w:rsidR="002D2EBE" w:rsidRPr="00825153" w:rsidRDefault="002D2EBE" w:rsidP="0082515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Песня «Я рисую этот мир» -</w:t>
      </w:r>
      <w:r w:rsidRPr="00825153">
        <w:rPr>
          <w:rStyle w:val="apple-converted-space"/>
          <w:color w:val="000000"/>
          <w:sz w:val="28"/>
          <w:szCs w:val="28"/>
        </w:rPr>
        <w:t> </w:t>
      </w:r>
      <w:hyperlink r:id="rId15" w:tgtFrame="_blank" w:history="1"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http://www.audiopoisk.com/track/no/mp3/aleksandr-ermolin---a-</w:t>
        </w:r>
        <w:proofErr w:type="spellStart"/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risuu</w:t>
        </w:r>
        <w:proofErr w:type="spellEnd"/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-</w:t>
        </w:r>
        <w:proofErr w:type="spellStart"/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etot-mir</w:t>
        </w:r>
        <w:proofErr w:type="spellEnd"/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/</w:t>
        </w:r>
      </w:hyperlink>
    </w:p>
    <w:p w:rsidR="002D2EBE" w:rsidRPr="00825153" w:rsidRDefault="002D2EBE" w:rsidP="0082515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825153">
        <w:rPr>
          <w:color w:val="000000"/>
          <w:sz w:val="28"/>
          <w:szCs w:val="28"/>
        </w:rPr>
        <w:t>Рисунки -</w:t>
      </w:r>
      <w:r w:rsidRPr="00825153">
        <w:rPr>
          <w:rStyle w:val="apple-converted-space"/>
          <w:color w:val="000000"/>
          <w:sz w:val="28"/>
          <w:szCs w:val="28"/>
        </w:rPr>
        <w:t> </w:t>
      </w:r>
      <w:hyperlink r:id="rId16" w:tgtFrame="_blank" w:history="1">
        <w:r w:rsidRPr="00825153">
          <w:rPr>
            <w:rStyle w:val="a4"/>
            <w:color w:val="4868A3"/>
            <w:sz w:val="28"/>
            <w:szCs w:val="28"/>
            <w:u w:val="none"/>
            <w:bdr w:val="none" w:sz="0" w:space="0" w:color="auto" w:frame="1"/>
          </w:rPr>
          <w:t>http://images.yandex.ru/</w:t>
        </w:r>
      </w:hyperlink>
    </w:p>
    <w:p w:rsidR="001A4E7E" w:rsidRPr="00825153" w:rsidRDefault="001A4E7E" w:rsidP="008251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4E7E" w:rsidRPr="00825153" w:rsidSect="001A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051"/>
    <w:multiLevelType w:val="multilevel"/>
    <w:tmpl w:val="8E6AE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83D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B21076B"/>
    <w:multiLevelType w:val="multilevel"/>
    <w:tmpl w:val="69D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C17C5"/>
    <w:multiLevelType w:val="multilevel"/>
    <w:tmpl w:val="09A42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C1BDF"/>
    <w:multiLevelType w:val="multilevel"/>
    <w:tmpl w:val="74A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EBE"/>
    <w:rsid w:val="001A4E7E"/>
    <w:rsid w:val="002D2EBE"/>
    <w:rsid w:val="007F0436"/>
    <w:rsid w:val="00825153"/>
    <w:rsid w:val="00A02F3A"/>
    <w:rsid w:val="00AB5DD2"/>
    <w:rsid w:val="00DA3528"/>
    <w:rsid w:val="00E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E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2EBE"/>
  </w:style>
  <w:style w:type="paragraph" w:styleId="a5">
    <w:name w:val="Balloon Text"/>
    <w:basedOn w:val="a"/>
    <w:link w:val="a6"/>
    <w:uiPriority w:val="99"/>
    <w:semiHidden/>
    <w:unhideWhenUsed/>
    <w:rsid w:val="002D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EB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A352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25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c4web.ru/go.html?href=http%3A%2F%2Fru.wikipedia.org%2Fwiki%2F%25C3%25EE%25F0%25EE%25E4%25E5%25F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4web.ru/go.html?href=http%3A%2F%2Fimages.yandex.ru%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doc4web.ru/go.html?href=http%3A%2F%2Fwww.audiopoisk.com%2Ftrack%2Fno%2Fmp3%2Faleksandr-ermolin---a-risuu-etot-mir%2F" TargetMode="External"/><Relationship Id="rId10" Type="http://schemas.openxmlformats.org/officeDocument/2006/relationships/hyperlink" Target="http://doc4web.ru/go.html?href=http%3A%2F%2Fru.wikipedia.org%2Fwiki%2F%25C3%25EE%25F0%25EE%25E4%25E5%25F6%25EA%25E0%25FF_%25F0%25EE%25F1%25EF%25E8%25F1%25F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4web.ru/go.html?href=http%3A%2F%2Fru.wikipedia.org%2Fwiki%2F%25C3%25EE%25F0%25EE%25E4%25E5%25F6" TargetMode="External"/><Relationship Id="rId14" Type="http://schemas.openxmlformats.org/officeDocument/2006/relationships/hyperlink" Target="http://doc4web.ru/go.html?href=http%3A%2F%2Fru.wikipedia.org%2Fwiki%2F%25C3%25EE%25F0%25EE%25E4%25E5%25F6%25EA%25E0%25FF_%25F0%25EE%25F1%25EF%25E8%25F1%25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E997-1CE6-4342-B433-1DF1DDC2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2015-05-25T11:36:00Z</dcterms:created>
  <dcterms:modified xsi:type="dcterms:W3CDTF">2019-11-02T19:50:00Z</dcterms:modified>
</cp:coreProperties>
</file>