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FC1" w:rsidRDefault="00CF2FC1" w:rsidP="00CF2F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4DBB"/>
          <w:sz w:val="32"/>
          <w:szCs w:val="32"/>
          <w:u w:val="single"/>
        </w:rPr>
      </w:pPr>
      <w:r>
        <w:rPr>
          <w:rFonts w:ascii="Times New Roman CYR" w:hAnsi="Times New Roman CYR" w:cs="Times New Roman CYR"/>
          <w:color w:val="004DBB"/>
          <w:sz w:val="32"/>
          <w:szCs w:val="32"/>
          <w:u w:val="single"/>
        </w:rPr>
        <w:t>Жизнь и подвиг Фёдора Морина</w:t>
      </w:r>
    </w:p>
    <w:p w:rsidR="00CF2FC1" w:rsidRDefault="00CF2FC1" w:rsidP="00CF2F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1931 году в деревне Вепрь открыта школа колхозной молодёжи (ШКМ). Детям, пришедшим в 5 класс, было по 13-14 лет. Они не только учились, но и участвовали в серьёзных крестьянских делах: ухаживали за лошадями, косили и сушили сено, жали и вязали лён. В 6 классе почти все ребята вступили в комсомол, в том числе и Фёдор Морин.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«Комсомольским вожаком выбрали Алексея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Чегинёва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- честного, весёлого, принципиального», - читаем в воспоминаниях учителя Вепрёвской ШКМ Троицкой Е.А. - Летом дети с учителями в свободное от полевых работ время ходили в походы, помогали взрослым на полях и фермах, ставили спектакли, концерты на полевых станах, в бригадах, на фермах." Учителя не только учили крестьянских детей основам наук, но и делили с ними трудности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суровых лет, укрепляя нравственное и физическое здоровье учеников всеми доступными средствами. Отцу и братьям в Ленинград Фёдор восторженно писал: «Ездил в школу на колхозной лошади. Мне доверили кучерскую должность. Я сам лошадь запрягаю, выпрягаю, отвожу её на колхозный двор»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 xml:space="preserve">В 16 лет (1934 г.) по окончании Вепрёвской  школы, Фёдор с матерью, сестрой и братом уехал в Ленинград к отцу и старшим братьям, работавшим на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путиловском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заводе. Из воспоминаний М.В.Бычковой: «Федя долго не мог привыкнуть к большому городу, хоть он и поразил юношу невиданной доселе красотой. Надолго сохранилась в его сердце память о  Вепрёвской сельской школе, о деревенских друзьях, о первой учительнице – Анне Александровне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Секаниной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».</w:t>
      </w:r>
    </w:p>
    <w:p w:rsidR="00CF2FC1" w:rsidRDefault="00CF2FC1" w:rsidP="00CF2F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Фёдор продолжил образование в школе №86, а затем - в торговом техникуме. Но ему не суждено было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работать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ни на Путиловском заводе, как отцу и братьям, ни в торговле – в 1938 году он по комсомольской путёвке поступает в  Орджоникидзевское военное училище НКВД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им.С.М.Кирова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CF2FC1" w:rsidRDefault="00CF2FC1" w:rsidP="00CF2F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феврале 1940 года, закончив обучение, лейтенант Ф.В.Морин получил "направление на должность помощника пограничной заставы. Через четыре месяца он уже был начальником 17-й пограничной заставы 91-го </w:t>
      </w:r>
      <w:proofErr w:type="spellStart"/>
      <w:proofErr w:type="gramStart"/>
      <w:r>
        <w:rPr>
          <w:rFonts w:ascii="Times New Roman CYR" w:hAnsi="Times New Roman CYR" w:cs="Times New Roman CYR"/>
          <w:sz w:val="28"/>
          <w:szCs w:val="28"/>
        </w:rPr>
        <w:t>Рава-Русского</w:t>
      </w:r>
      <w:proofErr w:type="spellEnd"/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пограничного отряда», - написал полковник в отставке В.Платонов, лично знавший Ф.В.Морина, в статье «С партийным гимном», напечатанной в газете «Советский пограничник» от 23 марта 1973 года.</w:t>
      </w:r>
    </w:p>
    <w:p w:rsidR="00CF2FC1" w:rsidRDefault="00CF2FC1" w:rsidP="00CF2F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bCs/>
          <w:sz w:val="28"/>
          <w:szCs w:val="28"/>
          <w:highlight w:val="yellow"/>
        </w:rPr>
      </w:pPr>
      <w:r>
        <w:rPr>
          <w:rFonts w:ascii="Times New Roman CYR" w:hAnsi="Times New Roman CYR" w:cs="Times New Roman CYR"/>
          <w:sz w:val="28"/>
          <w:szCs w:val="28"/>
        </w:rPr>
        <w:t>Фёдору вспоминалось детство. В очерке «… И застава навечно твоя» В.Яковлева в «Калининской правде» (вырезка из газеты, школьный архив – прим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втора) читаем о том, что, приезжая в Ленинград, Михаил Иванович Калинин часто навещал семью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Мориных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, всегда интересовался, что нового, как растут дети, привозил им подарки. С отцом Феди  - Василием Дмитриевичем Мориным была у него давняя дружба, познакомились ещё до революции. Федя всегда с интересом слушал их воспоминания. Запомнились и слова М.И.Калинина о том, как важно и непросто быть настоящим человеком.</w:t>
      </w:r>
    </w:p>
    <w:p w:rsidR="00CF2FC1" w:rsidRDefault="00CF2FC1" w:rsidP="00CF2F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Организованный, дисциплинированный, способный принимать верное решение в сложной боевой ситуации – за два года учёбы в училище пять поощрений! – по мнению командиров, «это будет отличный офицер». И не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ошиблись. «Лейтенант Морин много внимания уделял изучению личным составом участка границы, усилению его обороноспособности. В районе заставы был оборудован опорный пункт с ходами сообщения, а на участке подготовлены скрытые наблюдательные пункты и огневые точки, окопы. Часто устраивал учебные тревоги. Порядок на заставе поддерживался образцовый. Пограничники любили и уважали своего командира, понимали его с полуслова», - писал о нём полковник В.Платонов.</w:t>
      </w:r>
    </w:p>
    <w:p w:rsidR="00CF2FC1" w:rsidRDefault="00CF2FC1" w:rsidP="00CF2F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В начале 1941 года лейтенант Морин прошёл переподготовку в ордена Ленина Высшей школе НКВД. В характеристике слушателя 15-й группы лейтенанта Ф.В.Морина от 18 февраля 1941 года за подписью начальника кафедры школы – позднее Героя Советского Союза,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генерала-полковника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в отставке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И.А.Кузовкова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– значится: «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Предан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партии и Родине. Имеет хорошую общеобразовательную подготовку. Политически грамотен. Продуманно организует службу по охране государственной границы. Сообразителен. Хорошо владеет штабной культурой. Трудолюбив. К учёбе относится прилежно». Мечтой 23-летнего начальника пограничной заставы было поступление в Военную Академию, и для этого у него были все данные. Но планы нарушила война - 22 июня 1941 года стал последним в жизни многих советских людей. Принял смерть за Отечество и наш земляк, лейтенант-пограничник Фёдор Морин.</w:t>
      </w:r>
    </w:p>
    <w:p w:rsidR="00CF2FC1" w:rsidRDefault="00CF2FC1" w:rsidP="00CF2F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Чтобы одолеть врага, на которого работала "покорённая Европа", надо было, кроме оружия, иметь огромную силу духа, волю, закалку и веру в Победу, верность идеалам и несгибаемое мужество. "Будем держаться, сколько возможно", - сказал пограничникам начальник 17-й Равы-Русской заставы 91-го отряда Западной границы Фёдор Васильевич Морин. Когда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оголтелые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фашисты хорошо обученного егерского полка, поддержанного танками, пошли в наступление в пятый раз, пограничники поняли, что для них "это есть ...последний и решительный бой"... Мальчики, только-только "начавшие брить бороду", встали на смерть, против матёрого врага, обученного и закалённого в длительных военных действиях "за исключительность арийской расы". Пограничники во главе с лейтенантом Мориным так бились за свою землю, за свою страну, что враги опешили и озверели, кололи штыками уже бездыханные тела защитников Государственной границы СССР. «В победе над злейшим врагом есть доля ратного труда часовых советских границ. Начиная вероломное нападение, фашистские генералы рассчитывали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в первые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же тридцать минут смести с лица земли пограничные заставы. Но враг просчитался. Он мог обойти, окружить заставу, но не мог вынудить воинов сложить оружие», - написал в статье «У пограничной полосы» в «Калининской правде» от 28 мая 1967 года генерал-майор Г.Заболотный, начальник Политического управления пограничных войск. - Ни в одной из обнаруженных позднее винтовок, ни в одном пистолете не было ни единого патрона. Пограничники защищали родные рубежи до последнего выстрела. Бессмертны в памяти народа имена пограничников – Героев Советского Союза: Алексея Лопатина, Фёдора Морина, Андрея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Кижеватова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…». Враг не сломил их сопротивление.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Мужество пограничников и их любовь к Родине помешали гитлеровцам реализовать коварные замыслы: не удалось истребить наш народ, не удалось лишить его культуры, святых имён, памяти, и на земле предков по-прежнему, как встарь, живут и будут жить потомки, передавая из уст в уста легендарные истории о защитниках Отечества.</w:t>
      </w:r>
    </w:p>
    <w:p w:rsidR="00CF2FC1" w:rsidRDefault="00CF2FC1" w:rsidP="00CF2F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uthCYR Black" w:hAnsi="TruthCYR Black" w:cs="TruthCYR Black"/>
          <w:b/>
          <w:bCs/>
          <w:color w:val="333333"/>
          <w:sz w:val="28"/>
          <w:szCs w:val="28"/>
        </w:rPr>
      </w:pPr>
    </w:p>
    <w:p w:rsidR="00607FE7" w:rsidRPr="00CF2FC1" w:rsidRDefault="00CF2FC1">
      <w:pPr>
        <w:rPr>
          <w:rFonts w:ascii="Times New Roman" w:hAnsi="Times New Roman" w:cs="Times New Roman"/>
          <w:sz w:val="28"/>
        </w:rPr>
      </w:pPr>
      <w:r w:rsidRPr="00CF2FC1">
        <w:rPr>
          <w:rFonts w:ascii="Times New Roman" w:hAnsi="Times New Roman" w:cs="Times New Roman"/>
          <w:sz w:val="28"/>
        </w:rPr>
        <w:t xml:space="preserve">                                            Кувыкина Тамара Михайловна, учитель</w:t>
      </w:r>
    </w:p>
    <w:sectPr w:rsidR="00607FE7" w:rsidRPr="00CF2FC1" w:rsidSect="00607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uthCYR Black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2FC1"/>
    <w:rsid w:val="000C1CFC"/>
    <w:rsid w:val="0039778E"/>
    <w:rsid w:val="003F3C1F"/>
    <w:rsid w:val="00536EA3"/>
    <w:rsid w:val="00607FE7"/>
    <w:rsid w:val="007217FE"/>
    <w:rsid w:val="008018CA"/>
    <w:rsid w:val="00937175"/>
    <w:rsid w:val="00CF2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FC1"/>
    <w:pPr>
      <w:spacing w:after="20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944</Words>
  <Characters>5387</Characters>
  <Application>Microsoft Office Word</Application>
  <DocSecurity>0</DocSecurity>
  <Lines>44</Lines>
  <Paragraphs>12</Paragraphs>
  <ScaleCrop>false</ScaleCrop>
  <Company>1</Company>
  <LinksUpToDate>false</LinksUpToDate>
  <CharactersWithSpaces>6319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2018-01-19T11:05:00Z</dcterms:created>
  <dcterms:modified xsi:type="dcterms:W3CDTF">2018-01-19T11:06:00Z</dcterms:modified>
</cp:coreProperties>
</file>