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0F" w:rsidRPr="002F5A0F" w:rsidRDefault="002F5A0F" w:rsidP="00501A4E">
      <w:pPr>
        <w:ind w:firstLine="0"/>
        <w:contextualSpacing/>
        <w:jc w:val="center"/>
        <w:rPr>
          <w:rFonts w:ascii="Liberation Serif" w:eastAsia="Times New Roman" w:hAnsi="Liberation Serif" w:cs="Times New Roman"/>
          <w:b/>
          <w:bCs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>Результаты государственной итоговой аттестации выпускников 9, 11-х классов, итоговой аттестации выпускников 9-х классов</w:t>
      </w:r>
    </w:p>
    <w:p w:rsidR="002F5A0F" w:rsidRPr="002F5A0F" w:rsidRDefault="002F5A0F" w:rsidP="002F5A0F">
      <w:pPr>
        <w:ind w:firstLine="0"/>
        <w:jc w:val="center"/>
        <w:rPr>
          <w:rFonts w:ascii="Liberation Serif" w:eastAsia="Times New Roman" w:hAnsi="Liberation Serif" w:cs="Times New Roman"/>
          <w:b/>
          <w:bCs/>
          <w:color w:val="FF0000"/>
          <w:szCs w:val="24"/>
          <w:highlight w:val="yellow"/>
          <w:lang w:eastAsia="ru-RU"/>
        </w:rPr>
      </w:pP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По итогам 2020-21 учебного года решением заседания педагогического совета МАОУ Черновской СОШ от 12.05.2021г. № 7 с учетом успешной сдачи итогового собеседования в 9 классе и написания итогового сочинения (изложения) в 11 классе обучающиеся были допущены к государственной итоговой аттестации/итоговой аттестации: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- 20 учащихся 9-х классов (100%);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- 4 ученика 9-го класса (для детей с умственной отсталостью (интеллектуальными нарушениями)) (100%);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- 13 учащихся 11 класса (100%).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Не допущенных к итоговой аттестации из числа выпускников 9-х и 11-х классов нет.</w:t>
      </w:r>
    </w:p>
    <w:p w:rsidR="002F5A0F" w:rsidRPr="002F5A0F" w:rsidRDefault="002F5A0F" w:rsidP="002F5A0F">
      <w:pPr>
        <w:ind w:firstLine="0"/>
        <w:jc w:val="center"/>
        <w:rPr>
          <w:rFonts w:ascii="Liberation Serif" w:eastAsia="Times New Roman" w:hAnsi="Liberation Serif" w:cs="Times New Roman"/>
          <w:b/>
          <w:bCs/>
          <w:color w:val="FF0000"/>
          <w:szCs w:val="24"/>
          <w:lang w:eastAsia="ru-RU"/>
        </w:rPr>
      </w:pPr>
    </w:p>
    <w:p w:rsidR="002F5A0F" w:rsidRPr="002F5A0F" w:rsidRDefault="002F5A0F" w:rsidP="002F5A0F">
      <w:pPr>
        <w:tabs>
          <w:tab w:val="left" w:pos="0"/>
        </w:tabs>
        <w:ind w:firstLine="0"/>
        <w:jc w:val="center"/>
        <w:rPr>
          <w:rFonts w:ascii="Liberation Serif" w:eastAsia="Times New Roman" w:hAnsi="Liberation Serif" w:cs="Times New Roman"/>
          <w:b/>
          <w:bCs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 xml:space="preserve">Сведения о результатах ГИА (ОГЭ/ГВЭ), ИА (ОВЗ УО) </w:t>
      </w:r>
    </w:p>
    <w:p w:rsidR="002F5A0F" w:rsidRPr="002F5A0F" w:rsidRDefault="002F5A0F" w:rsidP="002F5A0F">
      <w:pPr>
        <w:tabs>
          <w:tab w:val="left" w:pos="0"/>
        </w:tabs>
        <w:ind w:firstLine="0"/>
        <w:jc w:val="center"/>
        <w:rPr>
          <w:rFonts w:ascii="Liberation Serif" w:eastAsia="Times New Roman" w:hAnsi="Liberation Serif" w:cs="Times New Roman"/>
          <w:b/>
          <w:bCs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 xml:space="preserve">выпускников 9-х классов в </w:t>
      </w:r>
      <w:r w:rsidR="003E19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>2022-</w:t>
      </w: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>2021</w:t>
      </w:r>
      <w:r w:rsidR="003E19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 xml:space="preserve"> учебном</w:t>
      </w: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 xml:space="preserve"> году</w:t>
      </w:r>
    </w:p>
    <w:p w:rsidR="002F5A0F" w:rsidRPr="002F5A0F" w:rsidRDefault="002F5A0F" w:rsidP="002F5A0F">
      <w:pPr>
        <w:tabs>
          <w:tab w:val="left" w:pos="0"/>
        </w:tabs>
        <w:ind w:firstLine="0"/>
        <w:jc w:val="center"/>
        <w:rPr>
          <w:rFonts w:ascii="Liberation Serif" w:eastAsia="Times New Roman" w:hAnsi="Liberation Serif" w:cs="Times New Roman"/>
          <w:b/>
          <w:bCs/>
          <w:szCs w:val="24"/>
          <w:lang w:eastAsia="ru-RU"/>
        </w:rPr>
      </w:pP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На основании приказа Министерства просвещения РФ и Федеральной службы по надзору в сфере образования и науки от 16.03.2021 г. № 104 / 306 «Об особенностях проведения государственной итоговой аттестации по образовательным программам основного общего образования в 2021 году» для обучающихся, освоивших образовательную программу основного общего образования, не имеющих академической задолженности, в полном объеме выполнивших учебный план (имеющих годовые отметки по всем учебным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предметам учебного плана за 9 класс не ниже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удовлетворительных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), подавшим заявление на участие в ГИА-9 в установленный пунктом 12 Порядка срок, имеющих результат «зачет» за итоговое собеседование по русскому языку и допущенных в 2021 году к ГИА-9, государственная итоговая аттестация по образовательным программам основного общего образования (ГИА-9) для девятиклассников проводилась только по двум обязательным предметам – русскому языку и математике. Участники ГИА-9 из числа лиц с ОВЗ, детей-инвалидов и инвалидов могли по своему желанию выбрать один из указанных предметов.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Аттестаты об основном общем образовании получили все выпускники 9-х классов – 20 человек (100%). Аттестатов об основном общем образовании с отличием в 2021 году нет.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Свидетельства об обучении получили все выпускники 9-го коррекционного класса – 4 человека (100%).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В 2021 году государственная итоговая аттестация по образовательным программам основного общего образования проводилась в форме промежуточной аттестации, результаты которой были признаны результатами ГИА-9 и являлись основанием для выдачи аттестатов об основном общем образовании путем выставления по всем учебным предметам учебного плана,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изучавшимся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в 9 классе, итоговых отметок, которые определялись как среднее арифметическое четвертных отметок за 9 класс.   </w:t>
      </w:r>
      <w:proofErr w:type="gramEnd"/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color w:val="FF0000"/>
          <w:szCs w:val="24"/>
          <w:highlight w:val="yellow"/>
          <w:lang w:eastAsia="ru-RU"/>
        </w:rPr>
      </w:pP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color w:val="FF0000"/>
          <w:szCs w:val="24"/>
          <w:highlight w:val="yellow"/>
          <w:lang w:eastAsia="ru-RU"/>
        </w:rPr>
      </w:pPr>
    </w:p>
    <w:p w:rsidR="002F5A0F" w:rsidRPr="002F5A0F" w:rsidRDefault="002F5A0F" w:rsidP="002F5A0F">
      <w:pPr>
        <w:ind w:firstLine="0"/>
        <w:jc w:val="center"/>
        <w:rPr>
          <w:rFonts w:ascii="Liberation Serif" w:eastAsia="Times New Roman" w:hAnsi="Liberation Serif" w:cs="Times New Roman"/>
          <w:b/>
          <w:bCs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b/>
          <w:bCs/>
          <w:szCs w:val="24"/>
          <w:lang w:eastAsia="ru-RU"/>
        </w:rPr>
        <w:t>Сводная ведомость о результатах ЕГЭ выпускников 11 класса                                          (баллы/отметка) в 2021 году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highlight w:val="yellow"/>
          <w:lang w:eastAsia="ru-RU"/>
        </w:rPr>
      </w:pP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На основании приказа Министерства просвещения РФ и Федеральной службы по надзору в сфере образования и науки от 16.03.2021 г. № 105 / 307 «Об особенностях проведения государственной итоговой аттестации по образовательным программам среднего общего образования в 2021 году» для обучающихся, освоивших </w:t>
      </w:r>
      <w:r w:rsidRPr="002F5A0F">
        <w:rPr>
          <w:rFonts w:ascii="Liberation Serif" w:eastAsia="Times New Roman" w:hAnsi="Liberation Serif" w:cs="Times New Roman"/>
          <w:szCs w:val="24"/>
          <w:lang w:eastAsia="ru-RU"/>
        </w:rPr>
        <w:lastRenderedPageBreak/>
        <w:t>образовательную программу среднего общего образования, не имеющих академической задолженности, в полном объеме выполнивших учебный план (имеющих годовые отметки по всем учебным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предметам учебного плана за каждый год обучения по образовательной программе среднего общего образования не ниже удовлетворительных), имеющих результат «зачет» за итоговое сочинение (изложение) по русскому языку, подавшим заявление на участие в ГИА-11 в установленный пунктами 11 и 12 Порядка срок и допущенных в 2021 году к ГИА-11, государственная итоговая аттестация по образовательным программам среднего общего образования (ГИА-11) проводилась в особом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формате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:   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- для лиц, не планирующих поступление на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обучение по программам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бакалавриата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и программам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специалитета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в организации, осуществляющие образовательную деятельность по образовательным программам высшего образования, ГИА проводилось в форме ГВЭ по русскому языку и математике (обязательные учебные предметы);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- ГИА в форме ГВЭ по литературе, физике, химии, биологии, географии, истории, обществознанию, иностранным языкам, информатике и информационно-коммуникационным технологиям (ИКТ), родному языку и родной литературе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образования, в соответствии с подпунктом "в" пункта 7 Порядка в 2021 году не проводилась;</w:t>
      </w:r>
      <w:proofErr w:type="gramEnd"/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highlight w:val="yellow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-</w:t>
      </w:r>
      <w:r w:rsidRPr="002F5A0F">
        <w:rPr>
          <w:rFonts w:ascii="Liberation Serif" w:eastAsia="Times New Roman" w:hAnsi="Liberation Serif" w:cs="Times New Roman"/>
          <w:color w:val="000000"/>
          <w:szCs w:val="24"/>
          <w:lang w:eastAsia="ru-RU"/>
        </w:rPr>
        <w:t xml:space="preserve"> </w:t>
      </w:r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лица, планирующие поступление на обучение по программам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бакалавриата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и программам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специалитета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в образовательные организации высшего образования, проходили ГИА в форме ЕГЭ по русскому языку и по следующим учебным предметам: математика профильного уровня, литература, физика, химия, биология, география, история, обществознание, иностранные языки, информатика и информационно-коммуникационные технологии (ИКТ), которые указанные лица сдают по своему выбору для предоставления результатов ЕГЭ по соответствующим учебным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предметам при приеме на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обучение по программам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бакалавриата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и программам </w:t>
      </w:r>
      <w:proofErr w:type="spell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специалитета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в образовательные организации высшего образования.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Аттестаты о среднем общем образовании получили все выпускники 11-го класса – 13 человек (100%), не получивших аттестат - нет.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8 выпускников, планирующих поступать в ВУЗы, сдавали единый государственный экзамен.</w:t>
      </w:r>
      <w:r w:rsidRPr="002F5A0F">
        <w:rPr>
          <w:rFonts w:ascii="Liberation Serif" w:eastAsia="Times New Roman" w:hAnsi="Liberation Serif" w:cs="Times New Roman"/>
          <w:color w:val="000000"/>
          <w:szCs w:val="24"/>
          <w:lang w:eastAsia="ru-RU"/>
        </w:rPr>
        <w:t xml:space="preserve"> По результатам ЕГЭ-2021 один </w:t>
      </w:r>
      <w:proofErr w:type="spellStart"/>
      <w:r w:rsidRPr="002F5A0F">
        <w:rPr>
          <w:rFonts w:ascii="Liberation Serif" w:eastAsia="Times New Roman" w:hAnsi="Liberation Serif" w:cs="Times New Roman"/>
          <w:color w:val="000000"/>
          <w:szCs w:val="24"/>
          <w:lang w:eastAsia="ru-RU"/>
        </w:rPr>
        <w:t>в</w:t>
      </w:r>
      <w:r w:rsidRPr="002F5A0F">
        <w:rPr>
          <w:rFonts w:ascii="Liberation Serif" w:eastAsia="Times New Roman" w:hAnsi="Liberation Serif" w:cs="Times New Roman"/>
          <w:szCs w:val="24"/>
          <w:lang w:eastAsia="ru-RU"/>
        </w:rPr>
        <w:t>ысокобальник</w:t>
      </w:r>
      <w:proofErr w:type="spell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по русскому языку (80 баллов), результатов ниже установленного порога по предметам нет. Выпускники показали стабильные образовательные результаты, сопоставимые с результатами промежуточной аттестации.</w:t>
      </w:r>
    </w:p>
    <w:p w:rsidR="002F5A0F" w:rsidRPr="002F5A0F" w:rsidRDefault="002F5A0F" w:rsidP="002F5A0F">
      <w:pPr>
        <w:jc w:val="both"/>
        <w:rPr>
          <w:rFonts w:ascii="Liberation Serif" w:eastAsia="Times New Roman" w:hAnsi="Liberation Serif" w:cs="Times New Roman"/>
          <w:szCs w:val="24"/>
          <w:highlight w:val="yellow"/>
          <w:lang w:eastAsia="ru-RU"/>
        </w:rPr>
      </w:pP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В 2021 году государственная итоговая аттестация по образовательным программам среднего общего образования (ГИА-11) проводилась в форме промежуточной аттестации, результаты которой были признаны результатами ГИА-11 и являлись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определялись как среднее арифметическое полугодовых и годовых отметок обучающегося за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каждый год </w:t>
      </w:r>
      <w:proofErr w:type="gramStart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>обучения по</w:t>
      </w:r>
      <w:proofErr w:type="gramEnd"/>
      <w:r w:rsidRPr="002F5A0F">
        <w:rPr>
          <w:rFonts w:ascii="Liberation Serif" w:eastAsia="Times New Roman" w:hAnsi="Liberation Serif" w:cs="Times New Roman"/>
          <w:szCs w:val="24"/>
          <w:lang w:eastAsia="ru-RU"/>
        </w:rPr>
        <w:t xml:space="preserve"> указанной программе.   </w:t>
      </w:r>
    </w:p>
    <w:p w:rsidR="00BC5757" w:rsidRDefault="00BC5757"/>
    <w:p w:rsidR="00E061AF" w:rsidRDefault="00E061AF">
      <w:pPr>
        <w:spacing w:after="200" w:line="276" w:lineRule="auto"/>
        <w:ind w:firstLine="0"/>
      </w:pPr>
      <w:r>
        <w:br w:type="page"/>
      </w:r>
    </w:p>
    <w:p w:rsidR="003E190F" w:rsidRDefault="003E190F">
      <w:bookmarkStart w:id="0" w:name="_GoBack"/>
      <w:bookmarkEnd w:id="0"/>
    </w:p>
    <w:sectPr w:rsidR="003E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D1B"/>
    <w:multiLevelType w:val="multilevel"/>
    <w:tmpl w:val="CAC0B6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0F"/>
    <w:rsid w:val="000666D3"/>
    <w:rsid w:val="001F65A3"/>
    <w:rsid w:val="002F5A0F"/>
    <w:rsid w:val="00305C64"/>
    <w:rsid w:val="003E190F"/>
    <w:rsid w:val="00501A4E"/>
    <w:rsid w:val="00BC5757"/>
    <w:rsid w:val="00D50AFD"/>
    <w:rsid w:val="00E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64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64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2022-11-19T13:47:00Z</dcterms:created>
  <dcterms:modified xsi:type="dcterms:W3CDTF">2022-11-19T14:06:00Z</dcterms:modified>
</cp:coreProperties>
</file>