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1"/>
        <w:gridCol w:w="768"/>
      </w:tblGrid>
      <w:tr w:rsidR="00EA435D" w:rsidRPr="00F90D05" w:rsidTr="000F7227">
        <w:tc>
          <w:tcPr>
            <w:tcW w:w="5069" w:type="dxa"/>
          </w:tcPr>
          <w:tbl>
            <w:tblPr>
              <w:tblW w:w="9155" w:type="dxa"/>
              <w:tblLook w:val="04A0" w:firstRow="1" w:lastRow="0" w:firstColumn="1" w:lastColumn="0" w:noHBand="0" w:noVBand="1"/>
            </w:tblPr>
            <w:tblGrid>
              <w:gridCol w:w="4382"/>
              <w:gridCol w:w="4773"/>
            </w:tblGrid>
            <w:tr w:rsidR="00EA435D" w:rsidRPr="00F90D05" w:rsidTr="000F7227">
              <w:trPr>
                <w:trHeight w:val="1928"/>
              </w:trPr>
              <w:tc>
                <w:tcPr>
                  <w:tcW w:w="4382" w:type="dxa"/>
                </w:tcPr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Принято</w:t>
                  </w:r>
                </w:p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На педагогическом совете</w:t>
                  </w:r>
                </w:p>
                <w:p w:rsidR="00EA435D" w:rsidRPr="00F90D05" w:rsidRDefault="00EA435D" w:rsidP="000F7227">
                  <w:pPr>
                    <w:framePr w:hSpace="180" w:wrap="around" w:vAnchor="page" w:hAnchor="margin" w:y="1006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Протокол от 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16.04</w:t>
                  </w:r>
                  <w:r w:rsidR="00824274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. 2021</w:t>
                  </w:r>
                  <w:r w:rsidR="00905186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г. № 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3" w:type="dxa"/>
                </w:tcPr>
                <w:p w:rsidR="000F7227" w:rsidRPr="00F90D05" w:rsidRDefault="00EA435D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УТВЕРЖДЕНО </w:t>
                  </w:r>
                </w:p>
                <w:p w:rsidR="00EA435D" w:rsidRPr="00F90D05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Заведующая </w:t>
                  </w:r>
                </w:p>
                <w:p w:rsidR="000F7227" w:rsidRPr="00F90D05" w:rsidRDefault="000F7227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МБДОУ «Детский сад с. </w:t>
                  </w:r>
                  <w:proofErr w:type="spellStart"/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Еремково</w:t>
                  </w:r>
                  <w:proofErr w:type="spellEnd"/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»</w:t>
                  </w:r>
                  <w:r w:rsidR="00905186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Семенова В.В.</w:t>
                  </w:r>
                </w:p>
                <w:p w:rsidR="00EA435D" w:rsidRPr="00F90D05" w:rsidRDefault="00824274" w:rsidP="000F7227">
                  <w:pPr>
                    <w:framePr w:hSpace="180" w:wrap="around" w:vAnchor="page" w:hAnchor="margin" w:y="1006"/>
                    <w:ind w:left="319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Приказ № 10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- о </w:t>
                  </w:r>
                  <w:r w:rsidR="00EA435D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о</w:t>
                  </w:r>
                  <w:r w:rsidR="000F7227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т 16</w:t>
                  </w: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.04. 2021</w:t>
                  </w:r>
                  <w:r w:rsidR="00EA435D" w:rsidRPr="00F90D05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г. </w:t>
                  </w:r>
                </w:p>
              </w:tc>
            </w:tr>
          </w:tbl>
          <w:p w:rsidR="00EA435D" w:rsidRPr="00F90D05" w:rsidRDefault="00EA435D" w:rsidP="000F72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A435D" w:rsidRPr="00F90D05" w:rsidRDefault="00EA435D" w:rsidP="000F722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0" w:type="dxa"/>
          </w:tcPr>
          <w:p w:rsidR="00EA435D" w:rsidRPr="00F90D05" w:rsidRDefault="00EA435D" w:rsidP="000F722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F90D05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proofErr w:type="spell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0F7227" w:rsidRPr="00F90D05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="000F7227" w:rsidRPr="00F90D05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="000F7227" w:rsidRPr="00F90D05">
        <w:rPr>
          <w:rFonts w:ascii="Times New Roman" w:hAnsi="Times New Roman" w:cs="Times New Roman"/>
          <w:b/>
          <w:sz w:val="24"/>
          <w:szCs w:val="24"/>
        </w:rPr>
        <w:t>»</w:t>
      </w:r>
    </w:p>
    <w:p w:rsidR="00EA435D" w:rsidRPr="00F90D05" w:rsidRDefault="00824274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2020 </w:t>
      </w:r>
      <w:r w:rsidR="00EA435D" w:rsidRPr="00F90D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pStyle w:val="ConsPlusNormal"/>
        <w:keepNext/>
        <w:widowControl/>
        <w:tabs>
          <w:tab w:val="left" w:pos="108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8F5" w:rsidRPr="00F90D05" w:rsidRDefault="00D238F5" w:rsidP="00EA435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F90D0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90D05">
        <w:rPr>
          <w:rFonts w:ascii="Times New Roman" w:eastAsia="Calibri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МБДОУ.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1 часть. Аналитическая</w:t>
      </w: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I. Общая характеристика образовательного учреждения.</w:t>
      </w:r>
    </w:p>
    <w:p w:rsidR="000F7227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Полное название: </w:t>
      </w:r>
      <w:r w:rsidR="000F7227" w:rsidRPr="00F90D05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</w:t>
      </w:r>
      <w:r w:rsidRPr="00F90D05">
        <w:rPr>
          <w:rFonts w:ascii="Times New Roman" w:hAnsi="Times New Roman"/>
          <w:sz w:val="24"/>
          <w:szCs w:val="24"/>
        </w:rPr>
        <w:t xml:space="preserve"> </w:t>
      </w:r>
      <w:r w:rsidR="000F7227" w:rsidRPr="00F90D05">
        <w:rPr>
          <w:rFonts w:ascii="Times New Roman" w:hAnsi="Times New Roman"/>
          <w:sz w:val="24"/>
          <w:szCs w:val="24"/>
        </w:rPr>
        <w:t xml:space="preserve">(МБДОУ «Детский сад с. </w:t>
      </w:r>
      <w:proofErr w:type="spellStart"/>
      <w:r w:rsidR="000F7227" w:rsidRPr="00F90D05">
        <w:rPr>
          <w:rFonts w:ascii="Times New Roman" w:hAnsi="Times New Roman"/>
          <w:sz w:val="24"/>
          <w:szCs w:val="24"/>
        </w:rPr>
        <w:t>Еремково</w:t>
      </w:r>
      <w:proofErr w:type="spellEnd"/>
      <w:r w:rsidR="000F7227" w:rsidRPr="00F90D05">
        <w:rPr>
          <w:rFonts w:ascii="Times New Roman" w:hAnsi="Times New Roman"/>
          <w:sz w:val="24"/>
          <w:szCs w:val="24"/>
        </w:rPr>
        <w:t>»)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Адрес: 171860 Тверская область,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Удомельский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городской округ, </w:t>
      </w:r>
      <w:proofErr w:type="spellStart"/>
      <w:r w:rsidRPr="00F90D05">
        <w:rPr>
          <w:rFonts w:ascii="Times New Roman" w:hAnsi="Times New Roman"/>
          <w:sz w:val="24"/>
          <w:szCs w:val="24"/>
        </w:rPr>
        <w:t>с</w:t>
      </w:r>
      <w:proofErr w:type="gramStart"/>
      <w:r w:rsidRPr="00F90D05">
        <w:rPr>
          <w:rFonts w:ascii="Times New Roman" w:hAnsi="Times New Roman"/>
          <w:sz w:val="24"/>
          <w:szCs w:val="24"/>
        </w:rPr>
        <w:t>.Е</w:t>
      </w:r>
      <w:proofErr w:type="gramEnd"/>
      <w:r w:rsidRPr="00F90D05">
        <w:rPr>
          <w:rFonts w:ascii="Times New Roman" w:hAnsi="Times New Roman"/>
          <w:sz w:val="24"/>
          <w:szCs w:val="24"/>
        </w:rPr>
        <w:t>ремково</w:t>
      </w:r>
      <w:proofErr w:type="spellEnd"/>
      <w:r w:rsidRPr="00F90D05">
        <w:rPr>
          <w:rFonts w:ascii="Times New Roman" w:hAnsi="Times New Roman"/>
          <w:sz w:val="24"/>
          <w:szCs w:val="24"/>
        </w:rPr>
        <w:t>, ул.Центральная, д.5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Телефон: 848(255)74-3-99</w:t>
      </w:r>
    </w:p>
    <w:p w:rsidR="000F7227" w:rsidRPr="005979EE" w:rsidRDefault="000F7227" w:rsidP="00D238F5">
      <w:pPr>
        <w:pStyle w:val="a7"/>
        <w:rPr>
          <w:rFonts w:ascii="Times New Roman" w:hAnsi="Times New Roman"/>
          <w:sz w:val="24"/>
          <w:szCs w:val="24"/>
          <w:u w:val="single"/>
          <w:lang w:val="en-US"/>
        </w:rPr>
      </w:pPr>
      <w:proofErr w:type="gramStart"/>
      <w:r w:rsidRPr="00F90D05">
        <w:rPr>
          <w:rFonts w:ascii="Times New Roman" w:hAnsi="Times New Roman"/>
          <w:sz w:val="24"/>
          <w:szCs w:val="24"/>
          <w:lang w:val="en-US"/>
        </w:rPr>
        <w:t>e</w:t>
      </w:r>
      <w:r w:rsidRPr="005979EE">
        <w:rPr>
          <w:rFonts w:ascii="Times New Roman" w:hAnsi="Times New Roman"/>
          <w:sz w:val="24"/>
          <w:szCs w:val="24"/>
          <w:lang w:val="en-US"/>
        </w:rPr>
        <w:t>-</w:t>
      </w:r>
      <w:r w:rsidRPr="00F90D05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5979EE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eremkovo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schkola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-5@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5979EE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.</w:t>
        </w:r>
        <w:r w:rsidRPr="00F90D05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сайт:</w:t>
      </w:r>
      <w:r w:rsidRPr="00F90D05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10" w:tgtFrame="_blank" w:history="1">
        <w:r w:rsidRPr="00F90D05">
          <w:rPr>
            <w:rStyle w:val="a4"/>
            <w:rFonts w:ascii="Times New Roman" w:hAnsi="Times New Roman"/>
            <w:color w:val="CC0000"/>
            <w:sz w:val="24"/>
            <w:szCs w:val="24"/>
            <w:shd w:val="clear" w:color="auto" w:fill="FFFFFF"/>
          </w:rPr>
          <w:t>http://eremkovo-ds.nubex.ru/</w:t>
        </w:r>
      </w:hyperlink>
      <w:r w:rsidRPr="00F90D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b/>
          <w:bCs/>
          <w:sz w:val="24"/>
          <w:szCs w:val="24"/>
        </w:rPr>
        <w:t xml:space="preserve">Учредитель </w:t>
      </w:r>
      <w:r w:rsidRPr="00F90D05">
        <w:rPr>
          <w:rFonts w:ascii="Times New Roman" w:hAnsi="Times New Roman"/>
          <w:sz w:val="24"/>
          <w:szCs w:val="24"/>
        </w:rPr>
        <w:t xml:space="preserve">– Управление образования Администрации </w:t>
      </w:r>
      <w:proofErr w:type="spellStart"/>
      <w:r w:rsidRPr="00F90D05">
        <w:rPr>
          <w:rFonts w:ascii="Times New Roman" w:hAnsi="Times New Roman"/>
          <w:sz w:val="24"/>
          <w:szCs w:val="24"/>
        </w:rPr>
        <w:t>Удомельского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0F7227" w:rsidRPr="00F90D05" w:rsidRDefault="000F7227" w:rsidP="00D238F5">
      <w:pPr>
        <w:pStyle w:val="a7"/>
        <w:rPr>
          <w:rFonts w:ascii="Times New Roman" w:hAnsi="Times New Roman"/>
          <w:color w:val="373737"/>
          <w:sz w:val="24"/>
          <w:szCs w:val="24"/>
        </w:rPr>
      </w:pP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Детский сад имеет лицензию на </w:t>
      </w:r>
      <w:proofErr w:type="gramStart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 ведения</w:t>
      </w:r>
      <w:proofErr w:type="gramEnd"/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образовательной деятельности серия 69Л01 №0001920  выдано 15 июня 2016 года.</w:t>
      </w:r>
      <w:r w:rsidR="0082427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Срок действия - бессрочный.</w:t>
      </w:r>
    </w:p>
    <w:p w:rsidR="000F7227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Администрация ДОУ:</w:t>
      </w:r>
      <w:r w:rsidR="000F7227" w:rsidRPr="00F90D05">
        <w:rPr>
          <w:rFonts w:ascii="Times New Roman" w:hAnsi="Times New Roman"/>
          <w:sz w:val="24"/>
          <w:szCs w:val="24"/>
        </w:rPr>
        <w:t xml:space="preserve"> </w:t>
      </w:r>
    </w:p>
    <w:p w:rsidR="000F7227" w:rsidRPr="00F90D05" w:rsidRDefault="000F7227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Руководитель: Заведующий   – Семенова Вероника Валерьевна  </w:t>
      </w:r>
    </w:p>
    <w:p w:rsidR="00EA435D" w:rsidRPr="00F90D05" w:rsidRDefault="00EA435D" w:rsidP="00D238F5">
      <w:pPr>
        <w:pStyle w:val="a7"/>
        <w:rPr>
          <w:rFonts w:ascii="Times New Roman" w:hAnsi="Times New Roman"/>
          <w:sz w:val="24"/>
          <w:szCs w:val="24"/>
        </w:rPr>
      </w:pPr>
    </w:p>
    <w:p w:rsidR="00EA435D" w:rsidRPr="00F90D05" w:rsidRDefault="00D238F5" w:rsidP="00D238F5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 xml:space="preserve">Здание МБДОУ - одноэтажное. Функционирует с 1972  года, МБДОУ «Детский сад с. </w:t>
      </w:r>
      <w:proofErr w:type="spellStart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Еремково</w:t>
      </w:r>
      <w:proofErr w:type="spellEnd"/>
      <w:r w:rsidRPr="00F90D0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</w:rPr>
        <w:t>» с 24.05.2016 г</w:t>
      </w:r>
      <w:r w:rsidRPr="00F90D0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A435D" w:rsidRPr="00F90D05">
        <w:rPr>
          <w:rFonts w:ascii="Times New Roman" w:hAnsi="Times New Roman"/>
          <w:sz w:val="24"/>
          <w:szCs w:val="24"/>
        </w:rPr>
        <w:t xml:space="preserve">В детском саду функционируют </w:t>
      </w:r>
      <w:r w:rsidRPr="00F90D05">
        <w:rPr>
          <w:rFonts w:ascii="Times New Roman" w:hAnsi="Times New Roman"/>
          <w:sz w:val="24"/>
          <w:szCs w:val="24"/>
        </w:rPr>
        <w:t xml:space="preserve">1 разновозрастная </w:t>
      </w:r>
      <w:r w:rsidR="00EA435D" w:rsidRPr="00F90D05">
        <w:rPr>
          <w:rFonts w:ascii="Times New Roman" w:hAnsi="Times New Roman"/>
          <w:sz w:val="24"/>
          <w:szCs w:val="24"/>
        </w:rPr>
        <w:t xml:space="preserve"> групп</w:t>
      </w:r>
      <w:r w:rsidRPr="00F90D05">
        <w:rPr>
          <w:rFonts w:ascii="Times New Roman" w:hAnsi="Times New Roman"/>
          <w:sz w:val="24"/>
          <w:szCs w:val="24"/>
        </w:rPr>
        <w:t>а</w:t>
      </w:r>
      <w:r w:rsidR="00EA435D" w:rsidRPr="00F90D05">
        <w:rPr>
          <w:rFonts w:ascii="Times New Roman" w:hAnsi="Times New Roman"/>
          <w:sz w:val="24"/>
          <w:szCs w:val="24"/>
        </w:rPr>
        <w:t xml:space="preserve">. 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79F" w:rsidRDefault="00EA435D" w:rsidP="006257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2.Организация образовательного процесса.</w:t>
      </w:r>
    </w:p>
    <w:p w:rsidR="00EA435D" w:rsidRPr="00F90D05" w:rsidRDefault="00EA435D" w:rsidP="0062579F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238F5" w:rsidRPr="00F90D05">
        <w:rPr>
          <w:rFonts w:ascii="Times New Roman" w:hAnsi="Times New Roman" w:cs="Times New Roman"/>
          <w:sz w:val="24"/>
          <w:szCs w:val="24"/>
        </w:rPr>
        <w:t>«</w:t>
      </w:r>
      <w:r w:rsidRPr="00F90D05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D238F5" w:rsidRPr="00F90D0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238F5" w:rsidRPr="00F90D0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D238F5" w:rsidRPr="00F90D05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D238F5" w:rsidRPr="00F90D05">
        <w:rPr>
          <w:rFonts w:ascii="Times New Roman" w:hAnsi="Times New Roman" w:cs="Times New Roman"/>
          <w:sz w:val="24"/>
          <w:szCs w:val="24"/>
        </w:rPr>
        <w:t xml:space="preserve">» </w:t>
      </w:r>
      <w:r w:rsidRPr="00F90D05"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2.4.1.3049-13 от 15 мая 2013г., № 26;</w:t>
      </w:r>
    </w:p>
    <w:p w:rsidR="00EA435D" w:rsidRPr="00F90D05" w:rsidRDefault="00D238F5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Уставом;</w:t>
      </w:r>
    </w:p>
    <w:p w:rsidR="00EA435D" w:rsidRPr="00F90D05" w:rsidRDefault="00EA435D" w:rsidP="0062579F">
      <w:pPr>
        <w:jc w:val="both"/>
        <w:rPr>
          <w:b/>
        </w:rPr>
      </w:pPr>
      <w:r w:rsidRPr="00F90D05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от 17.10.2013г. № 1155.</w:t>
      </w:r>
    </w:p>
    <w:p w:rsidR="00EA435D" w:rsidRPr="00F90D05" w:rsidRDefault="00EA435D" w:rsidP="00EA435D">
      <w:pPr>
        <w:pStyle w:val="2"/>
        <w:spacing w:after="0" w:line="240" w:lineRule="auto"/>
        <w:ind w:left="0"/>
        <w:jc w:val="both"/>
        <w:rPr>
          <w:b/>
        </w:rPr>
      </w:pPr>
      <w:r w:rsidRPr="00F90D05">
        <w:rPr>
          <w:b/>
        </w:rPr>
        <w:t>Особенности контингента детей дошкольного возраста.</w:t>
      </w:r>
    </w:p>
    <w:p w:rsidR="00EA435D" w:rsidRPr="00F90D05" w:rsidRDefault="00EA435D" w:rsidP="00EA435D">
      <w:pPr>
        <w:pStyle w:val="2"/>
        <w:spacing w:after="0" w:line="240" w:lineRule="auto"/>
        <w:ind w:left="0" w:firstLine="709"/>
        <w:jc w:val="both"/>
        <w:rPr>
          <w:b/>
        </w:rPr>
      </w:pPr>
      <w:r w:rsidRPr="00F90D05">
        <w:t>Образовательный процесс в детском саду строится с учетом возрастных принципов и адекватных дошкольному возрасту форм работы с детьми. В течение дня с детьми проводится непосредственно образовательная деятельность, режимные моменты, в процессе которых реа</w:t>
      </w:r>
      <w:r w:rsidR="005979EE">
        <w:t xml:space="preserve">лизуются поставленные педагогом </w:t>
      </w:r>
      <w:r w:rsidRPr="00F90D05">
        <w:t xml:space="preserve"> образовательные задачи в совместной и самостоятельной деятельности, в разнообразных видах детской деятельности.</w:t>
      </w:r>
    </w:p>
    <w:p w:rsidR="00EA435D" w:rsidRPr="00F90D05" w:rsidRDefault="00EA435D" w:rsidP="00D238F5">
      <w:pPr>
        <w:pStyle w:val="2"/>
        <w:spacing w:after="0" w:line="240" w:lineRule="auto"/>
        <w:ind w:left="0" w:firstLine="709"/>
        <w:jc w:val="both"/>
      </w:pPr>
      <w:r w:rsidRPr="00F90D05">
        <w:t xml:space="preserve">В МБДОУ функционируют </w:t>
      </w:r>
      <w:r w:rsidR="00D238F5" w:rsidRPr="00F90D05">
        <w:t>1</w:t>
      </w:r>
      <w:r w:rsidRPr="00F90D05">
        <w:t xml:space="preserve"> групп</w:t>
      </w:r>
      <w:r w:rsidR="00D238F5" w:rsidRPr="00F90D05">
        <w:t>.</w:t>
      </w:r>
    </w:p>
    <w:p w:rsidR="0062579F" w:rsidRDefault="00EA435D" w:rsidP="0062579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ДОУ работает в режиме </w:t>
      </w:r>
      <w:r w:rsidR="00D238F5" w:rsidRPr="00F90D05">
        <w:rPr>
          <w:rFonts w:ascii="Times New Roman" w:hAnsi="Times New Roman" w:cs="Times New Roman"/>
          <w:sz w:val="24"/>
          <w:szCs w:val="24"/>
        </w:rPr>
        <w:t>пятидневной рабочей недели, с 9</w:t>
      </w:r>
      <w:r w:rsidRPr="00F90D05">
        <w:rPr>
          <w:rFonts w:ascii="Times New Roman" w:hAnsi="Times New Roman" w:cs="Times New Roman"/>
          <w:sz w:val="24"/>
          <w:szCs w:val="24"/>
        </w:rPr>
        <w:t xml:space="preserve"> часовым пребыванием детей </w:t>
      </w:r>
      <w:r w:rsidR="00D238F5" w:rsidRPr="00F90D05">
        <w:rPr>
          <w:rFonts w:ascii="Times New Roman" w:hAnsi="Times New Roman" w:cs="Times New Roman"/>
          <w:sz w:val="24"/>
          <w:szCs w:val="24"/>
        </w:rPr>
        <w:t>(8.00 – 17</w:t>
      </w:r>
      <w:r w:rsidRPr="00F90D05">
        <w:rPr>
          <w:rFonts w:ascii="Times New Roman" w:hAnsi="Times New Roman" w:cs="Times New Roman"/>
          <w:sz w:val="24"/>
          <w:szCs w:val="24"/>
        </w:rPr>
        <w:t xml:space="preserve">.00). </w:t>
      </w:r>
    </w:p>
    <w:p w:rsidR="00EA435D" w:rsidRPr="00F90D05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 Управление образовательной организацией.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3.1 Оценка системы управления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Центральным звеном в управлении является Совет МБДОУ, Педагогический Совет и Общее собрание работников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Совет МБДОУ является высшим органом самоуправления, общественным коллегиальным органом управления МБДОУ. Деятельность членов  Совета МБДОУ основывается на принципах добровольности участия в его работе, коллегиальности принятия решений, гласности. Совет МБДОУ осуществляет свою деятельность в соответствии с законами и иными нормативно – правовыми актами РФ, субъекта  РФ, органов местного самоуправления, Уставом МБДОУ, а также регламентом Совета, иными  локальными нормативными актами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 Совет создан в целях развития и совершенствования обра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зовательной деятельности  МБДОУ,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регулирования отношений в сфере образования, возникающими при реализации основной образовательной программы МБДОУ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Повысился пр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офессиональный уровень педагога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Педагог 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прош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ёл</w:t>
      </w: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курсы </w:t>
      </w:r>
      <w:r w:rsidR="00BA7E9A"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повышения квалификации по ФГОС.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90D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Создан и функционирует Совет трудового коллектива.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Действия всех управляющих структур направлены на основные цели и задачи. 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управления МБДОУ: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оптимальное сочетание централизации и децентрализации управления путем разделения функций и полномочий;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гуманистичность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 xml:space="preserve"> и демократичность управления, поскольку образовательное учреждение формирует и развивает личность ребенка посредством коллективного труда педагогов и семьи  и поэтому должно строиться на уважении и доверии;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D05">
        <w:rPr>
          <w:rFonts w:ascii="Times New Roman" w:hAnsi="Times New Roman"/>
          <w:sz w:val="24"/>
          <w:szCs w:val="24"/>
        </w:rPr>
        <w:t>аналитичность</w:t>
      </w:r>
      <w:proofErr w:type="spellEnd"/>
      <w:r w:rsidRPr="00F90D05">
        <w:rPr>
          <w:rFonts w:ascii="Times New Roman" w:hAnsi="Times New Roman"/>
          <w:sz w:val="24"/>
          <w:szCs w:val="24"/>
        </w:rPr>
        <w:t>. Анализ должен лежать во всех управленческих функциях;</w:t>
      </w:r>
    </w:p>
    <w:p w:rsidR="00EA435D" w:rsidRPr="00F90D05" w:rsidRDefault="00EA435D" w:rsidP="00EA435D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целенаправленность. Результат управленческой деятельности зависит от выбранной цели.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90D05">
        <w:rPr>
          <w:rFonts w:ascii="Times New Roman" w:hAnsi="Times New Roman"/>
          <w:b/>
          <w:sz w:val="24"/>
          <w:szCs w:val="24"/>
        </w:rPr>
        <w:t>Принципы маркетинга МДОУ: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тщательный учет потребностей, состояния и динамики спроса на образовательные услуги;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создание условий для максимальной адаптации МБДОУ к требованиям внешней среды;</w:t>
      </w:r>
    </w:p>
    <w:p w:rsidR="00EA435D" w:rsidRPr="00F90D05" w:rsidRDefault="00EA435D" w:rsidP="00EA43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постоянное совершенствование образовательного процесса и дошкольной подготовки.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управления МБДОУ.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Управление МБДОУ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Договором между МБДОУ и родителями.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Коллективным договором между администрацией и профсоюзным комитетом.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Локальными актами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Штатным расписанием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Документами по делопроизводству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Приказами заведующего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Должностными инструкциями, определяющими обязанности работников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МБДОУ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Инструкциями по организации охраны жизни и здоровья детей в МБДОУ</w:t>
      </w:r>
    </w:p>
    <w:p w:rsidR="00EA435D" w:rsidRPr="00F90D05" w:rsidRDefault="00EA435D" w:rsidP="00EA435D">
      <w:pPr>
        <w:pStyle w:val="3f3f3f3f3f3f3f3f3f3f3f3f"/>
        <w:shd w:val="clear" w:color="auto" w:fill="FFFFFF"/>
        <w:spacing w:before="0" w:beforeAutospacing="0" w:after="0" w:afterAutospacing="0" w:line="276" w:lineRule="auto"/>
        <w:jc w:val="both"/>
      </w:pPr>
      <w:r w:rsidRPr="00F90D05">
        <w:t xml:space="preserve">В 2017 году были разработаны: </w:t>
      </w:r>
    </w:p>
    <w:p w:rsidR="00EA435D" w:rsidRPr="00F90D05" w:rsidRDefault="00EA435D" w:rsidP="00EA435D">
      <w:pPr>
        <w:jc w:val="both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положение о НСОТ.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  <w:sectPr w:rsidR="00EA435D" w:rsidRPr="00F90D05" w:rsidSect="00BA7E9A">
          <w:footerReference w:type="default" r:id="rId11"/>
          <w:pgSz w:w="11906" w:h="16838"/>
          <w:pgMar w:top="1134" w:right="1134" w:bottom="1134" w:left="849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 Условия образовательной деятельности.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4.1 Характеристика педагогического коллектива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Современные требования к качеству дошкольного образования требуют от педагогов высокого уровня профессионально – педагогической компетентности.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Методическая работа с педагогами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Цель работы. Си</w:t>
      </w:r>
      <w:r w:rsidR="005979EE">
        <w:rPr>
          <w:rFonts w:ascii="Times New Roman" w:hAnsi="Times New Roman" w:cs="Times New Roman"/>
          <w:sz w:val="24"/>
          <w:szCs w:val="24"/>
        </w:rPr>
        <w:t>стематизировать знания педагога</w:t>
      </w:r>
      <w:r w:rsidRPr="00F90D05">
        <w:rPr>
          <w:rFonts w:ascii="Times New Roman" w:hAnsi="Times New Roman" w:cs="Times New Roman"/>
          <w:sz w:val="24"/>
          <w:szCs w:val="24"/>
        </w:rPr>
        <w:t xml:space="preserve"> о новых принципах и подходах к воспитательно-образовательному процессу, оценки используемых ими методов работы с детьми, с точки зрения ФГОС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BA7E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 xml:space="preserve">Методические мероприятия (педагогические советы, открытые просмотры НОД, заседания МО) были направлены на выполнение третьего раздела ФГОС ДО (требования к условиям реализации ООП ДО и приведения образовательной деятельности в группах МБДОУ в соответствии с п. 3.2 (требования к психолого-педагогическим условиям реализации ООП ДО). </w:t>
      </w:r>
      <w:proofErr w:type="gramEnd"/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Повышение уровня квалификации и профессионализма, уровня продуктивности и качества педаг</w:t>
      </w:r>
      <w:r w:rsidR="005979EE">
        <w:rPr>
          <w:rFonts w:ascii="Times New Roman" w:hAnsi="Times New Roman" w:cs="Times New Roman"/>
          <w:sz w:val="24"/>
          <w:szCs w:val="24"/>
        </w:rPr>
        <w:t>огической деятельности педагога</w:t>
      </w:r>
      <w:r w:rsidRPr="00F90D05">
        <w:rPr>
          <w:rFonts w:ascii="Times New Roman" w:hAnsi="Times New Roman" w:cs="Times New Roman"/>
          <w:sz w:val="24"/>
          <w:szCs w:val="24"/>
        </w:rPr>
        <w:t>, влияет на уровень качества воспитательно-образовательного процесса, и являться главным критерием достижений высоких результатов в развитии каждого ребенка.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Таким образом, воспитательно-образовательный процесс осуществляет стабильный высокоорганизованный педагогический коллектив единомышленников, который стремится сохранить позитивные достижения МБДОУ в обеспечении личностно-ориентированной модели организации педагогического процесса, позволяющей ребёнку успешно адаптироваться и удачно реализовать себя в социуме, развитие его социальных компетенций в условиях интеграции усилий семьи и детского сада.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4.2 </w:t>
      </w:r>
      <w:proofErr w:type="spellStart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Учебно</w:t>
      </w:r>
      <w:proofErr w:type="spellEnd"/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методическое обеспечение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Якобсон С.Г.,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 Радуга. Примерная основная образовательная программа дошкольного образования (проект).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Е.В., Редько Л.В. Методическая работа по программе «Радуга».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Познавательное развитие детей 2 – 8 лет: мир природы и мир человека.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Соловьёва Е.В. Познавательное развитие детей 2 – 8 лет: математические представления.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 Художественное творчество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Галянт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И.Г. Музыкальное развитие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Карабанова О.А.,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Т.Н., Соловьёва Е.В. Развитие игровой деятельности детей 2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Т.И., Глушкова Г.В. Формирование основ безопасного поведения у детей 3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lastRenderedPageBreak/>
        <w:t>Соловьёва Е.В., Редько Л.В. Воспитание интереса и уважения к культурам разных стран у детей 5 – 8 лет в детском саду.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2 – 3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3 – 4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4 – 5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5 – 6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Т.И. Речевое развитие детей 6 – 8 лет.</w:t>
      </w:r>
    </w:p>
    <w:p w:rsidR="00EA435D" w:rsidRPr="00F90D05" w:rsidRDefault="00EA435D" w:rsidP="00EA435D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О.А. Эффективная коррекция: развитие внимания, памяти, мышления, речи у детей 6 – 8 лет.</w:t>
      </w:r>
    </w:p>
    <w:p w:rsidR="00EA435D" w:rsidRPr="00F90D05" w:rsidRDefault="00EA435D" w:rsidP="00EA435D">
      <w:pPr>
        <w:pStyle w:val="a7"/>
        <w:ind w:right="567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A435D" w:rsidRPr="00F90D05" w:rsidRDefault="00EA435D" w:rsidP="00EA435D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Комплекты развивающих пособий для детей по направлениям образования и по возрастным группам: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3-4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Слушаем и беседуем.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3 – 4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3 – 4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4 – 5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Развивающая книга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Гончаренко С.С. Сделаю сам. Пособие для детей 4 – 5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4 – 5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5 – 6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Моя математика.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Узнаю мир. Развивающая книга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Беседуем и рассказываем.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Арифметика в раскрасках.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Геометрическая аппликация.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Сизова</w:t>
      </w:r>
      <w:proofErr w:type="spellEnd"/>
      <w:r w:rsidRPr="00F90D05">
        <w:rPr>
          <w:i/>
        </w:rPr>
        <w:t xml:space="preserve"> З.Г. Сделаю сам. Пособие для детей 5 – 6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5 – 6 лет.</w:t>
      </w:r>
    </w:p>
    <w:p w:rsidR="00EA435D" w:rsidRPr="00F90D05" w:rsidRDefault="00EA435D" w:rsidP="00EA43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F90D05">
        <w:rPr>
          <w:rFonts w:ascii="Times New Roman" w:hAnsi="Times New Roman" w:cs="Times New Roman"/>
          <w:b/>
          <w:i/>
          <w:sz w:val="24"/>
          <w:szCs w:val="24"/>
        </w:rPr>
        <w:t>Пособия для детей 6 – 7 лет: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lastRenderedPageBreak/>
        <w:t>Соловьёва Е.В. Моя математика.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Т.И., Лаврова Т.В. Узнаю мир. Развивающая книга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Говорим правильно. Рассказываем и сочиняем.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Готовлюсь к школе.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Мамедова В.А. Сделаю сам. Пособие для детей 6 – 7 лет.</w:t>
      </w:r>
    </w:p>
    <w:p w:rsidR="00EA435D" w:rsidRPr="00F90D05" w:rsidRDefault="00EA435D" w:rsidP="00EA435D">
      <w:pPr>
        <w:pStyle w:val="a6"/>
        <w:numPr>
          <w:ilvl w:val="0"/>
          <w:numId w:val="15"/>
        </w:numPr>
        <w:spacing w:before="120" w:after="120" w:line="276" w:lineRule="auto"/>
        <w:jc w:val="left"/>
        <w:rPr>
          <w:i/>
        </w:rPr>
      </w:pPr>
      <w:r w:rsidRPr="00F90D05">
        <w:rPr>
          <w:i/>
        </w:rPr>
        <w:t>Соловьёва Е.В. Я рисую. Пособие для детей 6 – 7 лет.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 xml:space="preserve">Комплекты дидактических и демонстрационных материалов; 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младшего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среднего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Дошкольникам об искусстве. Учебно-наглядное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А.А., Кошелев В.М. Готовимся к празднику. Художественный труд в детском саду и семье. Пособие для детей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Грибовская</w:t>
      </w:r>
      <w:proofErr w:type="spellEnd"/>
      <w:r w:rsidRPr="00F90D05">
        <w:rPr>
          <w:i/>
        </w:rPr>
        <w:t xml:space="preserve"> А.А. Детям о народном искусстве. Учебно-наглядное пособие для детей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Радуга. Демонстрационные пособия: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</w:t>
      </w:r>
      <w:proofErr w:type="gramStart"/>
      <w:r w:rsidRPr="00F90D05">
        <w:rPr>
          <w:i/>
        </w:rPr>
        <w:t>Наш</w:t>
      </w:r>
      <w:proofErr w:type="gramEnd"/>
      <w:r w:rsidRPr="00F90D05">
        <w:rPr>
          <w:i/>
        </w:rPr>
        <w:t xml:space="preserve"> детский СА;, В гостях у сказки; Игры и прогулки детей.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Наглядные пособия для педагогов, логопедов, воспитателей и родителей: Фрукты в картинках; Дикие животные в картинках; Овощи в картинках; Профессии в картинках; Грибы в картинках; Хлеб в картинках; Насекомые в картинках; Кустарники в картинках; Цветы в картинках; Травы в картинках; Деревья в картинках; Весна в картинках.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Курочкина Н.А. Большое искусство – маленьким. Знакомим с пейзажной живописью. Учебно-наглядное пособие.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 xml:space="preserve">Серия наглядно-дидактических пособий «Мир в картинках» для групповых и индивидуальных занятий с детьми 3 – 7 лет в детском саду и дома. </w:t>
      </w:r>
      <w:proofErr w:type="gramStart"/>
      <w:r w:rsidRPr="00F90D05">
        <w:rPr>
          <w:i/>
        </w:rPr>
        <w:t xml:space="preserve">Бытовая техника; Авиация; Инструменты домашнего мастера; Фрукты; Музыкальные инструменты; Хохлома (изделия народных мастеров); </w:t>
      </w:r>
      <w:proofErr w:type="spellStart"/>
      <w:r w:rsidRPr="00F90D05">
        <w:rPr>
          <w:i/>
        </w:rPr>
        <w:t>Филимоновская</w:t>
      </w:r>
      <w:proofErr w:type="spellEnd"/>
      <w:r w:rsidRPr="00F90D05">
        <w:rPr>
          <w:i/>
        </w:rPr>
        <w:t xml:space="preserve"> народная игрушка; Дымковская игрушка; День Победы.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Т.Н., </w:t>
      </w:r>
      <w:proofErr w:type="spellStart"/>
      <w:r w:rsidRPr="00F90D05">
        <w:rPr>
          <w:i/>
        </w:rPr>
        <w:t>Гризик</w:t>
      </w:r>
      <w:proofErr w:type="spellEnd"/>
      <w:r w:rsidRPr="00F90D05">
        <w:rPr>
          <w:i/>
        </w:rPr>
        <w:t xml:space="preserve"> Т.И. Развиваем ребёнка. Учебно-наглядное пособие для детей от 2 до 3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Доронова</w:t>
      </w:r>
      <w:proofErr w:type="spellEnd"/>
      <w:r w:rsidRPr="00F90D05">
        <w:rPr>
          <w:i/>
        </w:rPr>
        <w:t xml:space="preserve"> Т.Н. Я учусь рисовать. Пособие для детей 3 – 4 лет; 5 – 6 лет; 6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Майорова Ю.А. Кто и что вокруг? Развитие речи дошкольников.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Бордачева</w:t>
      </w:r>
      <w:proofErr w:type="spellEnd"/>
      <w:r w:rsidRPr="00F90D05">
        <w:rPr>
          <w:i/>
        </w:rPr>
        <w:t xml:space="preserve"> И.Ю. Дорожные знаки. Наглядно-дидактическое пособие. Для занятий с детьми 4 – 7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Раздаточный материал для работы с детьми 2 – 4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spellStart"/>
      <w:r w:rsidRPr="00F90D05">
        <w:rPr>
          <w:i/>
        </w:rPr>
        <w:t>Гербова</w:t>
      </w:r>
      <w:proofErr w:type="spellEnd"/>
      <w:r w:rsidRPr="00F90D05">
        <w:rPr>
          <w:i/>
        </w:rPr>
        <w:t xml:space="preserve"> В.В. Развитие речи в детском саду. Наглядно-дидактическое пособие для занятий с детьми 4 – 6 лет.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Шейнина Е.Я. Музыкальные инструменты. Пособие для развивающего обучения для старшего дошкольного возраста.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Наглядно-дидактическое пособие Рассказы по картинкам. Распорядок дня.</w:t>
      </w:r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proofErr w:type="gramStart"/>
      <w:r w:rsidRPr="00F90D05">
        <w:rPr>
          <w:i/>
        </w:rPr>
        <w:t>Наглядно-дидактические пособия «Мебель», «Виды спорта», «Земноводные и пресмыкающиеся», «Обитатели морей и океанов», «Одежда», «Насекомые», «Цвета», «Рыбы морские и пресноводные», «Правила маленького пешехода», «Животные Африки», «Уроки безопасности», «Бытовая техника», «Космос», «Еда и напитки».</w:t>
      </w:r>
      <w:proofErr w:type="gramEnd"/>
    </w:p>
    <w:p w:rsidR="00EA435D" w:rsidRPr="00F90D05" w:rsidRDefault="00EA435D" w:rsidP="00EA435D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left"/>
        <w:rPr>
          <w:i/>
        </w:rPr>
      </w:pPr>
      <w:r w:rsidRPr="00F90D05">
        <w:rPr>
          <w:i/>
        </w:rPr>
        <w:t>Комплект карточек «Весна», «Безопасность на дороге. Сложные ситуации», «Безопасность на дороге. Азбука дороги»</w:t>
      </w:r>
    </w:p>
    <w:p w:rsidR="00EA435D" w:rsidRPr="00F90D05" w:rsidRDefault="00EA435D" w:rsidP="00EA435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Электронные образовательные ресурсы: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A435D" w:rsidRPr="00F90D05" w:rsidSect="000F7227">
          <w:pgSz w:w="11906" w:h="16838"/>
          <w:pgMar w:top="1134" w:right="851" w:bottom="1134" w:left="1134" w:header="709" w:footer="709" w:gutter="0"/>
          <w:pgNumType w:start="1" w:chapStyle="1"/>
          <w:cols w:space="708"/>
          <w:docGrid w:linePitch="360"/>
        </w:sectPr>
      </w:pP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4.3. Материально-техническая оснащенность МБДОУ</w:t>
      </w: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</w:pPr>
    </w:p>
    <w:p w:rsidR="00EA435D" w:rsidRPr="00F90D05" w:rsidRDefault="00EA435D" w:rsidP="00EA435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  <w:r w:rsidRPr="00F90D05">
        <w:t xml:space="preserve">В МБДОУ созданы оптимальные материально-технические условия для всестороннего развития дошкольников. </w:t>
      </w:r>
      <w:r w:rsidRPr="00F90D05">
        <w:rPr>
          <w:color w:val="000000"/>
        </w:rPr>
        <w:t>Помещения и игровые участки МБДОУ соответствуют государственным «Санитарно-эпидемиологическим требованиям к устройству, содержанию и организации режима работы в дошкольных образовательных организациях» (СанПиН 2.4.1.3049-13, утвержден постановлением Главного государственного санитарного врача РФ от 15.05.2013 г. №26). </w:t>
      </w:r>
      <w:r w:rsidRPr="00F90D05">
        <w:rPr>
          <w:rStyle w:val="a5"/>
        </w:rPr>
        <w:t> 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>В результате деятельности коллектива в учреждении развивающая предметно-пространственная среда создана с учетом ФГОС ДО и обеспечивает условия для эффективного развития индивидуальности каждого ребенка с учетом его склонностей, интересов, уровня активности. Материалы и оборудование создают оптимально насыщенную целостную, многофункциональную, трансформирующуюся среду и обеспечивают реализацию основной образовательной программы МБДОУ в совместной деятельности взрослого и детей, самостоятельной деятельности детей не только в рамках непосредственно образовательной деятельности, но и при проведе</w:t>
      </w:r>
      <w:r w:rsidR="005979EE">
        <w:t>нии режимных моментов. В группе</w:t>
      </w:r>
      <w:r w:rsidRPr="00F90D05">
        <w:t xml:space="preserve"> развивающая предметно-пространственная среда построена так, что способствует взаимопроникновению, взаимодействию </w:t>
      </w:r>
      <w:r w:rsidRPr="00F90D05">
        <w:rPr>
          <w:bCs/>
        </w:rPr>
        <w:t xml:space="preserve">образовательных областей содержания дошкольного образования, обеспечивает целостность образовательного процесса и влияет на </w:t>
      </w:r>
      <w:r w:rsidRPr="00F90D05">
        <w:t>полноценное развитие детей.</w:t>
      </w:r>
    </w:p>
    <w:p w:rsidR="00EA435D" w:rsidRPr="00F90D05" w:rsidRDefault="00EA435D" w:rsidP="00EA43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90D05">
        <w:t xml:space="preserve">Коллектив МБДОУ не собирается останавливаться на </w:t>
      </w:r>
      <w:proofErr w:type="gramStart"/>
      <w:r w:rsidRPr="00F90D05">
        <w:t>достигнутом</w:t>
      </w:r>
      <w:proofErr w:type="gramEnd"/>
      <w:r w:rsidRPr="00F90D05">
        <w:t>. Поиск инновационных подходов к организации предметно-развивающей среды продолжается, главными критериями при этом являются творчество, талант и фантазия.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Магнитофоны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899" w:type="dxa"/>
            <w:vAlign w:val="center"/>
          </w:tcPr>
          <w:p w:rsidR="00EA435D" w:rsidRPr="00F90D05" w:rsidRDefault="00BA7E9A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435D" w:rsidRPr="00F90D05" w:rsidTr="000F7227">
        <w:trPr>
          <w:jc w:val="center"/>
        </w:trPr>
        <w:tc>
          <w:tcPr>
            <w:tcW w:w="1134" w:type="dxa"/>
          </w:tcPr>
          <w:p w:rsidR="00EA435D" w:rsidRPr="00F90D05" w:rsidRDefault="00EA435D" w:rsidP="000F7227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5587" w:type="dxa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134"/>
        <w:gridCol w:w="5587"/>
        <w:gridCol w:w="1899"/>
      </w:tblGrid>
      <w:tr w:rsidR="00EA435D" w:rsidRPr="00F90D05" w:rsidTr="000F7227">
        <w:trPr>
          <w:jc w:val="center"/>
        </w:trPr>
        <w:tc>
          <w:tcPr>
            <w:tcW w:w="1134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0D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0D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87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899" w:type="dxa"/>
            <w:vAlign w:val="center"/>
          </w:tcPr>
          <w:p w:rsidR="00EA435D" w:rsidRPr="00F90D05" w:rsidRDefault="00EA435D" w:rsidP="000F7227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Количество (шт.)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Батут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Диски здоровья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7E9A" w:rsidRPr="00F90D05" w:rsidTr="000F7227">
        <w:trPr>
          <w:jc w:val="center"/>
        </w:trPr>
        <w:tc>
          <w:tcPr>
            <w:tcW w:w="1134" w:type="dxa"/>
          </w:tcPr>
          <w:p w:rsidR="00BA7E9A" w:rsidRPr="00F90D05" w:rsidRDefault="00BA7E9A" w:rsidP="000F7227">
            <w:pPr>
              <w:pStyle w:val="a6"/>
              <w:numPr>
                <w:ilvl w:val="0"/>
                <w:numId w:val="6"/>
              </w:numPr>
            </w:pPr>
          </w:p>
        </w:tc>
        <w:tc>
          <w:tcPr>
            <w:tcW w:w="5587" w:type="dxa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899" w:type="dxa"/>
            <w:vAlign w:val="center"/>
          </w:tcPr>
          <w:p w:rsidR="00BA7E9A" w:rsidRPr="00F90D05" w:rsidRDefault="00BA7E9A" w:rsidP="00BA7E9A">
            <w:pPr>
              <w:rPr>
                <w:rFonts w:ascii="Times New Roman" w:hAnsi="Times New Roman"/>
                <w:sz w:val="24"/>
                <w:szCs w:val="24"/>
              </w:rPr>
            </w:pPr>
            <w:r w:rsidRPr="00F90D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Помещения и территория МБДОУ соответствуют государственным санитарно-эпидемиологическим требованиям к устройству правилам и нормативам работы ДОУ - СанПиН 2.4.1.3049-13, нормам и правилам пожарной безопасности.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lastRenderedPageBreak/>
        <w:t xml:space="preserve">Оборудование основных помещений соответствует росту и возрасту детей, столы и стулья установлены по числу детей, промаркированы в соответствии с требованиями СанПиН.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Вывод: Развивающая предметно-пространственная среда в группах создаёт условия для взаимодействия и сотрудничества с </w:t>
      </w:r>
      <w:r w:rsidRPr="00F90D05">
        <w:rPr>
          <w:rFonts w:ascii="Times New Roman" w:hAnsi="Times New Roman"/>
          <w:bCs/>
          <w:sz w:val="24"/>
          <w:szCs w:val="24"/>
        </w:rPr>
        <w:t>воспитанниками</w:t>
      </w:r>
      <w:r w:rsidRPr="00F90D05">
        <w:rPr>
          <w:rFonts w:ascii="Times New Roman" w:hAnsi="Times New Roman"/>
          <w:sz w:val="24"/>
          <w:szCs w:val="24"/>
        </w:rPr>
        <w:t>, обеспечивает комфортное душевное состояние ребёнка и способствует его развитию.</w:t>
      </w:r>
    </w:p>
    <w:p w:rsidR="00EA435D" w:rsidRPr="00F90D05" w:rsidRDefault="00EA435D" w:rsidP="0062579F">
      <w:pPr>
        <w:pStyle w:val="a7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eastAsiaTheme="minorHAnsi" w:hAnsi="Times New Roman"/>
          <w:b/>
          <w:sz w:val="24"/>
          <w:szCs w:val="24"/>
          <w:lang w:eastAsia="en-US"/>
        </w:rPr>
        <w:t>4.4. Содержание и качество образовательной деятельности.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Особенности здоровья детей.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Физическое здоровье детей оставалось стабильным. Анализ заболеваемости и посещаемости детьми ДОУ проводится ежемесячно и ежеквартально, отслеживается динамика состояния заболеваемости общей и ОРВИ. 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Медицинское обслуживание детей в МБДОУ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Еремковским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E9A" w:rsidRPr="00F90D05">
        <w:rPr>
          <w:rFonts w:ascii="Times New Roman" w:hAnsi="Times New Roman" w:cs="Times New Roman"/>
          <w:sz w:val="24"/>
          <w:szCs w:val="24"/>
        </w:rPr>
        <w:t>ФАПом</w:t>
      </w:r>
      <w:proofErr w:type="spellEnd"/>
      <w:r w:rsidR="00BA7E9A"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62579F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Ежегодно дети дошкольного возраста проходят медицинский осмотр. Воспитанников детского сада осматривает педиатр</w:t>
      </w:r>
      <w:r w:rsidR="005979EE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 xml:space="preserve"> из городской детской поликлиники. Важным показателем результатов работы МБДОУ является здоровье детей.</w:t>
      </w:r>
    </w:p>
    <w:p w:rsidR="00EA435D" w:rsidRPr="00F90D05" w:rsidRDefault="00EA435D" w:rsidP="00EA435D">
      <w:pPr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Оценка физического развития детей с определением групп здоровья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Задача укрепления здоровья из года в год в нашем учреждении стоит на первом месте. Зная, что здоровье необходимое условие гармоничного развития личности, </w:t>
      </w:r>
      <w:r w:rsidR="00BA7E9A" w:rsidRPr="00F90D05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F90D05">
        <w:rPr>
          <w:rFonts w:ascii="Times New Roman" w:hAnsi="Times New Roman" w:cs="Times New Roman"/>
          <w:sz w:val="24"/>
          <w:szCs w:val="24"/>
        </w:rPr>
        <w:t>детского сада, опираясь на годовой план работы, образовательную программу выполнил все поставленные задачи, направленные на систематизацию воспитания здорового образа жизни и способствующие созданию положительного эмоционального фона в группах.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Травм не было.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Проводились: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ежедневная утренняя гимнастика и гимнастика после сна, физкультурные занятия;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двигательная активность в течение дня;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физкультурные праздники и Дни здоровья;</w:t>
      </w:r>
    </w:p>
    <w:p w:rsidR="00EA435D" w:rsidRPr="00F90D05" w:rsidRDefault="00EA435D" w:rsidP="00EA435D">
      <w:pPr>
        <w:pStyle w:val="a6"/>
        <w:numPr>
          <w:ilvl w:val="0"/>
          <w:numId w:val="3"/>
        </w:numPr>
        <w:contextualSpacing w:val="0"/>
        <w:jc w:val="both"/>
      </w:pPr>
      <w:r w:rsidRPr="00F90D05">
        <w:t>закаливающие процедуры;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нашем учреждении традиционно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проводится месячник здоровья.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Вся НОД, вся повседневная жизнь строится на основе </w:t>
      </w: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17BFD" w:rsidRPr="00F90D05">
        <w:rPr>
          <w:rFonts w:ascii="Times New Roman" w:hAnsi="Times New Roman" w:cs="Times New Roman"/>
          <w:sz w:val="24"/>
          <w:szCs w:val="24"/>
        </w:rPr>
        <w:t xml:space="preserve"> соответствии с ФГОС, в группе </w:t>
      </w:r>
      <w:r w:rsidRPr="00F90D05">
        <w:rPr>
          <w:rFonts w:ascii="Times New Roman" w:hAnsi="Times New Roman" w:cs="Times New Roman"/>
          <w:sz w:val="24"/>
          <w:szCs w:val="24"/>
        </w:rPr>
        <w:t>поддерживается положительный морально-психологический климат, не допускается перегрузка детей.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связи с принятыми мерами число заболеваний уменьшилось по сравнению с прошлым годом.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5.Результаты образовательной деятельности</w:t>
      </w:r>
      <w:r w:rsidRPr="00F90D05">
        <w:rPr>
          <w:rFonts w:ascii="Times New Roman" w:hAnsi="Times New Roman" w:cs="Times New Roman"/>
          <w:sz w:val="24"/>
          <w:szCs w:val="24"/>
        </w:rPr>
        <w:t>.</w:t>
      </w:r>
    </w:p>
    <w:p w:rsidR="00EA435D" w:rsidRPr="00F90D05" w:rsidRDefault="00EA435D" w:rsidP="00317BF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Итоговая оценка освоения содержания образовательной программы проводится при выпуске ребенка из детского сада в школу. Целевые ориентиры Программы выступают основаниями преемственности дошкольного и начального общего образования. При </w:t>
      </w:r>
      <w:r w:rsidRPr="00F90D05">
        <w:rPr>
          <w:rFonts w:ascii="Times New Roman" w:hAnsi="Times New Roman" w:cs="Times New Roman"/>
          <w:sz w:val="24"/>
          <w:szCs w:val="24"/>
        </w:rPr>
        <w:lastRenderedPageBreak/>
        <w:t>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В МБДОУ выявляются и поддерживаются талантливые дети, которые участвуют в конкурсах различного уровня:</w:t>
      </w:r>
    </w:p>
    <w:tbl>
      <w:tblPr>
        <w:tblpPr w:leftFromText="180" w:rightFromText="180" w:vertAnchor="text" w:horzAnchor="margin" w:tblpY="9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7680"/>
      </w:tblGrid>
      <w:tr w:rsidR="00317BFD" w:rsidRPr="00F90D05" w:rsidTr="00317BFD">
        <w:trPr>
          <w:trHeight w:val="25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Уровни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</w:tr>
      <w:tr w:rsidR="00317BFD" w:rsidRPr="00F90D05" w:rsidTr="00317BFD">
        <w:trPr>
          <w:trHeight w:val="528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«Мы дружбою своей сильны»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детского художественного творчества «Покров»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читающих семей «Защита природы – экология души»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художественного творчества «Я защищаю Родину!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«О природе с любовью»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рисунка «Мир глазами детей»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«Я лиру посвятил народу своему»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творчества «Я и Космос»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«Я лиру посвятил народу своему»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детского художественного творчества «Святая Пасха»</w:t>
            </w:r>
          </w:p>
        </w:tc>
      </w:tr>
      <w:tr w:rsidR="00317BFD" w:rsidRPr="00F90D05" w:rsidTr="00317BFD">
        <w:trPr>
          <w:trHeight w:val="74"/>
        </w:trPr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научные чтения</w:t>
            </w: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семейного творчества «Мы вместе»</w:t>
            </w: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7BFD" w:rsidRPr="00F90D05" w:rsidTr="00317BFD">
        <w:trPr>
          <w:cantSplit/>
          <w:trHeight w:val="440"/>
        </w:trPr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– дети </w:t>
            </w:r>
            <w:proofErr w:type="spellStart"/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атомграда</w:t>
            </w:r>
            <w:proofErr w:type="spellEnd"/>
            <w:r w:rsidRPr="00F90D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  <w:sectPr w:rsidR="00EA435D" w:rsidRPr="00F90D05" w:rsidSect="000F7227">
          <w:pgSz w:w="11907" w:h="16840" w:code="9"/>
          <w:pgMar w:top="1440" w:right="1077" w:bottom="851" w:left="1077" w:header="720" w:footer="720" w:gutter="0"/>
          <w:cols w:space="708"/>
          <w:titlePg/>
          <w:docGrid w:linePitch="326"/>
        </w:sectPr>
      </w:pPr>
    </w:p>
    <w:p w:rsidR="00EA435D" w:rsidRPr="00F90D05" w:rsidRDefault="00EA435D" w:rsidP="00EA4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lastRenderedPageBreak/>
        <w:t>6. Организация взаимодействия с социальными партнерами</w:t>
      </w:r>
      <w:r w:rsidRPr="00F90D05">
        <w:rPr>
          <w:rFonts w:ascii="Times New Roman" w:hAnsi="Times New Roman" w:cs="Times New Roman"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b/>
          <w:sz w:val="24"/>
          <w:szCs w:val="24"/>
        </w:rPr>
        <w:t>в реализации регионального компонента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491"/>
        <w:tblW w:w="1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8717"/>
      </w:tblGrid>
      <w:tr w:rsidR="00317BFD" w:rsidRPr="00F90D05" w:rsidTr="00317BFD">
        <w:trPr>
          <w:trHeight w:val="538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Название учреждения, социального партнёра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Формы и содержание</w:t>
            </w:r>
          </w:p>
        </w:tc>
      </w:tr>
      <w:tr w:rsidR="00317BFD" w:rsidRPr="00F90D05" w:rsidTr="00317BFD">
        <w:trPr>
          <w:trHeight w:val="1556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«Святая Пасха»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 детского творчества «Весеннее вдохновение»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Районная выставка детского творчества «Покров»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педагогами РП по безопасности дорожного движения; РИМП «Творческая лаборатория «Школа </w:t>
            </w:r>
            <w:proofErr w:type="spellStart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Росатома</w:t>
            </w:r>
            <w:proofErr w:type="spellEnd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7BFD" w:rsidRPr="00F90D05" w:rsidTr="00317BFD">
        <w:trPr>
          <w:trHeight w:val="679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Центр общественной информации КАЭС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BFD" w:rsidRPr="00F90D05" w:rsidRDefault="00317BFD" w:rsidP="0031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детских творческих конкурсах «Энергия начинается с нас», «Мы дети </w:t>
            </w:r>
            <w:proofErr w:type="spellStart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Атомграда</w:t>
            </w:r>
            <w:proofErr w:type="spellEnd"/>
            <w:r w:rsidRPr="00F90D05">
              <w:rPr>
                <w:rFonts w:ascii="Times New Roman" w:hAnsi="Times New Roman" w:cs="Times New Roman"/>
                <w:sz w:val="24"/>
                <w:szCs w:val="24"/>
              </w:rPr>
              <w:t>», «Мир глазами детей»</w:t>
            </w:r>
          </w:p>
          <w:p w:rsidR="00317BFD" w:rsidRPr="00F90D05" w:rsidRDefault="00317BFD" w:rsidP="00317B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A435D" w:rsidRPr="00F90D05" w:rsidRDefault="00EA435D" w:rsidP="00EA435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</w:t>
      </w:r>
    </w:p>
    <w:p w:rsidR="00EA435D" w:rsidRPr="00F90D05" w:rsidRDefault="00EA435D" w:rsidP="00EA435D">
      <w:pPr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     Цель</w:t>
      </w:r>
      <w:r w:rsidRPr="00F90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D05">
        <w:rPr>
          <w:rFonts w:ascii="Times New Roman" w:hAnsi="Times New Roman" w:cs="Times New Roman"/>
          <w:sz w:val="24"/>
          <w:szCs w:val="24"/>
        </w:rPr>
        <w:t>взаимодействия с семьёй 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 xml:space="preserve">Первую общую встречу с родителями детей, вновь поступающих в детский сад, проводит </w:t>
      </w:r>
      <w:proofErr w:type="gramStart"/>
      <w:r w:rsidRPr="00F90D05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F90D05">
        <w:rPr>
          <w:rFonts w:ascii="Times New Roman" w:hAnsi="Times New Roman"/>
          <w:sz w:val="24"/>
          <w:szCs w:val="24"/>
        </w:rPr>
        <w:t xml:space="preserve">  детского сада в мае. Родителей  знакомят с режимом работы МБДОУ,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с тем, как подготовить ребёнка к посещению детского сада,</w:t>
      </w:r>
      <w:r w:rsidRPr="00F90D05">
        <w:rPr>
          <w:rFonts w:ascii="Times New Roman" w:hAnsi="Times New Roman"/>
          <w:sz w:val="24"/>
          <w:szCs w:val="24"/>
        </w:rPr>
        <w:t xml:space="preserve"> с образовательными программами, с педагогическим коллективом, проводят экскурсию по учреждению.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>Будущие воспитатели посещают малышей на дому: знакомятся с ребёнком, семьёй, беседуют о том, как лучше организовать переход малыша к условиям детского сада, в случае необходимости дают соответствующие рекомендации. Эти встречи полезны и для налаживания контакта с родителями, и для пропаганды здорового образа жизни.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Для того чтобы спланировать работу с родителями, надо хорошо знать родителей своих воспитанников, поэтому  в начале учебного года анализируем социальный состав семей, их настрой и ожидание от пребывания ребенка в детском саду. Посещение семей, проведение анкетирования, личных бесед на эту тему помогает конкретизировать содержание работы с семьёй и определить тематику и направленность родительских встреч, консультаций, лекториев и других фронтальных </w:t>
      </w:r>
      <w:r w:rsidRPr="00F90D05">
        <w:rPr>
          <w:rFonts w:ascii="Times New Roman" w:eastAsia="Calibri" w:hAnsi="Times New Roman"/>
          <w:iCs/>
          <w:color w:val="000000"/>
          <w:sz w:val="24"/>
          <w:szCs w:val="24"/>
        </w:rPr>
        <w:t>и</w:t>
      </w:r>
      <w:r w:rsidRPr="00F90D05">
        <w:rPr>
          <w:rFonts w:ascii="Times New Roman" w:eastAsia="Calibri" w:hAnsi="Times New Roman"/>
          <w:color w:val="000000"/>
          <w:sz w:val="24"/>
          <w:szCs w:val="24"/>
        </w:rPr>
        <w:t xml:space="preserve"> индивидуальных форм общения с родителями.</w:t>
      </w:r>
    </w:p>
    <w:p w:rsidR="00EA435D" w:rsidRPr="00F90D05" w:rsidRDefault="00EA435D" w:rsidP="00EA435D">
      <w:pPr>
        <w:pStyle w:val="a7"/>
        <w:ind w:firstLine="284"/>
        <w:jc w:val="both"/>
        <w:rPr>
          <w:rFonts w:ascii="Times New Roman" w:hAnsi="Times New Roman"/>
          <w:sz w:val="24"/>
          <w:szCs w:val="24"/>
        </w:rPr>
      </w:pPr>
      <w:r w:rsidRPr="00F90D05">
        <w:rPr>
          <w:rFonts w:ascii="Times New Roman" w:hAnsi="Times New Roman"/>
          <w:sz w:val="24"/>
          <w:szCs w:val="24"/>
        </w:rPr>
        <w:t>Воспитатели, которые работают только с детьми младшего возраста, в мае проводят итоговые родительские встречи с приглашением воспитателей, которые будут работать с детьми дальше, воспитатели знакомят родителей с новой группой.</w:t>
      </w:r>
    </w:p>
    <w:p w:rsidR="00EA435D" w:rsidRPr="00F90D05" w:rsidRDefault="00EA435D" w:rsidP="00EA435D">
      <w:pPr>
        <w:ind w:firstLine="284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bookmark25"/>
      <w:bookmarkEnd w:id="0"/>
      <w:r w:rsidRPr="00F90D05">
        <w:rPr>
          <w:rFonts w:ascii="Times New Roman" w:hAnsi="Times New Roman" w:cs="Times New Roman"/>
          <w:sz w:val="24"/>
          <w:szCs w:val="24"/>
        </w:rPr>
        <w:t>Педагогический коллектив внимательно изучает и социокультурную среду семей воспитанников МБДОУ. Особое внимание уделяется эмоциональному микроклимату семей, традициям семьи и бытового поведения.</w:t>
      </w:r>
    </w:p>
    <w:p w:rsidR="00EA435D" w:rsidRPr="00F90D05" w:rsidRDefault="00317BF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Педагог МБДОУ работает</w:t>
      </w:r>
      <w:r w:rsidR="00EA435D" w:rsidRPr="00F90D05">
        <w:rPr>
          <w:rFonts w:ascii="Times New Roman" w:hAnsi="Times New Roman" w:cs="Times New Roman"/>
          <w:sz w:val="24"/>
          <w:szCs w:val="24"/>
        </w:rPr>
        <w:t xml:space="preserve"> с семьями воспитанников по следующим критериям: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lastRenderedPageBreak/>
        <w:t>Составление социального паспорта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Изучение запросов родителей, их требования к работе МБДОУ</w:t>
      </w:r>
    </w:p>
    <w:p w:rsidR="00EA435D" w:rsidRPr="00F90D05" w:rsidRDefault="00EA435D" w:rsidP="00EA435D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F90D05">
        <w:t>Предоставление родителям полной информации об учреждении через официальный сайт МБДОУ (организационные документы (Устав), основная образовательная программы МБДОУ, финансовые отчеты, графики работы узких специалистов, информацию о педагогических кадрах, консультации и др.).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 целью построения эффективного взаимодействия семьи и детского сада разработана модель взаимодействия специалистов с родителями, модель взаимодействия МБДОУ и родителей, а также педагогическим коллективом были созданы следующие условия: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МБДОУ,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МБДОУ;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F90D05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F90D05">
        <w:rPr>
          <w:rFonts w:ascii="Times New Roman" w:hAnsi="Times New Roman" w:cs="Times New Roman"/>
          <w:sz w:val="24"/>
          <w:szCs w:val="24"/>
        </w:rPr>
        <w:t>, программ и выборе точек пересечения семьи и МБДОУ в интересах развития ребенка;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D05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F90D05">
        <w:rPr>
          <w:rFonts w:ascii="Times New Roman" w:hAnsi="Times New Roman" w:cs="Times New Roman"/>
          <w:sz w:val="24"/>
          <w:szCs w:val="24"/>
        </w:rPr>
        <w:t>-стимулирующие: взаимодействие семьи и дошкольного образовательного учреждения строится на результатах изучения семьи.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>Содержание работы с родителями реализовывалось через разнообразные формы: круглые столы, родительские собрания, конкурсы, консультации, беседы, выставки, совместные праздники, анкетирование родителей,</w:t>
      </w:r>
      <w:r w:rsidRPr="00F90D05">
        <w:rPr>
          <w:rFonts w:ascii="Times New Roman" w:hAnsi="Times New Roman" w:cs="Times New Roman"/>
          <w:bCs/>
          <w:sz w:val="24"/>
          <w:szCs w:val="24"/>
        </w:rPr>
        <w:t xml:space="preserve"> семейные клубы.</w:t>
      </w:r>
      <w:proofErr w:type="gramEnd"/>
    </w:p>
    <w:p w:rsidR="00EA435D" w:rsidRPr="00F90D05" w:rsidRDefault="00EA435D" w:rsidP="005979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Проблема вовлечения родителей в воспитательно-образовательный процесс остается актуальной. Необходимо разработать основы развивающего партнерства и сотрудничества, повысить культурный уровень родителей. Помимо традиционных форм работы с родителями необходимо включить активизацию работы службы сопровождения (консультации и лектории узких специалистов).</w:t>
      </w:r>
    </w:p>
    <w:p w:rsidR="00EA435D" w:rsidRPr="00F90D05" w:rsidRDefault="00EA435D" w:rsidP="005979EE">
      <w:pPr>
        <w:pStyle w:val="11"/>
        <w:tabs>
          <w:tab w:val="left" w:pos="3105"/>
        </w:tabs>
        <w:ind w:left="0"/>
        <w:jc w:val="both"/>
        <w:rPr>
          <w:b w:val="0"/>
          <w:sz w:val="24"/>
          <w:szCs w:val="24"/>
        </w:rPr>
      </w:pPr>
      <w:r w:rsidRPr="00F90D05">
        <w:rPr>
          <w:b w:val="0"/>
          <w:sz w:val="24"/>
          <w:szCs w:val="24"/>
          <w:lang w:val="ru-RU"/>
        </w:rPr>
        <w:t>Вывод: Взаимодействие с семьями воспитанников осуществлялось в соответствии с годовым план</w:t>
      </w:r>
      <w:r w:rsidR="005979EE">
        <w:rPr>
          <w:b w:val="0"/>
          <w:sz w:val="24"/>
          <w:szCs w:val="24"/>
          <w:lang w:val="ru-RU"/>
        </w:rPr>
        <w:t>ом работы МБДОУ, индивидуальным планом</w:t>
      </w:r>
      <w:r w:rsidRPr="00F90D05">
        <w:rPr>
          <w:b w:val="0"/>
          <w:sz w:val="24"/>
          <w:szCs w:val="24"/>
          <w:lang w:val="ru-RU"/>
        </w:rPr>
        <w:t xml:space="preserve"> групп</w:t>
      </w:r>
      <w:r w:rsidR="005979EE">
        <w:rPr>
          <w:b w:val="0"/>
          <w:sz w:val="24"/>
          <w:szCs w:val="24"/>
          <w:lang w:val="ru-RU"/>
        </w:rPr>
        <w:t>ы</w:t>
      </w:r>
      <w:r w:rsidRPr="00F90D05">
        <w:rPr>
          <w:b w:val="0"/>
          <w:sz w:val="24"/>
          <w:szCs w:val="24"/>
          <w:lang w:val="ru-RU"/>
        </w:rPr>
        <w:t xml:space="preserve"> и планом работы общественного инспектора по охране прав детства. План работы с родителями выполнен.</w:t>
      </w:r>
    </w:p>
    <w:p w:rsidR="00EA435D" w:rsidRPr="00F90D05" w:rsidRDefault="0062579F" w:rsidP="00EA435D">
      <w:pPr>
        <w:pStyle w:val="a3"/>
        <w:jc w:val="both"/>
        <w:rPr>
          <w:b/>
        </w:rPr>
      </w:pPr>
      <w:r>
        <w:rPr>
          <w:b/>
        </w:rPr>
        <w:t>7</w:t>
      </w:r>
      <w:r w:rsidR="00EA435D" w:rsidRPr="00F90D05">
        <w:rPr>
          <w:b/>
        </w:rPr>
        <w:t>. Проблемы, перспективы и планы развития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D05">
        <w:rPr>
          <w:rFonts w:ascii="Times New Roman" w:hAnsi="Times New Roman" w:cs="Times New Roman"/>
          <w:sz w:val="24"/>
          <w:szCs w:val="24"/>
        </w:rPr>
        <w:t xml:space="preserve">Анализ образовательной деятельности учреждения  показал, что в 2017 учебном году основные учебные задачи выполнены, но не до конца решена задача сделать обучение мотивированным, учить ребёнка самостоятельно ставить перед собой цель и находить пути, средства её достижения; помогать сформировать умения контроля и </w:t>
      </w:r>
      <w:r w:rsidRPr="00F90D05">
        <w:rPr>
          <w:rFonts w:ascii="Times New Roman" w:hAnsi="Times New Roman" w:cs="Times New Roman"/>
          <w:sz w:val="24"/>
          <w:szCs w:val="24"/>
        </w:rPr>
        <w:lastRenderedPageBreak/>
        <w:t xml:space="preserve">самоконтроля, оценки и самооценки; недостаточно педагогами применяются эффективные методы работы с  детьми по формированию игровой деятельности. </w:t>
      </w:r>
      <w:proofErr w:type="gramEnd"/>
    </w:p>
    <w:p w:rsidR="00EA435D" w:rsidRPr="00F90D05" w:rsidRDefault="00EA435D" w:rsidP="00EA43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 МБДОУ созданы условия для всестороннего развития детей дошкольного возраста, эффективной работы педагогического коллектива;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Методическая работа в МБДОУ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помощь;</w:t>
      </w:r>
    </w:p>
    <w:p w:rsidR="00EA435D" w:rsidRPr="00F90D05" w:rsidRDefault="00EA435D" w:rsidP="00EA435D">
      <w:pPr>
        <w:widowControl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организуется  в соответствии с ООП МБДОУ, годовым планом работы МБДОУ;</w:t>
      </w:r>
      <w:r w:rsidRPr="00F90D05">
        <w:rPr>
          <w:rFonts w:ascii="Times New Roman" w:hAnsi="Times New Roman" w:cs="Times New Roman"/>
          <w:sz w:val="24"/>
          <w:szCs w:val="24"/>
        </w:rPr>
        <w:tab/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В МБДОУ ведется системная работа по сохранению и укр</w:t>
      </w:r>
      <w:r w:rsidR="00317BFD" w:rsidRPr="00F90D05">
        <w:t>еплению здоровья воспитанников</w:t>
      </w:r>
      <w:r w:rsidRPr="00F90D05">
        <w:t>,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Педагог</w:t>
      </w:r>
      <w:r w:rsidR="00317BFD" w:rsidRPr="00F90D05">
        <w:t xml:space="preserve"> стреми</w:t>
      </w:r>
      <w:r w:rsidRPr="00F90D05">
        <w:t xml:space="preserve">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 через использование игровых развивающих технологий; 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ребенка;</w:t>
      </w:r>
    </w:p>
    <w:p w:rsidR="00EA435D" w:rsidRPr="00F90D05" w:rsidRDefault="00EA435D" w:rsidP="00EA435D">
      <w:pPr>
        <w:pStyle w:val="a3"/>
        <w:widowControl w:val="0"/>
        <w:shd w:val="clear" w:color="auto" w:fill="FFFFFF"/>
        <w:spacing w:before="0" w:beforeAutospacing="0" w:after="0" w:afterAutospacing="0"/>
        <w:ind w:firstLine="284"/>
        <w:jc w:val="both"/>
        <w:textAlignment w:val="baseline"/>
      </w:pPr>
      <w:r w:rsidRPr="00F90D05">
        <w:t>Детский сад востребован в социуме, работа педагогического коллектива оценивается, как удовлетворительная.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 xml:space="preserve">Существенным достижением в деятельности педагогического коллектива стало повышение методической активности педагогов. Результаты маркетинговых исследований качества образования воспитанников свидетельствуют о положительной динамике в усвоении образовательной программы. Увеличилось количество детей – призёров различных выставок, конкурсов, концертов, фестивалей. Но еще недостаточна заинтересованность родителей в осуществлении воспитательно-образовательного процесса. 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t>Анализ учебной работы выявил проблемы:</w:t>
      </w:r>
    </w:p>
    <w:p w:rsidR="00EA435D" w:rsidRPr="00F90D05" w:rsidRDefault="00EA435D" w:rsidP="00EA435D">
      <w:pPr>
        <w:pStyle w:val="a6"/>
        <w:numPr>
          <w:ilvl w:val="0"/>
          <w:numId w:val="19"/>
        </w:numPr>
        <w:contextualSpacing w:val="0"/>
        <w:jc w:val="both"/>
      </w:pPr>
      <w:r w:rsidRPr="00F90D05">
        <w:t>Развивающая предметно-пространственная среда требует модернизации через создание качественных центров развития детского творчества, творческих мастерских, уголков изобразительной деятельности.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Предметно – пространственная развивающая среда частично соответствует требованиям ФГОС;</w:t>
      </w:r>
    </w:p>
    <w:p w:rsidR="00EA435D" w:rsidRPr="00F90D05" w:rsidRDefault="00EA435D" w:rsidP="009D23F2">
      <w:pPr>
        <w:pStyle w:val="a6"/>
        <w:numPr>
          <w:ilvl w:val="0"/>
          <w:numId w:val="19"/>
        </w:numPr>
        <w:jc w:val="both"/>
      </w:pPr>
      <w:r w:rsidRPr="00F90D05">
        <w:t>Небольшой процент участия родителей в мероприятиях групп и МБДОУ.</w:t>
      </w: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35D" w:rsidRPr="00F90D05" w:rsidRDefault="00EA435D" w:rsidP="00EA43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D05">
        <w:rPr>
          <w:rFonts w:ascii="Times New Roman" w:hAnsi="Times New Roman" w:cs="Times New Roman"/>
          <w:sz w:val="24"/>
          <w:szCs w:val="24"/>
        </w:rPr>
        <w:lastRenderedPageBreak/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работы на следующий год.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уровень профессио</w:t>
      </w:r>
      <w:r w:rsidR="009D23F2" w:rsidRPr="00F90D05">
        <w:t>нальной компетентности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>Внедрить  эффективные формы работы по развитию мыслительных операций дошкольников посредством реализации системно-</w:t>
      </w:r>
      <w:proofErr w:type="spellStart"/>
      <w:r w:rsidRPr="00F90D05">
        <w:t>деятельностого</w:t>
      </w:r>
      <w:proofErr w:type="spellEnd"/>
      <w:r w:rsidRPr="00F90D05">
        <w:t xml:space="preserve"> подхода к </w:t>
      </w:r>
      <w:proofErr w:type="spellStart"/>
      <w:r w:rsidRPr="00F90D05">
        <w:t>воспитательно</w:t>
      </w:r>
      <w:proofErr w:type="spellEnd"/>
      <w:r w:rsidRPr="00F90D05">
        <w:t>-образовательному процессу.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>Повысить активность родителей, которая проявляется в участии в физкультурн</w:t>
      </w:r>
      <w:proofErr w:type="gramStart"/>
      <w:r w:rsidRPr="00F90D05">
        <w:t>о-</w:t>
      </w:r>
      <w:proofErr w:type="gramEnd"/>
      <w:r w:rsidRPr="00F90D05">
        <w:t xml:space="preserve"> оздоровительных мероприятиях с детьми, разнообразных формах работы по вопросам сохранения и укр</w:t>
      </w:r>
      <w:r w:rsidR="003A75FB">
        <w:t>епления здоровья дошкольников</w:t>
      </w:r>
      <w:r w:rsidRPr="00F90D05">
        <w:t>. Стимулировать  положительную мотивацию к здоровому образу жизни у до</w:t>
      </w:r>
      <w:r w:rsidR="009D23F2" w:rsidRPr="00F90D05">
        <w:t>школьников, родителей, педагога</w:t>
      </w:r>
      <w:r w:rsidRPr="00F90D05">
        <w:t>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contextualSpacing w:val="0"/>
        <w:jc w:val="both"/>
      </w:pPr>
      <w:r w:rsidRPr="00F90D05">
        <w:t xml:space="preserve">Инновационную деятельность детского сада направить на пополнение развивающей предметно-пространственной среды согласно ФГОС </w:t>
      </w:r>
      <w:proofErr w:type="gramStart"/>
      <w:r w:rsidRPr="00F90D05">
        <w:t>ДО</w:t>
      </w:r>
      <w:proofErr w:type="gramEnd"/>
      <w:r w:rsidRPr="00F90D05">
        <w:t xml:space="preserve">. 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t>Повышать качество образования в ДОУ через внедрение современных педагогических технологий</w:t>
      </w:r>
      <w:proofErr w:type="gramStart"/>
      <w:r w:rsidRPr="00F90D05">
        <w:t xml:space="preserve"> С</w:t>
      </w:r>
      <w:proofErr w:type="gramEnd"/>
      <w:r w:rsidRPr="00F90D05">
        <w:t>овершенствовать материально-техническое и программное обеспечение образовательного процесса ДОУ.</w:t>
      </w:r>
    </w:p>
    <w:p w:rsidR="00EA435D" w:rsidRPr="00F90D05" w:rsidRDefault="00EA435D" w:rsidP="00EA435D">
      <w:pPr>
        <w:pStyle w:val="a6"/>
        <w:numPr>
          <w:ilvl w:val="0"/>
          <w:numId w:val="2"/>
        </w:numPr>
        <w:ind w:left="0" w:firstLine="709"/>
        <w:jc w:val="both"/>
      </w:pPr>
      <w:r w:rsidRPr="00F90D05">
        <w:rPr>
          <w:color w:val="000000"/>
        </w:rPr>
        <w:t xml:space="preserve"> </w:t>
      </w:r>
      <w:r w:rsidRPr="00F90D05">
        <w:t xml:space="preserve">Формировать семейные ценности у дошкольников, обогащение социального опыта ребенка </w:t>
      </w:r>
      <w:r w:rsidRPr="00F90D05">
        <w:rPr>
          <w:color w:val="000000"/>
        </w:rPr>
        <w:t>через вовлечение родителей в образовательную деятельность  на основе выявления потребностей и поддержки образовательных инициатив семьи.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ПОКАЗАТЕЛИ ДЕЯТЕЛЬНОСТИ </w:t>
      </w:r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МБДОУ «Детский сад </w:t>
      </w:r>
      <w:proofErr w:type="spell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с</w:t>
      </w:r>
      <w:proofErr w:type="gramStart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.Е</w:t>
      </w:r>
      <w:proofErr w:type="gram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ремково</w:t>
      </w:r>
      <w:proofErr w:type="spellEnd"/>
      <w:r w:rsidR="0007789B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» </w:t>
      </w:r>
    </w:p>
    <w:p w:rsidR="00DC016A" w:rsidRPr="00DC016A" w:rsidRDefault="00824274" w:rsidP="00DC0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За 2020</w:t>
      </w:r>
      <w:bookmarkStart w:id="1" w:name="_GoBack"/>
      <w:bookmarkEnd w:id="1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  <w:proofErr w:type="spellStart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уч</w:t>
      </w:r>
      <w:proofErr w:type="spellEnd"/>
      <w:r w:rsidR="00DC016A" w:rsidRPr="00DC016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год.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6735"/>
        <w:gridCol w:w="1755"/>
      </w:tblGrid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 xml:space="preserve">N </w:t>
            </w:r>
            <w:proofErr w:type="gramStart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/п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Показатели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lang w:eastAsia="ru-RU"/>
              </w:rPr>
              <w:t>Единица измерения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0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7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7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(8 - 12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7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человек/100%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продленного дня (12 - 14 часов)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1.5.2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дней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0 человека/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07789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/10</w:t>
            </w:r>
            <w:r w:rsidR="0007789B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человека/0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 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Свыше 1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77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человека/100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3A75F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 человек/%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человек/100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человек/100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2067E4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1человек/7</w:t>
            </w:r>
            <w:r w:rsidR="009051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1.15.5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нет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2,5</w:t>
            </w:r>
            <w:r w:rsidR="00DC016A"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кв. м</w:t>
            </w:r>
          </w:p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101,9 кв</w:t>
            </w:r>
            <w:proofErr w:type="gramStart"/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07789B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DC016A" w:rsidRPr="00DC016A" w:rsidTr="00DC016A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16A" w:rsidRPr="00DC016A" w:rsidRDefault="00DC016A" w:rsidP="00DC0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C016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</w:tbl>
    <w:p w:rsidR="00DC016A" w:rsidRPr="00DC016A" w:rsidRDefault="00DC016A" w:rsidP="00DC016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01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             </w:t>
      </w:r>
    </w:p>
    <w:p w:rsidR="00C51BD4" w:rsidRDefault="00C51BD4"/>
    <w:sectPr w:rsidR="00C51BD4" w:rsidSect="00C5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58" w:rsidRDefault="00424458" w:rsidP="00B756B8">
      <w:pPr>
        <w:spacing w:after="0" w:line="240" w:lineRule="auto"/>
      </w:pPr>
      <w:r>
        <w:separator/>
      </w:r>
    </w:p>
  </w:endnote>
  <w:endnote w:type="continuationSeparator" w:id="0">
    <w:p w:rsidR="00424458" w:rsidRDefault="00424458" w:rsidP="00B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EE" w:rsidRDefault="005979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58" w:rsidRDefault="00424458" w:rsidP="00B756B8">
      <w:pPr>
        <w:spacing w:after="0" w:line="240" w:lineRule="auto"/>
      </w:pPr>
      <w:r>
        <w:separator/>
      </w:r>
    </w:p>
  </w:footnote>
  <w:footnote w:type="continuationSeparator" w:id="0">
    <w:p w:rsidR="00424458" w:rsidRDefault="00424458" w:rsidP="00B7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94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53F7"/>
    <w:multiLevelType w:val="hybridMultilevel"/>
    <w:tmpl w:val="EE5E2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00B4"/>
    <w:multiLevelType w:val="hybridMultilevel"/>
    <w:tmpl w:val="4DCA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E689B"/>
    <w:multiLevelType w:val="hybridMultilevel"/>
    <w:tmpl w:val="931AB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137D6"/>
    <w:multiLevelType w:val="hybridMultilevel"/>
    <w:tmpl w:val="8FC87194"/>
    <w:lvl w:ilvl="0" w:tplc="6644A9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3A81"/>
    <w:multiLevelType w:val="hybridMultilevel"/>
    <w:tmpl w:val="359E3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997050"/>
    <w:multiLevelType w:val="hybridMultilevel"/>
    <w:tmpl w:val="D8E0B7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EDD7FA6"/>
    <w:multiLevelType w:val="hybridMultilevel"/>
    <w:tmpl w:val="0F00E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76D9B"/>
    <w:multiLevelType w:val="hybridMultilevel"/>
    <w:tmpl w:val="3AB49A56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23B86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B3570"/>
    <w:multiLevelType w:val="hybridMultilevel"/>
    <w:tmpl w:val="84448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90D78"/>
    <w:multiLevelType w:val="hybridMultilevel"/>
    <w:tmpl w:val="D7127118"/>
    <w:lvl w:ilvl="0" w:tplc="18BC61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07A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66DB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D46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FC8B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2EB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CE9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BEC3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5B08DC"/>
    <w:multiLevelType w:val="hybridMultilevel"/>
    <w:tmpl w:val="BA12F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75F4099"/>
    <w:multiLevelType w:val="hybridMultilevel"/>
    <w:tmpl w:val="4258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AE2B88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75F40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A037C"/>
    <w:multiLevelType w:val="hybridMultilevel"/>
    <w:tmpl w:val="3B7A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F1813"/>
    <w:multiLevelType w:val="hybridMultilevel"/>
    <w:tmpl w:val="AF443C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622C0B23"/>
    <w:multiLevelType w:val="hybridMultilevel"/>
    <w:tmpl w:val="AB90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CB2B4A"/>
    <w:multiLevelType w:val="hybridMultilevel"/>
    <w:tmpl w:val="BF72F1A8"/>
    <w:lvl w:ilvl="0" w:tplc="64D6CDD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A5E0B"/>
    <w:multiLevelType w:val="hybridMultilevel"/>
    <w:tmpl w:val="095A1B1E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C44AB"/>
    <w:multiLevelType w:val="hybridMultilevel"/>
    <w:tmpl w:val="6330A588"/>
    <w:lvl w:ilvl="0" w:tplc="FCB8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7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60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8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5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AF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C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B0B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D14518"/>
    <w:multiLevelType w:val="hybridMultilevel"/>
    <w:tmpl w:val="CEA66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0"/>
  </w:num>
  <w:num w:numId="3">
    <w:abstractNumId w:val="12"/>
  </w:num>
  <w:num w:numId="4">
    <w:abstractNumId w:val="18"/>
  </w:num>
  <w:num w:numId="5">
    <w:abstractNumId w:val="16"/>
  </w:num>
  <w:num w:numId="6">
    <w:abstractNumId w:val="23"/>
  </w:num>
  <w:num w:numId="7">
    <w:abstractNumId w:val="3"/>
  </w:num>
  <w:num w:numId="8">
    <w:abstractNumId w:val="11"/>
  </w:num>
  <w:num w:numId="9">
    <w:abstractNumId w:val="0"/>
  </w:num>
  <w:num w:numId="10">
    <w:abstractNumId w:val="14"/>
  </w:num>
  <w:num w:numId="11">
    <w:abstractNumId w:val="8"/>
  </w:num>
  <w:num w:numId="12">
    <w:abstractNumId w:val="22"/>
  </w:num>
  <w:num w:numId="13">
    <w:abstractNumId w:val="6"/>
  </w:num>
  <w:num w:numId="14">
    <w:abstractNumId w:val="21"/>
  </w:num>
  <w:num w:numId="15">
    <w:abstractNumId w:val="4"/>
  </w:num>
  <w:num w:numId="16">
    <w:abstractNumId w:val="17"/>
  </w:num>
  <w:num w:numId="17">
    <w:abstractNumId w:val="1"/>
  </w:num>
  <w:num w:numId="18">
    <w:abstractNumId w:val="5"/>
  </w:num>
  <w:num w:numId="19">
    <w:abstractNumId w:val="2"/>
  </w:num>
  <w:num w:numId="20">
    <w:abstractNumId w:val="7"/>
  </w:num>
  <w:num w:numId="21">
    <w:abstractNumId w:val="19"/>
  </w:num>
  <w:num w:numId="22">
    <w:abstractNumId w:val="10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16A"/>
    <w:rsid w:val="0007789B"/>
    <w:rsid w:val="000F7227"/>
    <w:rsid w:val="00124A47"/>
    <w:rsid w:val="001E49D7"/>
    <w:rsid w:val="002067E4"/>
    <w:rsid w:val="002F5CCA"/>
    <w:rsid w:val="00317BFD"/>
    <w:rsid w:val="003A75FB"/>
    <w:rsid w:val="00424458"/>
    <w:rsid w:val="005979EE"/>
    <w:rsid w:val="0062579F"/>
    <w:rsid w:val="006977FE"/>
    <w:rsid w:val="007042AB"/>
    <w:rsid w:val="007A019A"/>
    <w:rsid w:val="00824274"/>
    <w:rsid w:val="00854397"/>
    <w:rsid w:val="00905186"/>
    <w:rsid w:val="00955990"/>
    <w:rsid w:val="009D23F2"/>
    <w:rsid w:val="00B756B8"/>
    <w:rsid w:val="00BA4089"/>
    <w:rsid w:val="00BA7E9A"/>
    <w:rsid w:val="00BE4EE0"/>
    <w:rsid w:val="00BE61FD"/>
    <w:rsid w:val="00C51BD4"/>
    <w:rsid w:val="00D238F5"/>
    <w:rsid w:val="00DC016A"/>
    <w:rsid w:val="00DE1B67"/>
    <w:rsid w:val="00E162A5"/>
    <w:rsid w:val="00E61034"/>
    <w:rsid w:val="00EA435D"/>
    <w:rsid w:val="00F4340E"/>
    <w:rsid w:val="00F5271B"/>
    <w:rsid w:val="00F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4"/>
  </w:style>
  <w:style w:type="paragraph" w:styleId="1">
    <w:name w:val="heading 1"/>
    <w:basedOn w:val="a"/>
    <w:link w:val="10"/>
    <w:qFormat/>
    <w:rsid w:val="00DC0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C016A"/>
    <w:rPr>
      <w:color w:val="0000FF"/>
      <w:u w:val="single"/>
    </w:rPr>
  </w:style>
  <w:style w:type="character" w:styleId="a5">
    <w:name w:val="Strong"/>
    <w:basedOn w:val="a0"/>
    <w:uiPriority w:val="22"/>
    <w:qFormat/>
    <w:rsid w:val="00DC016A"/>
    <w:rPr>
      <w:b/>
      <w:bCs/>
    </w:rPr>
  </w:style>
  <w:style w:type="paragraph" w:customStyle="1" w:styleId="ConsPlusNormal">
    <w:name w:val="ConsPlusNormal"/>
    <w:rsid w:val="00EA4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A435D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EA43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EA43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A435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A435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A435D"/>
    <w:pPr>
      <w:spacing w:after="0" w:line="240" w:lineRule="auto"/>
      <w:jc w:val="center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435D"/>
    <w:rPr>
      <w:rFonts w:ascii="Tahoma" w:hAnsi="Tahoma" w:cs="Tahoma"/>
      <w:sz w:val="16"/>
      <w:szCs w:val="16"/>
    </w:rPr>
  </w:style>
  <w:style w:type="character" w:styleId="af0">
    <w:name w:val="Emphasis"/>
    <w:qFormat/>
    <w:rsid w:val="00EA435D"/>
    <w:rPr>
      <w:i/>
      <w:iCs/>
    </w:rPr>
  </w:style>
  <w:style w:type="paragraph" w:styleId="2">
    <w:name w:val="Body Text Indent 2"/>
    <w:basedOn w:val="a"/>
    <w:link w:val="20"/>
    <w:rsid w:val="00EA435D"/>
    <w:pPr>
      <w:spacing w:after="120" w:line="48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A435D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rsid w:val="00EA435D"/>
    <w:pPr>
      <w:spacing w:after="120" w:line="240" w:lineRule="auto"/>
      <w:ind w:left="283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EA435D"/>
    <w:rPr>
      <w:rFonts w:ascii="Times New Roman" w:hAnsi="Times New Roman" w:cs="Times New Roman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EA435D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hAnsi="Cambria" w:cs="Times New Roman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A435D"/>
    <w:rPr>
      <w:rFonts w:ascii="Cambria" w:hAnsi="Cambria" w:cs="Times New Roman"/>
      <w:spacing w:val="5"/>
      <w:sz w:val="52"/>
      <w:szCs w:val="52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rsid w:val="00EA435D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EA435D"/>
    <w:pPr>
      <w:widowControl w:val="0"/>
      <w:spacing w:before="30" w:after="0" w:line="240" w:lineRule="auto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fontstyle44">
    <w:name w:val="fontstyle44"/>
    <w:basedOn w:val="a0"/>
    <w:rsid w:val="00EA435D"/>
  </w:style>
  <w:style w:type="character" w:customStyle="1" w:styleId="fontstyle49">
    <w:name w:val="fontstyle49"/>
    <w:basedOn w:val="a0"/>
    <w:rsid w:val="00EA435D"/>
  </w:style>
  <w:style w:type="paragraph" w:customStyle="1" w:styleId="3f3f3f3f3f3f3f3f3f3f3f3f">
    <w:name w:val="3f3f3f3f3f3f3f3f3f3f3f3f"/>
    <w:basedOn w:val="a"/>
    <w:rsid w:val="00EA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EA435D"/>
    <w:rPr>
      <w:rFonts w:ascii="Times New Roman" w:hAnsi="Times New Roman" w:cs="Times New Roman"/>
      <w:sz w:val="24"/>
      <w:szCs w:val="24"/>
    </w:rPr>
  </w:style>
  <w:style w:type="character" w:customStyle="1" w:styleId="FontStyle106">
    <w:name w:val="Font Style106"/>
    <w:basedOn w:val="a0"/>
    <w:uiPriority w:val="99"/>
    <w:rsid w:val="00EA435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EA43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9">
    <w:name w:val="Style59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EA435D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remkovo-ds.nube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emkovo-schkola-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71E1-9AB6-4B69-9170-E9F1AFA3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16</cp:revision>
  <dcterms:created xsi:type="dcterms:W3CDTF">2017-10-11T13:25:00Z</dcterms:created>
  <dcterms:modified xsi:type="dcterms:W3CDTF">2021-04-20T09:06:00Z</dcterms:modified>
</cp:coreProperties>
</file>