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05" w:rsidRPr="00501366" w:rsidRDefault="00B73C05" w:rsidP="001A29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Конспект занятия</w:t>
      </w:r>
      <w:r w:rsidRPr="005013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«Здоровье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дарит Айболит»</w:t>
      </w:r>
    </w:p>
    <w:p w:rsidR="00B73C05" w:rsidRPr="00501366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1366">
        <w:rPr>
          <w:rFonts w:ascii="Times New Roman" w:hAnsi="Times New Roman" w:cs="Times New Roman"/>
          <w:b/>
          <w:sz w:val="24"/>
          <w:szCs w:val="24"/>
          <w:lang w:eastAsia="ru-RU"/>
        </w:rPr>
        <w:t>Программное содержание.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- расширять представления детей о важности для здоровья культурно – гигиенических навыков.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- расширять кругозор детей о предметах личной гигиены, правилах личной гигиены.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- воспитывать привычку и потребность в здоровом образе жизни.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- вызвать интерес к оформлению ладошки. Учить обводить свою ладонь по контуру. Учить самостоятельно, создавать орнамент по замыслу. Развивать воображение, координированное движение руки и глаза.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- продолжать учить детей отвечать на вопросы, связно 2 -3 предложениями, называя предмет, его признаки и действия.</w:t>
      </w:r>
    </w:p>
    <w:p w:rsidR="00B73C05" w:rsidRPr="00501366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1366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приёмы: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наглядные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>: рассматривание иллюстраций.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словесные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>: объяснение, вопрос, поощрение, беседа, художественное слово.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практические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>  / игровые: имитация действий и движений.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86019">
        <w:rPr>
          <w:rFonts w:ascii="Times New Roman" w:hAnsi="Times New Roman" w:cs="Times New Roman"/>
          <w:b/>
          <w:sz w:val="24"/>
          <w:szCs w:val="24"/>
          <w:lang w:eastAsia="ru-RU"/>
        </w:rPr>
        <w:t>Словарная работа: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мыло, полотенце, </w:t>
      </w:r>
      <w:hyperlink r:id="rId4" w:tooltip="Влажность" w:history="1">
        <w:r w:rsidRPr="00C86019">
          <w:rPr>
            <w:rFonts w:ascii="Times New Roman" w:hAnsi="Times New Roman" w:cs="Times New Roman"/>
            <w:sz w:val="24"/>
            <w:szCs w:val="24"/>
            <w:lang w:eastAsia="ru-RU"/>
          </w:rPr>
          <w:t>влажные</w:t>
        </w:r>
      </w:hyperlink>
      <w:r w:rsidRPr="00C8601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салфетки.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86019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мольберт, иллюстрации 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мальчика и девочки, магнит</w:t>
      </w:r>
      <w:r>
        <w:rPr>
          <w:rFonts w:ascii="Times New Roman" w:hAnsi="Times New Roman" w:cs="Times New Roman"/>
          <w:sz w:val="24"/>
          <w:szCs w:val="24"/>
          <w:lang w:eastAsia="ru-RU"/>
        </w:rPr>
        <w:t>офон, влажные салфетки, фломастеры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, чистые листочки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каждого ребенка,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аптечка, костюм доктора (халат, колпак).</w:t>
      </w:r>
      <w:proofErr w:type="gramEnd"/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86019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беседа с детьми о гигиене, чтение </w:t>
      </w:r>
      <w:hyperlink r:id="rId5" w:tooltip="Художественная литература" w:history="1">
        <w:r w:rsidRPr="00C86019">
          <w:rPr>
            <w:rFonts w:ascii="Times New Roman" w:hAnsi="Times New Roman" w:cs="Times New Roman"/>
            <w:sz w:val="24"/>
            <w:szCs w:val="24"/>
            <w:lang w:eastAsia="ru-RU"/>
          </w:rPr>
          <w:t>художественной литературы</w:t>
        </w:r>
      </w:hyperlink>
      <w:r w:rsidRPr="0090156E">
        <w:rPr>
          <w:rFonts w:ascii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», рассматривание иллюстраций, просмотр мультфильма, по 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- деятельности – лепка (кусочек мыла); рисование – чистые и грязные платочки, самостоятельная деятельность – работа с трафаретами ладошки.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Ход занятия: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Воспитатель: Дети, посмотрите, что это? (показываю халат, колпак). Кто носит такую одежду</w:t>
      </w:r>
      <w:r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сегодня я буду Айболитом! Только для начала мне нужно одеться! (надеваю халат, колпак).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Воспитатель: Дети, а кто же такой Айболит?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Воспитатель (Айболит): Я добрый доктор Айболит, вчера вечером, когда заходил к вам в садик, встретил девочку и мальчика. Увидел их и испугался. Как вы думаете почему?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Вот, посм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отрите! (поворачиваю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мольберт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изображением  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чумазых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- мальчика и девочки).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Я с ними познакомился. Девочку зовут Люба, а мальчика – Ваня!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Дети, что можно сказать о Ване и Любе?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принес ребята с собой вот такой чемоданчик! А вы знаете, как называется этот чемоданчик? Для чего он нужен доктору? Сейчас ребята мы будем Любу и Ваню превращать из </w:t>
      </w:r>
      <w:proofErr w:type="spell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грязнуль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в чистюль!?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Что нужно сделать нашим </w:t>
      </w:r>
      <w:proofErr w:type="spell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грязнулям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Что нам поможет отмыть всю грязь?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Зачем нам нужно мыло? Что мы с ним делаем?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(показываю полотенце) Что это?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Расскажите, зачем нужно полотенце и покажите, как правильно вытирать руки полотенцем.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Молодцы! Вижу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вижу, что все дети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умеют вытирать руки!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Выполним небольшую разминку, а зачем мы будем делать разминку?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br/>
        <w:t>Три медведя шли домой.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br/>
        <w:t>Папа мишка был большой,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br/>
        <w:t>Мама чуть поменьше ростом,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br/>
        <w:t>А сынок малютка просто.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br/>
        <w:t>Самый маленький он был,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 погремушками ходил.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br/>
        <w:t>Дзинь - дзинь, дзинь - дзинь.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а можно ли назвать </w:t>
      </w:r>
      <w:proofErr w:type="spell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грязнуль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красивыми? Почему чумазым быть плохо?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Дети, а как мы можем помочь Любе и Ване?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Открываю аптечку, посмотрите дети сегодня в моей волшебной аптечке, что – то есть очень, нужное! (достаю, показываю влажные салфеточки), что это?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Правильно это влажные салфетки. Ребята, а когда мы их используем? Правильно когда нет воды или если мы находимся на природе, в лесу.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Будем с вами мыть, 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наших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грязнуль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73C05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Зачем ребята мы их будем мыть? Что мы будем смывать с Любы и с Вани?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Я вам каждому раздам по влажной салфеточке, а ваша задача аккуратно отмыть всю грязь и микробов с Вани и Любы! И так можете приступать!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Моем</w:t>
      </w:r>
      <w:proofErr w:type="gram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нарисованных </w:t>
      </w:r>
      <w:proofErr w:type="spellStart"/>
      <w:r w:rsidRPr="0090156E">
        <w:rPr>
          <w:rFonts w:ascii="Times New Roman" w:hAnsi="Times New Roman" w:cs="Times New Roman"/>
          <w:sz w:val="24"/>
          <w:szCs w:val="24"/>
          <w:lang w:eastAsia="ru-RU"/>
        </w:rPr>
        <w:t>грязнуль</w:t>
      </w:r>
      <w:proofErr w:type="spellEnd"/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влажными салфеточками).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В: 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>Ну что дети вы отмыли Ваню и Любу, теперь, как их можно назвать? Вот мы и закончили!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посмотрим на нашу работу! Вот и красота из грязи стала чистота! Но чтобы Ваня и Люба, были похожи на красивых чистюль, у меня еще один чемоданчик есть, но он у меня сегодня тоже волшебный дети в нем не таблетки, не зеленка, а чистая одежда! Посмотрите дети, это что? (показываю 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платье), для кого оно? Иди Ваня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одень Любе платье! А это для кого (показываю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шортики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футболочку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)? Иди Марк</w:t>
      </w:r>
      <w:r w:rsidRPr="0090156E">
        <w:rPr>
          <w:rFonts w:ascii="Times New Roman" w:hAnsi="Times New Roman" w:cs="Times New Roman"/>
          <w:sz w:val="24"/>
          <w:szCs w:val="24"/>
          <w:lang w:eastAsia="ru-RU"/>
        </w:rPr>
        <w:t xml:space="preserve"> одень нашего Ванечку!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А я еще приготовил для вас задание! Чтобы его выполнить мы с вами сначала для наших пальчиков сделаем гимнастику.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(пальчиковая гимнастика)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Петушок.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Он встает на заре.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Он поет во дворе.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На головке гребешок.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Кто же это?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Петушок.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Дети, а теперь садитесь за столы, мы с вами сейчас нарисуем чистые ладошки! (раздаю листочки, и фломастеры, дети обводят свою ладошку или трафарет ладошки).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Как можно сделать веселую ладошку?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А улыбочку мы будем как рисовать? А если мы перевернем улыбку, какая она станет?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Несите свои ладошки, развесим их на веревочку! Как же здорово теперь у нас нет нигде микробов, а только чистота!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0156E">
        <w:rPr>
          <w:rFonts w:ascii="Times New Roman" w:hAnsi="Times New Roman" w:cs="Times New Roman"/>
          <w:sz w:val="24"/>
          <w:szCs w:val="24"/>
          <w:lang w:eastAsia="ru-RU"/>
        </w:rPr>
        <w:t>Ребята, а теперь чтобы вы всегда следили за чистотой своих рук, я хочу вам подарить детское мыло!</w:t>
      </w:r>
    </w:p>
    <w:p w:rsidR="00B73C05" w:rsidRDefault="00B73C05"/>
    <w:p w:rsidR="00B73C05" w:rsidRPr="00B73C05" w:rsidRDefault="00B73C05" w:rsidP="00B73C05"/>
    <w:p w:rsidR="00B73C05" w:rsidRPr="00B73C05" w:rsidRDefault="00B73C05" w:rsidP="00B73C05"/>
    <w:p w:rsidR="00B73C05" w:rsidRPr="00B73C05" w:rsidRDefault="00B73C05" w:rsidP="00B73C05"/>
    <w:p w:rsidR="00B73C05" w:rsidRPr="00B73C05" w:rsidRDefault="00B73C05" w:rsidP="00B73C05"/>
    <w:p w:rsidR="00B73C05" w:rsidRPr="00B73C05" w:rsidRDefault="00B73C05" w:rsidP="00B73C05"/>
    <w:p w:rsidR="00B73C05" w:rsidRDefault="00B73C05" w:rsidP="00B73C05"/>
    <w:p w:rsidR="00C80358" w:rsidRDefault="00C80358" w:rsidP="00B73C05"/>
    <w:p w:rsidR="00B73C05" w:rsidRPr="00CD17FB" w:rsidRDefault="00B73C05" w:rsidP="001A29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FB">
        <w:rPr>
          <w:rFonts w:ascii="Times New Roman" w:hAnsi="Times New Roman" w:cs="Times New Roman"/>
          <w:b/>
          <w:sz w:val="24"/>
          <w:szCs w:val="24"/>
        </w:rPr>
        <w:lastRenderedPageBreak/>
        <w:t>Физкультурно-интеллектуальная игра для дошкольников</w:t>
      </w:r>
    </w:p>
    <w:p w:rsidR="00B73C05" w:rsidRPr="00CD17FB" w:rsidRDefault="00B73C05" w:rsidP="001A29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FB">
        <w:rPr>
          <w:rFonts w:ascii="Times New Roman" w:hAnsi="Times New Roman" w:cs="Times New Roman"/>
          <w:b/>
          <w:sz w:val="24"/>
          <w:szCs w:val="24"/>
        </w:rPr>
        <w:t>«Спортивный калейдоскоп»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t>Цель:</w:t>
      </w:r>
      <w:r w:rsidRPr="0090156E">
        <w:rPr>
          <w:rFonts w:ascii="Times New Roman" w:hAnsi="Times New Roman" w:cs="Times New Roman"/>
          <w:sz w:val="24"/>
          <w:szCs w:val="24"/>
        </w:rPr>
        <w:t xml:space="preserve"> развивать интерес к физкультуре и спорту. 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t>Задачи:</w:t>
      </w:r>
      <w:r w:rsidR="001A29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>асширять знания о физкультуре и спорте;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-развивать логическое мышление, память, внимание, творческое воображение;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-дать детям возможность почувствовать радость от решения познавательных задач;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-способствовать умению взаимодействовать в коллективе;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-воспитывать целеустремленность и настойчивость в достижении цели;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-развивать умение быстро переключаться с одного вида деятельности на другой.</w:t>
      </w:r>
      <w:r w:rsidRPr="0090156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: предлагаю 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t>вам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сегодня поиграть в необычную игру. Она называется «Спортивный калейдоскоп». В игре будет участвовать 2 команды, игра состоит из 3 этапов, на каждом этапе надо будет выполнять интересные задания. За правильно выполненные задания команды получат цветные фигурки, чья команда 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t>наберет больше фигурок станет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победителем. В конце игры мы соберем узор «Спортивного калейдоскопа» 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Хотите поиграть?</w:t>
      </w:r>
      <w:r w:rsidR="001A2982">
        <w:rPr>
          <w:rFonts w:ascii="Times New Roman" w:hAnsi="Times New Roman" w:cs="Times New Roman"/>
          <w:sz w:val="24"/>
          <w:szCs w:val="24"/>
        </w:rPr>
        <w:t xml:space="preserve"> (</w:t>
      </w:r>
      <w:r w:rsidRPr="0090156E">
        <w:rPr>
          <w:rFonts w:ascii="Times New Roman" w:hAnsi="Times New Roman" w:cs="Times New Roman"/>
          <w:sz w:val="24"/>
          <w:szCs w:val="24"/>
        </w:rPr>
        <w:t>Ответы детей.</w:t>
      </w:r>
      <w:r w:rsidR="001A2982">
        <w:rPr>
          <w:rFonts w:ascii="Times New Roman" w:hAnsi="Times New Roman" w:cs="Times New Roman"/>
          <w:sz w:val="24"/>
          <w:szCs w:val="24"/>
        </w:rPr>
        <w:t>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Тогда прямо сейчас нам надо разделиться на команды. Перед вами картинки, каждая из которых разрезана на 2 части, соберите их и узнаете, с кем вы будете в одной команде.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Для детей приготовлены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56E">
        <w:rPr>
          <w:rFonts w:ascii="Times New Roman" w:hAnsi="Times New Roman" w:cs="Times New Roman"/>
          <w:sz w:val="24"/>
          <w:szCs w:val="24"/>
        </w:rPr>
        <w:t>разнобой разрезные карточки с изображением спортсменов, составив картинку, дети объединяются в команды, потом занимают места за столом, на котором лежит такая же как у них целая картинка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>портсмены:  боксер, лыжник)      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Каждой команде по очереди задаются вопросы: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0156E">
        <w:rPr>
          <w:rFonts w:ascii="Times New Roman" w:hAnsi="Times New Roman" w:cs="Times New Roman"/>
          <w:sz w:val="24"/>
          <w:szCs w:val="24"/>
        </w:rPr>
        <w:t>Как называют спортсмена, которому для игры необходимы:</w:t>
      </w:r>
      <w:proofErr w:type="gramEnd"/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 шайба и клюшка (хоккеист)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 ракетка и мяч  (теннисист)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 баскетбольный мяч (баскетболист)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 фигурные коньки (фигурист)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 xml:space="preserve">- ракетка и </w:t>
      </w:r>
      <w:proofErr w:type="spellStart"/>
      <w:r w:rsidRPr="0090156E">
        <w:rPr>
          <w:rFonts w:ascii="Times New Roman" w:hAnsi="Times New Roman" w:cs="Times New Roman"/>
          <w:sz w:val="24"/>
          <w:szCs w:val="24"/>
        </w:rPr>
        <w:t>воланчик</w:t>
      </w:r>
      <w:proofErr w:type="spellEnd"/>
      <w:r w:rsidRPr="0090156E">
        <w:rPr>
          <w:rFonts w:ascii="Times New Roman" w:hAnsi="Times New Roman" w:cs="Times New Roman"/>
          <w:sz w:val="24"/>
          <w:szCs w:val="24"/>
        </w:rPr>
        <w:t xml:space="preserve"> (бадминтонист)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0156E">
        <w:rPr>
          <w:rFonts w:ascii="Times New Roman" w:hAnsi="Times New Roman" w:cs="Times New Roman"/>
          <w:sz w:val="24"/>
          <w:szCs w:val="24"/>
        </w:rPr>
        <w:t>- футбольный мяч (футболист</w:t>
      </w:r>
      <w:proofErr w:type="gramEnd"/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 штанга (штангист)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 велосипед (велосипедист)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t>1 этап.</w:t>
      </w:r>
      <w:r w:rsidR="001A2982" w:rsidRPr="001A2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982">
        <w:rPr>
          <w:rFonts w:ascii="Times New Roman" w:hAnsi="Times New Roman" w:cs="Times New Roman"/>
          <w:b/>
          <w:sz w:val="24"/>
          <w:szCs w:val="24"/>
        </w:rPr>
        <w:t>Виды спорта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1A298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На столах перед детьми разложены картинки с изображением различных видов спорта.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На каждой картинке указан номер-ответ. Задается вопрос, детям показывают четыре карточки, ответом является одна из картинок. Ответы даются путем поднятия табличек с цифрами - номерами от 1 до 4.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Команда сообща решает, какую табличку поднять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0156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в каком виде спорта для игры не нужен мяч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карточка- футбол, скейтборд, волейбол, теннис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0156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какой из видов спорта не является зимним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карточка- сноубординг, лыжные гонки, конькобежный спорт, велоспорт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1A2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982">
        <w:rPr>
          <w:rFonts w:ascii="Times New Roman" w:hAnsi="Times New Roman" w:cs="Times New Roman"/>
          <w:b/>
          <w:sz w:val="24"/>
          <w:szCs w:val="24"/>
        </w:rPr>
        <w:t>Зимние и летние виды спорта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На столах перед детьми разложены картинки с изображением зимних и летних видов спорта,</w:t>
      </w:r>
      <w:r>
        <w:rPr>
          <w:rFonts w:ascii="Times New Roman" w:hAnsi="Times New Roman" w:cs="Times New Roman"/>
          <w:sz w:val="24"/>
          <w:szCs w:val="24"/>
        </w:rPr>
        <w:t xml:space="preserve"> снежинка и солнышко. Воспитатель</w:t>
      </w:r>
      <w:r w:rsidRPr="0090156E">
        <w:rPr>
          <w:rFonts w:ascii="Times New Roman" w:hAnsi="Times New Roman" w:cs="Times New Roman"/>
          <w:sz w:val="24"/>
          <w:szCs w:val="24"/>
        </w:rPr>
        <w:t xml:space="preserve"> поднимает карточку с изображением снежинки, дети должны показать картинку с изображением</w:t>
      </w:r>
      <w:r>
        <w:rPr>
          <w:rFonts w:ascii="Times New Roman" w:hAnsi="Times New Roman" w:cs="Times New Roman"/>
          <w:sz w:val="24"/>
          <w:szCs w:val="24"/>
        </w:rPr>
        <w:t xml:space="preserve"> зимнего вида спорта, воспитатель</w:t>
      </w:r>
      <w:r w:rsidRPr="0090156E">
        <w:rPr>
          <w:rFonts w:ascii="Times New Roman" w:hAnsi="Times New Roman" w:cs="Times New Roman"/>
          <w:sz w:val="24"/>
          <w:szCs w:val="24"/>
        </w:rPr>
        <w:t xml:space="preserve"> поднимает карточку с изображением солнышка, дети показывают картинку с изображением</w:t>
      </w:r>
      <w:r>
        <w:rPr>
          <w:rFonts w:ascii="Times New Roman" w:hAnsi="Times New Roman" w:cs="Times New Roman"/>
          <w:sz w:val="24"/>
          <w:szCs w:val="24"/>
        </w:rPr>
        <w:t xml:space="preserve"> летнего вида спорта. Воспитатель</w:t>
      </w:r>
      <w:r w:rsidRPr="0090156E">
        <w:rPr>
          <w:rFonts w:ascii="Times New Roman" w:hAnsi="Times New Roman" w:cs="Times New Roman"/>
          <w:sz w:val="24"/>
          <w:szCs w:val="24"/>
        </w:rPr>
        <w:t xml:space="preserve"> поднимает карточку с изображением зимнего вида спорта, дети должны показать картинку с и</w:t>
      </w:r>
      <w:r>
        <w:rPr>
          <w:rFonts w:ascii="Times New Roman" w:hAnsi="Times New Roman" w:cs="Times New Roman"/>
          <w:sz w:val="24"/>
          <w:szCs w:val="24"/>
        </w:rPr>
        <w:t>зображением снежинки, воспитатель</w:t>
      </w:r>
      <w:r w:rsidRPr="0090156E">
        <w:rPr>
          <w:rFonts w:ascii="Times New Roman" w:hAnsi="Times New Roman" w:cs="Times New Roman"/>
          <w:sz w:val="24"/>
          <w:szCs w:val="24"/>
        </w:rPr>
        <w:t xml:space="preserve"> поднимает карточку с изображением летнего вида спорта, дети показывают картинку с изображением солнышка.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lastRenderedPageBreak/>
        <w:t>2 этап</w:t>
      </w:r>
      <w:r w:rsidR="001A2982" w:rsidRPr="001A2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982">
        <w:rPr>
          <w:rFonts w:ascii="Times New Roman" w:hAnsi="Times New Roman" w:cs="Times New Roman"/>
          <w:b/>
          <w:sz w:val="24"/>
          <w:szCs w:val="24"/>
        </w:rPr>
        <w:t>Спортивные снаряды и инвентарь 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1A298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На столах перед детьми разложены красные кружки. Детям предлагается поднять красный кружок перед тем, как дать ответ на вопрос. Кто первый поднимет красный кружок, тот получает право ответить первым.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Картинки выкладываются по 4.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Вопрос: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-в какой игре самый быстрый спортивный снаряд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картинк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56E">
        <w:rPr>
          <w:rFonts w:ascii="Times New Roman" w:hAnsi="Times New Roman" w:cs="Times New Roman"/>
          <w:sz w:val="24"/>
          <w:szCs w:val="24"/>
        </w:rPr>
        <w:t>воланчик</w:t>
      </w:r>
      <w:proofErr w:type="spellEnd"/>
      <w:r w:rsidRPr="0090156E">
        <w:rPr>
          <w:rFonts w:ascii="Times New Roman" w:hAnsi="Times New Roman" w:cs="Times New Roman"/>
          <w:color w:val="FF3300"/>
          <w:sz w:val="24"/>
          <w:szCs w:val="24"/>
        </w:rPr>
        <w:t>,</w:t>
      </w:r>
      <w:r w:rsidRPr="0090156E">
        <w:rPr>
          <w:rFonts w:ascii="Times New Roman" w:hAnsi="Times New Roman" w:cs="Times New Roman"/>
          <w:sz w:val="24"/>
          <w:szCs w:val="24"/>
        </w:rPr>
        <w:t> футбольный мяч, шайба, дротик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>-какой спортивный инвентарь не используют летом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sz w:val="24"/>
          <w:szCs w:val="24"/>
        </w:rPr>
        <w:t xml:space="preserve">лыжи, ласты, мяч, </w:t>
      </w:r>
      <w:proofErr w:type="spellStart"/>
      <w:r w:rsidRPr="0090156E">
        <w:rPr>
          <w:rFonts w:ascii="Times New Roman" w:hAnsi="Times New Roman" w:cs="Times New Roman"/>
          <w:sz w:val="24"/>
          <w:szCs w:val="24"/>
        </w:rPr>
        <w:t>воланчик</w:t>
      </w:r>
      <w:proofErr w:type="spellEnd"/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color w:val="000000"/>
          <w:sz w:val="24"/>
          <w:szCs w:val="24"/>
        </w:rPr>
        <w:t>Задание 2</w:t>
      </w:r>
      <w:proofErr w:type="gramStart"/>
      <w:r w:rsidR="001A2982" w:rsidRPr="001A2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982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Pr="001A2982">
        <w:rPr>
          <w:rFonts w:ascii="Times New Roman" w:hAnsi="Times New Roman" w:cs="Times New Roman"/>
          <w:b/>
          <w:color w:val="000000"/>
          <w:sz w:val="24"/>
          <w:szCs w:val="24"/>
        </w:rPr>
        <w:t>тгадай спортивный снаряд.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</w:t>
      </w:r>
      <w:r w:rsidRPr="0090156E">
        <w:rPr>
          <w:rFonts w:ascii="Times New Roman" w:hAnsi="Times New Roman" w:cs="Times New Roman"/>
          <w:color w:val="000000"/>
          <w:sz w:val="24"/>
          <w:szCs w:val="24"/>
        </w:rPr>
        <w:t xml:space="preserve"> загадывает загадки, кто первый готов назвать отгадку поднимает красный кружок 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90156E">
        <w:rPr>
          <w:rFonts w:ascii="Times New Roman" w:hAnsi="Times New Roman" w:cs="Times New Roman"/>
          <w:color w:val="000000"/>
          <w:sz w:val="24"/>
          <w:szCs w:val="24"/>
        </w:rPr>
        <w:t>Побеждает команда, которая даст больше правильных ответов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Упадёт — поскачет,</w:t>
      </w:r>
      <w:r w:rsidRPr="0090156E">
        <w:rPr>
          <w:rFonts w:ascii="Times New Roman" w:hAnsi="Times New Roman" w:cs="Times New Roman"/>
          <w:color w:val="000000"/>
          <w:sz w:val="24"/>
          <w:szCs w:val="24"/>
        </w:rPr>
        <w:br/>
        <w:t>Ударишь — не плачет. 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0156E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0156E">
        <w:rPr>
          <w:rFonts w:ascii="Times New Roman" w:hAnsi="Times New Roman" w:cs="Times New Roman"/>
          <w:sz w:val="24"/>
          <w:szCs w:val="24"/>
        </w:rPr>
        <w:t>Когда апрель берёт своё,</w:t>
      </w:r>
      <w:r w:rsidRPr="0090156E">
        <w:rPr>
          <w:rFonts w:ascii="Times New Roman" w:hAnsi="Times New Roman" w:cs="Times New Roman"/>
          <w:sz w:val="24"/>
          <w:szCs w:val="24"/>
        </w:rPr>
        <w:br/>
        <w:t xml:space="preserve">И ручейки 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t>бегут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звеня,</w:t>
      </w:r>
      <w:r w:rsidRPr="0090156E">
        <w:rPr>
          <w:rFonts w:ascii="Times New Roman" w:hAnsi="Times New Roman" w:cs="Times New Roman"/>
          <w:sz w:val="24"/>
          <w:szCs w:val="24"/>
        </w:rPr>
        <w:br/>
        <w:t>Я прыгаю через неё,</w:t>
      </w:r>
      <w:r w:rsidRPr="0090156E">
        <w:rPr>
          <w:rFonts w:ascii="Times New Roman" w:hAnsi="Times New Roman" w:cs="Times New Roman"/>
          <w:sz w:val="24"/>
          <w:szCs w:val="24"/>
        </w:rPr>
        <w:br/>
        <w:t xml:space="preserve">А она — через меня.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0156E">
        <w:rPr>
          <w:rFonts w:ascii="Times New Roman" w:hAnsi="Times New Roman" w:cs="Times New Roman"/>
          <w:sz w:val="24"/>
          <w:szCs w:val="24"/>
        </w:rPr>
        <w:t>Скакалка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0156E">
        <w:rPr>
          <w:rFonts w:ascii="Times New Roman" w:hAnsi="Times New Roman" w:cs="Times New Roman"/>
          <w:sz w:val="24"/>
          <w:szCs w:val="24"/>
        </w:rPr>
        <w:t>Мои новые подружки</w:t>
      </w:r>
      <w:proofErr w:type="gramStart"/>
      <w:r w:rsidRPr="0090156E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90156E">
        <w:rPr>
          <w:rFonts w:ascii="Times New Roman" w:hAnsi="Times New Roman" w:cs="Times New Roman"/>
          <w:sz w:val="24"/>
          <w:szCs w:val="24"/>
        </w:rPr>
        <w:t xml:space="preserve"> блестящи и легки,</w:t>
      </w:r>
      <w:r w:rsidRPr="0090156E">
        <w:rPr>
          <w:rFonts w:ascii="Times New Roman" w:hAnsi="Times New Roman" w:cs="Times New Roman"/>
          <w:sz w:val="24"/>
          <w:szCs w:val="24"/>
        </w:rPr>
        <w:br/>
        <w:t>И на льду со мной резвятся,</w:t>
      </w:r>
      <w:r w:rsidRPr="0090156E">
        <w:rPr>
          <w:rFonts w:ascii="Times New Roman" w:hAnsi="Times New Roman" w:cs="Times New Roman"/>
          <w:sz w:val="24"/>
          <w:szCs w:val="24"/>
        </w:rPr>
        <w:br/>
        <w:t xml:space="preserve">И мороза не боятся. 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0156E">
        <w:rPr>
          <w:rFonts w:ascii="Times New Roman" w:hAnsi="Times New Roman" w:cs="Times New Roman"/>
          <w:sz w:val="24"/>
          <w:szCs w:val="24"/>
        </w:rPr>
        <w:t>Коньки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3C05" w:rsidRPr="0090156E" w:rsidRDefault="001A2982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73C05" w:rsidRPr="0090156E">
        <w:rPr>
          <w:rFonts w:ascii="Times New Roman" w:hAnsi="Times New Roman" w:cs="Times New Roman"/>
          <w:sz w:val="24"/>
          <w:szCs w:val="24"/>
        </w:rPr>
        <w:t>Две полоски на снегу</w:t>
      </w:r>
      <w:proofErr w:type="gramStart"/>
      <w:r w:rsidR="00B73C05" w:rsidRPr="0090156E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="00B73C05" w:rsidRPr="0090156E">
        <w:rPr>
          <w:rFonts w:ascii="Times New Roman" w:hAnsi="Times New Roman" w:cs="Times New Roman"/>
          <w:sz w:val="24"/>
          <w:szCs w:val="24"/>
        </w:rPr>
        <w:t xml:space="preserve">ставляют на бегу. 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3C05" w:rsidRPr="0090156E">
        <w:rPr>
          <w:rFonts w:ascii="Times New Roman" w:hAnsi="Times New Roman" w:cs="Times New Roman"/>
          <w:sz w:val="24"/>
          <w:szCs w:val="24"/>
        </w:rPr>
        <w:t>Лыжи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B73C05" w:rsidRPr="0090156E">
        <w:rPr>
          <w:rFonts w:ascii="Times New Roman" w:hAnsi="Times New Roman" w:cs="Times New Roman"/>
          <w:sz w:val="24"/>
          <w:szCs w:val="24"/>
        </w:rPr>
        <w:t> </w:t>
      </w:r>
    </w:p>
    <w:p w:rsidR="00B73C05" w:rsidRPr="0090156E" w:rsidRDefault="001A2982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73C05" w:rsidRPr="0090156E">
        <w:rPr>
          <w:rFonts w:ascii="Times New Roman" w:hAnsi="Times New Roman" w:cs="Times New Roman"/>
          <w:sz w:val="24"/>
          <w:szCs w:val="24"/>
        </w:rPr>
        <w:t>Палка в виде запятой</w:t>
      </w:r>
      <w:r w:rsidR="00B73C05" w:rsidRPr="0090156E">
        <w:rPr>
          <w:rFonts w:ascii="Times New Roman" w:hAnsi="Times New Roman" w:cs="Times New Roman"/>
          <w:sz w:val="24"/>
          <w:szCs w:val="24"/>
        </w:rPr>
        <w:br/>
        <w:t xml:space="preserve">Гонит шайбу пред собой. 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3C05" w:rsidRPr="0090156E">
        <w:rPr>
          <w:rFonts w:ascii="Times New Roman" w:hAnsi="Times New Roman" w:cs="Times New Roman"/>
          <w:sz w:val="24"/>
          <w:szCs w:val="24"/>
        </w:rPr>
        <w:t>Клюшка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B73C05" w:rsidRPr="0090156E">
        <w:rPr>
          <w:rFonts w:ascii="Times New Roman" w:hAnsi="Times New Roman" w:cs="Times New Roman"/>
          <w:sz w:val="24"/>
          <w:szCs w:val="24"/>
        </w:rPr>
        <w:t> </w:t>
      </w:r>
    </w:p>
    <w:p w:rsidR="00B73C05" w:rsidRPr="0090156E" w:rsidRDefault="001A2982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B73C05" w:rsidRPr="0090156E">
        <w:rPr>
          <w:rFonts w:ascii="Times New Roman" w:hAnsi="Times New Roman" w:cs="Times New Roman"/>
          <w:sz w:val="24"/>
          <w:szCs w:val="24"/>
        </w:rPr>
        <w:t>Белый, как снежинка,</w:t>
      </w:r>
      <w:r w:rsidR="00B73C05" w:rsidRPr="0090156E">
        <w:rPr>
          <w:rFonts w:ascii="Times New Roman" w:hAnsi="Times New Roman" w:cs="Times New Roman"/>
          <w:sz w:val="24"/>
          <w:szCs w:val="24"/>
        </w:rPr>
        <w:br/>
        <w:t>Лёгкий, как пушинка,</w:t>
      </w:r>
      <w:r w:rsidR="00B73C05" w:rsidRPr="0090156E">
        <w:rPr>
          <w:rFonts w:ascii="Times New Roman" w:hAnsi="Times New Roman" w:cs="Times New Roman"/>
          <w:sz w:val="24"/>
          <w:szCs w:val="24"/>
        </w:rPr>
        <w:br/>
        <w:t>А его по носу бьют,</w:t>
      </w:r>
      <w:r w:rsidR="00B73C05" w:rsidRPr="0090156E">
        <w:rPr>
          <w:rFonts w:ascii="Times New Roman" w:hAnsi="Times New Roman" w:cs="Times New Roman"/>
          <w:sz w:val="24"/>
          <w:szCs w:val="24"/>
        </w:rPr>
        <w:br/>
        <w:t>Упасть на землю не дают</w:t>
      </w:r>
      <w:proofErr w:type="gramStart"/>
      <w:r w:rsidR="00B73C05" w:rsidRPr="009015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73C05" w:rsidRPr="00901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C05" w:rsidRPr="0090156E">
        <w:rPr>
          <w:rFonts w:ascii="Times New Roman" w:hAnsi="Times New Roman" w:cs="Times New Roman"/>
          <w:sz w:val="24"/>
          <w:szCs w:val="24"/>
        </w:rPr>
        <w:t>Волан</w:t>
      </w:r>
      <w:r>
        <w:rPr>
          <w:rFonts w:ascii="Times New Roman" w:hAnsi="Times New Roman" w:cs="Times New Roman"/>
          <w:sz w:val="24"/>
          <w:szCs w:val="24"/>
        </w:rPr>
        <w:t>чик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73C05" w:rsidRPr="0090156E" w:rsidRDefault="001A2982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73C05" w:rsidRPr="0090156E">
        <w:rPr>
          <w:rFonts w:ascii="Times New Roman" w:hAnsi="Times New Roman" w:cs="Times New Roman"/>
          <w:sz w:val="24"/>
          <w:szCs w:val="24"/>
        </w:rPr>
        <w:t>Дырявое сито</w:t>
      </w:r>
      <w:proofErr w:type="gramStart"/>
      <w:r w:rsidR="00B73C05" w:rsidRPr="0090156E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="00B73C05" w:rsidRPr="0090156E">
        <w:rPr>
          <w:rFonts w:ascii="Times New Roman" w:hAnsi="Times New Roman" w:cs="Times New Roman"/>
          <w:sz w:val="24"/>
          <w:szCs w:val="24"/>
        </w:rPr>
        <w:t>а ручку прибито,</w:t>
      </w:r>
      <w:r w:rsidR="00B73C05" w:rsidRPr="0090156E">
        <w:rPr>
          <w:rFonts w:ascii="Times New Roman" w:hAnsi="Times New Roman" w:cs="Times New Roman"/>
          <w:sz w:val="24"/>
          <w:szCs w:val="24"/>
        </w:rPr>
        <w:br/>
        <w:t>Мячи отбивает.</w:t>
      </w:r>
      <w:r w:rsidR="00B73C05" w:rsidRPr="0090156E">
        <w:rPr>
          <w:rFonts w:ascii="Times New Roman" w:hAnsi="Times New Roman" w:cs="Times New Roman"/>
          <w:sz w:val="24"/>
          <w:szCs w:val="24"/>
        </w:rPr>
        <w:br/>
        <w:t xml:space="preserve">Кто его не знает?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73C05" w:rsidRPr="0090156E">
        <w:rPr>
          <w:rFonts w:ascii="Times New Roman" w:hAnsi="Times New Roman" w:cs="Times New Roman"/>
          <w:sz w:val="24"/>
          <w:szCs w:val="24"/>
        </w:rPr>
        <w:t>Ракетка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color w:val="000000"/>
          <w:sz w:val="24"/>
          <w:szCs w:val="24"/>
        </w:rPr>
        <w:t>Задание3</w:t>
      </w:r>
      <w:r w:rsidR="001A2982" w:rsidRPr="001A2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982">
        <w:rPr>
          <w:rFonts w:ascii="Times New Roman" w:hAnsi="Times New Roman" w:cs="Times New Roman"/>
          <w:b/>
          <w:color w:val="000000"/>
          <w:sz w:val="24"/>
          <w:szCs w:val="24"/>
        </w:rPr>
        <w:t>Соревнование «Передай мяч»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Для каждой команды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156E">
        <w:rPr>
          <w:rFonts w:ascii="Times New Roman" w:hAnsi="Times New Roman" w:cs="Times New Roman"/>
          <w:color w:val="000000"/>
          <w:sz w:val="24"/>
          <w:szCs w:val="24"/>
        </w:rPr>
        <w:t xml:space="preserve">гимнастическая скамейка. Все игроки сидят на скамейках, у последнего игрока мяч. Мяч передается вперед, первый </w:t>
      </w:r>
      <w:proofErr w:type="gramStart"/>
      <w:r w:rsidRPr="0090156E">
        <w:rPr>
          <w:rFonts w:ascii="Times New Roman" w:hAnsi="Times New Roman" w:cs="Times New Roman"/>
          <w:color w:val="000000"/>
          <w:sz w:val="24"/>
          <w:szCs w:val="24"/>
        </w:rPr>
        <w:t>игрок</w:t>
      </w:r>
      <w:proofErr w:type="gramEnd"/>
      <w:r w:rsidRPr="0090156E">
        <w:rPr>
          <w:rFonts w:ascii="Times New Roman" w:hAnsi="Times New Roman" w:cs="Times New Roman"/>
          <w:color w:val="000000"/>
          <w:sz w:val="24"/>
          <w:szCs w:val="24"/>
        </w:rPr>
        <w:t xml:space="preserve"> получив мяч бежит в конец скамьи, вся команда продвигается по скамье вперед, прибежав в конец скамьи, игрок садится на нее, передает мяч вперед. Выигрывает команда, первая выполнившая задание.</w:t>
      </w:r>
    </w:p>
    <w:p w:rsidR="00B73C05" w:rsidRPr="001A2982" w:rsidRDefault="00B73C05" w:rsidP="00B73C0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2982">
        <w:rPr>
          <w:rFonts w:ascii="Times New Roman" w:hAnsi="Times New Roman" w:cs="Times New Roman"/>
          <w:b/>
          <w:color w:val="000000"/>
          <w:sz w:val="24"/>
          <w:szCs w:val="24"/>
        </w:rPr>
        <w:t>3 этап</w:t>
      </w:r>
      <w:r w:rsidR="001A2982" w:rsidRPr="001A2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982">
        <w:rPr>
          <w:rFonts w:ascii="Times New Roman" w:hAnsi="Times New Roman" w:cs="Times New Roman"/>
          <w:b/>
          <w:color w:val="000000"/>
          <w:sz w:val="24"/>
          <w:szCs w:val="24"/>
        </w:rPr>
        <w:t>Подвижная игра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По 1 заданию для каждой команды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Определить игру по опорным картинкам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Для каждой команды приготовлены картинки, дети должны разгадать, какая игра и организовать ее со всеми участниками.</w:t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Style w:val="strongemphasis"/>
          <w:rFonts w:ascii="Times New Roman" w:hAnsi="Times New Roman" w:cs="Times New Roman"/>
          <w:color w:val="181818"/>
          <w:sz w:val="24"/>
          <w:szCs w:val="24"/>
        </w:rPr>
        <w:t>Подвижная игра «Два мороза»</w:t>
      </w:r>
    </w:p>
    <w:p w:rsidR="00B73C05" w:rsidRDefault="00B73C05" w:rsidP="00B73C0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Подвижная игра «Мышеловка»</w:t>
      </w:r>
      <w:r w:rsidRPr="0090156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73C05" w:rsidRPr="0090156E" w:rsidRDefault="00B73C05" w:rsidP="00B73C0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Жюри подводит итоги</w:t>
      </w:r>
    </w:p>
    <w:p w:rsidR="00B73C05" w:rsidRPr="001A2982" w:rsidRDefault="00B73C05" w:rsidP="001A2982">
      <w:pPr>
        <w:pStyle w:val="a3"/>
        <w:rPr>
          <w:rFonts w:ascii="Times New Roman" w:hAnsi="Times New Roman" w:cs="Times New Roman"/>
          <w:sz w:val="24"/>
          <w:szCs w:val="24"/>
        </w:rPr>
      </w:pPr>
      <w:r w:rsidRPr="0090156E">
        <w:rPr>
          <w:rFonts w:ascii="Times New Roman" w:hAnsi="Times New Roman" w:cs="Times New Roman"/>
          <w:color w:val="000000"/>
          <w:sz w:val="24"/>
          <w:szCs w:val="24"/>
        </w:rPr>
        <w:t>Дети собирают «Спортивный калейдоскоп</w:t>
      </w:r>
      <w:r w:rsidR="001A298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sectPr w:rsidR="00B73C05" w:rsidRPr="001A2982" w:rsidSect="00C8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C05"/>
    <w:rsid w:val="001A2982"/>
    <w:rsid w:val="00367C91"/>
    <w:rsid w:val="005E4929"/>
    <w:rsid w:val="00B73C05"/>
    <w:rsid w:val="00B94364"/>
    <w:rsid w:val="00C8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C05"/>
    <w:pPr>
      <w:spacing w:after="0" w:line="240" w:lineRule="auto"/>
    </w:pPr>
  </w:style>
  <w:style w:type="character" w:customStyle="1" w:styleId="strongemphasis">
    <w:name w:val="strongemphasis"/>
    <w:basedOn w:val="a0"/>
    <w:rsid w:val="00B73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hudozhestvennaya_literatura/" TargetMode="External"/><Relationship Id="rId4" Type="http://schemas.openxmlformats.org/officeDocument/2006/relationships/hyperlink" Target="http://www.pandia.ru/text/category/vlazh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2023-03-01T10:33:00Z</dcterms:created>
  <dcterms:modified xsi:type="dcterms:W3CDTF">2023-03-01T10:58:00Z</dcterms:modified>
</cp:coreProperties>
</file>