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1"/>
      </w:tblGrid>
      <w:tr w:rsidR="00C1017F" w:rsidTr="00C1017F">
        <w:tc>
          <w:tcPr>
            <w:tcW w:w="5140" w:type="dxa"/>
            <w:hideMark/>
          </w:tcPr>
          <w:p w:rsidR="00C1017F" w:rsidRPr="00C1017F" w:rsidRDefault="00C1017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C1017F" w:rsidRPr="00C1017F" w:rsidRDefault="00C1017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C1017F" w:rsidRPr="00C1017F" w:rsidRDefault="00C1017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>протокол _____________________</w:t>
            </w:r>
          </w:p>
          <w:p w:rsidR="00C1017F" w:rsidRPr="00C1017F" w:rsidRDefault="00C1017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C1017F" w:rsidRPr="00C1017F" w:rsidRDefault="00C1017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C1017F" w:rsidRPr="00C1017F" w:rsidRDefault="00C1017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 xml:space="preserve">Заведующая МБДОУ «Детский сад с. </w:t>
            </w:r>
            <w:proofErr w:type="spellStart"/>
            <w:r w:rsidRPr="00C1017F">
              <w:rPr>
                <w:rFonts w:ascii="Times New Roman" w:hAnsi="Times New Roman"/>
                <w:sz w:val="24"/>
                <w:szCs w:val="24"/>
              </w:rPr>
              <w:t>Еремково</w:t>
            </w:r>
            <w:proofErr w:type="spellEnd"/>
            <w:r w:rsidRPr="00C1017F">
              <w:rPr>
                <w:rFonts w:ascii="Times New Roman" w:hAnsi="Times New Roman"/>
                <w:sz w:val="24"/>
                <w:szCs w:val="24"/>
              </w:rPr>
              <w:t>» ___________/Семенова В.В./</w:t>
            </w:r>
          </w:p>
          <w:p w:rsidR="00C1017F" w:rsidRPr="00C1017F" w:rsidRDefault="00C1017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17F">
              <w:rPr>
                <w:rFonts w:ascii="Times New Roman" w:hAnsi="Times New Roman"/>
                <w:sz w:val="24"/>
                <w:szCs w:val="24"/>
              </w:rPr>
              <w:t xml:space="preserve">Приказ №               </w:t>
            </w:r>
            <w:proofErr w:type="gramStart"/>
            <w:r w:rsidRPr="00C1017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C1017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</w:tr>
    </w:tbl>
    <w:p w:rsidR="00C1017F" w:rsidRDefault="00C1017F" w:rsidP="002736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367A" w:rsidRPr="00B24A6E" w:rsidRDefault="0027367A" w:rsidP="002736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4A6E">
        <w:rPr>
          <w:rFonts w:ascii="Times New Roman" w:hAnsi="Times New Roman"/>
          <w:b/>
          <w:sz w:val="28"/>
          <w:szCs w:val="28"/>
        </w:rPr>
        <w:t>Положение</w:t>
      </w: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порядке разработки, структуре и утверждении рабочих программ, реализующих основные общеобразовательные программы дошкольного образования                    </w:t>
      </w: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МБДОУ «Детский сад</w:t>
      </w:r>
      <w:r w:rsidR="00C1017F">
        <w:rPr>
          <w:rFonts w:ascii="Times New Roman" w:hAnsi="Times New Roman"/>
          <w:b/>
          <w:sz w:val="24"/>
        </w:rPr>
        <w:t xml:space="preserve"> с. </w:t>
      </w:r>
      <w:proofErr w:type="spellStart"/>
      <w:r w:rsidR="00C1017F">
        <w:rPr>
          <w:rFonts w:ascii="Times New Roman" w:hAnsi="Times New Roman"/>
          <w:b/>
          <w:sz w:val="24"/>
        </w:rPr>
        <w:t>Еремково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положения</w:t>
      </w:r>
    </w:p>
    <w:p w:rsidR="0027367A" w:rsidRPr="00511DEE" w:rsidRDefault="0027367A" w:rsidP="0027367A">
      <w:pPr>
        <w:spacing w:after="0"/>
        <w:jc w:val="both"/>
        <w:rPr>
          <w:rFonts w:ascii="Times New Roman" w:hAnsi="Times New Roman"/>
          <w:sz w:val="24"/>
        </w:rPr>
      </w:pPr>
      <w:r w:rsidRPr="00511DEE">
        <w:rPr>
          <w:rFonts w:ascii="Times New Roman" w:hAnsi="Times New Roman"/>
          <w:sz w:val="24"/>
        </w:rPr>
        <w:t>1.1. настоящее положение о структуре, порядке разработки и утверждении рабочих программ реализующих основные общеобразовательные программы дошкольног</w:t>
      </w:r>
      <w:r>
        <w:rPr>
          <w:rFonts w:ascii="Times New Roman" w:hAnsi="Times New Roman"/>
          <w:sz w:val="24"/>
        </w:rPr>
        <w:t>о об</w:t>
      </w:r>
      <w:r w:rsidR="00C1017F">
        <w:rPr>
          <w:rFonts w:ascii="Times New Roman" w:hAnsi="Times New Roman"/>
          <w:sz w:val="24"/>
        </w:rPr>
        <w:t xml:space="preserve">разования  МБДОУ «Детский сад с. </w:t>
      </w:r>
      <w:proofErr w:type="spellStart"/>
      <w:r w:rsidR="00C1017F">
        <w:rPr>
          <w:rFonts w:ascii="Times New Roman" w:hAnsi="Times New Roman"/>
          <w:sz w:val="24"/>
        </w:rPr>
        <w:t>Еремково</w:t>
      </w:r>
      <w:proofErr w:type="spellEnd"/>
      <w:r w:rsidRPr="00511DEE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(далее - положение) разработано в соответствии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</w:p>
    <w:p w:rsidR="0027367A" w:rsidRPr="0088385F" w:rsidRDefault="0027367A" w:rsidP="0027367A">
      <w:pPr>
        <w:pStyle w:val="a3"/>
        <w:widowControl w:val="0"/>
        <w:numPr>
          <w:ilvl w:val="0"/>
          <w:numId w:val="13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Законом Российской Федерации «Об образовании» от 10.07.1992 г № 3266-1, ст.9, 32;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3"/>
        </w:numPr>
        <w:tabs>
          <w:tab w:val="left" w:pos="709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color w:val="000000"/>
          <w:sz w:val="24"/>
          <w:szCs w:val="24"/>
          <w:lang w:eastAsia="ko-KR"/>
        </w:rPr>
        <w:t>приказом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 Министерства образования и науки Российской Федерации от 23 ноября 2009 года № 655 «</w:t>
      </w:r>
      <w:r w:rsidRPr="0088385F"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  <w:t xml:space="preserve">Об утверждении и введении в действие  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>Федеральных государственных требований  к структуре основной общеобразовательной программы дошкольного образования»;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3"/>
        </w:numPr>
        <w:tabs>
          <w:tab w:val="left" w:pos="709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color w:val="000000"/>
          <w:sz w:val="24"/>
          <w:szCs w:val="24"/>
          <w:lang w:eastAsia="ko-KR"/>
        </w:rPr>
        <w:t>приказом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 Министерства образования и науки Российской Федерации от 20 июля 2011 года № 2151 «Об утверждении федеральных государственных требований к условиям реализации основной общеобразовательной программы дошкольного образования»;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3"/>
        </w:numPr>
        <w:tabs>
          <w:tab w:val="left" w:pos="709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Санитарно-эпидемиологическими правилами и нормативами </w:t>
      </w:r>
      <w:proofErr w:type="spellStart"/>
      <w:r w:rsidRPr="0088385F">
        <w:rPr>
          <w:rFonts w:ascii="Times New Roman" w:eastAsia="Batang" w:hAnsi="Times New Roman"/>
          <w:sz w:val="24"/>
          <w:szCs w:val="24"/>
          <w:lang w:eastAsia="ko-KR"/>
        </w:rPr>
        <w:t>СанПиН</w:t>
      </w:r>
      <w:proofErr w:type="spellEnd"/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 2.4.1.2660-10 «Санитарно-эпидемиологические требования к устройству, содержанию и организации режима работы дошкольных образовательных учреждений» (утв. главным государственным санитарным врачом РФ от 22.07.2010 № 91);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3"/>
        </w:numPr>
        <w:tabs>
          <w:tab w:val="num" w:pos="1487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«Изменением № 1 к 2.4.1.2660-10 «Санитарно-эпидемиологические требования к устройству, содержанию и организации режима работы в дошкольных организациях» 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>(утв.  Постановлением Главного государственного санитарного врача РФ № 164 от 20.12.2010 г.).</w:t>
      </w:r>
    </w:p>
    <w:p w:rsidR="0027367A" w:rsidRPr="004B124C" w:rsidRDefault="0027367A" w:rsidP="0027367A">
      <w:pPr>
        <w:widowControl w:val="0"/>
        <w:tabs>
          <w:tab w:val="left" w:pos="709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</w:p>
    <w:p w:rsidR="0027367A" w:rsidRPr="004B124C" w:rsidRDefault="0027367A" w:rsidP="0027367A">
      <w:pPr>
        <w:widowControl w:val="0"/>
        <w:numPr>
          <w:ilvl w:val="1"/>
          <w:numId w:val="10"/>
        </w:numPr>
        <w:tabs>
          <w:tab w:val="clear" w:pos="360"/>
          <w:tab w:val="num" w:pos="0"/>
          <w:tab w:val="num" w:pos="142"/>
          <w:tab w:val="left" w:pos="709"/>
          <w:tab w:val="num" w:pos="1260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Настоящее Положение </w:t>
      </w:r>
      <w:r w:rsidRPr="004B124C">
        <w:rPr>
          <w:rFonts w:ascii="Times New Roman" w:eastAsia="Batang" w:hAnsi="Times New Roman"/>
          <w:spacing w:val="1"/>
          <w:sz w:val="24"/>
          <w:szCs w:val="24"/>
          <w:lang w:eastAsia="ko-KR"/>
        </w:rPr>
        <w:t xml:space="preserve">регулирует процесс разработки и утверждения рабочих программ, 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>определяет структуру, оформление, порядок и сроки их рассмотрения.</w:t>
      </w:r>
    </w:p>
    <w:p w:rsidR="0027367A" w:rsidRPr="004B124C" w:rsidRDefault="0027367A" w:rsidP="0027367A">
      <w:pPr>
        <w:widowControl w:val="0"/>
        <w:tabs>
          <w:tab w:val="num" w:pos="142"/>
          <w:tab w:val="left" w:pos="709"/>
          <w:tab w:val="num" w:pos="1260"/>
          <w:tab w:val="num" w:pos="164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</w:p>
    <w:p w:rsidR="0027367A" w:rsidRPr="004B124C" w:rsidRDefault="0027367A" w:rsidP="0027367A">
      <w:pPr>
        <w:widowControl w:val="0"/>
        <w:numPr>
          <w:ilvl w:val="1"/>
          <w:numId w:val="10"/>
        </w:numPr>
        <w:tabs>
          <w:tab w:val="clear" w:pos="360"/>
          <w:tab w:val="num" w:pos="0"/>
          <w:tab w:val="left" w:pos="142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Batang" w:hAnsi="Times New Roman"/>
          <w:bCs/>
          <w:snapToGrid w:val="0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sz w:val="24"/>
          <w:szCs w:val="24"/>
          <w:lang w:eastAsia="ko-KR"/>
        </w:rPr>
        <w:t>Рабочие программы являются обязательной составной частью основной общеобразовательной программы дошкольного образования;</w:t>
      </w:r>
      <w:r w:rsidRPr="004B124C">
        <w:rPr>
          <w:rFonts w:ascii="Times New Roman" w:eastAsia="Batang" w:hAnsi="Times New Roman"/>
          <w:spacing w:val="1"/>
          <w:sz w:val="24"/>
          <w:szCs w:val="24"/>
          <w:lang w:eastAsia="ko-KR"/>
        </w:rPr>
        <w:t xml:space="preserve"> разрабатываются педагогами всех возрастных групп, специалистами на основе 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>Федеральных государственных требований к структуре основной общеобразовательной программы дошкольного образования</w:t>
      </w:r>
      <w:r w:rsidRPr="004B124C">
        <w:rPr>
          <w:rFonts w:ascii="Times New Roman" w:eastAsia="Batang" w:hAnsi="Times New Roman"/>
          <w:spacing w:val="1"/>
          <w:sz w:val="24"/>
          <w:szCs w:val="24"/>
          <w:lang w:eastAsia="ko-KR"/>
        </w:rPr>
        <w:t xml:space="preserve"> (далее – ФГТ), примерной или авторской программы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для каждой возрастной группы и отражают методику реализации программ с учётом: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требований к уровню достижений воспитанников в результате освоения Программы;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максимального объёма учебного материала для воспитанников;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объёма часов непосредственной образовательной деятельности, определённого учебным планом дошкольного </w:t>
      </w:r>
      <w:r w:rsidRPr="0088385F">
        <w:rPr>
          <w:rFonts w:ascii="Times New Roman" w:eastAsia="Batang" w:hAnsi="Times New Roman"/>
          <w:color w:val="000000"/>
          <w:sz w:val="24"/>
          <w:szCs w:val="24"/>
          <w:lang w:eastAsia="ru-RU"/>
        </w:rPr>
        <w:t>образовательного учреждения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>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индивидуальных особенностей и познавательных интересов воспитанников;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целей и задач основной общеобразовательной (образовательной) программы дошкольного образования  Учреждения;</w:t>
      </w:r>
    </w:p>
    <w:p w:rsidR="0027367A" w:rsidRPr="0088385F" w:rsidRDefault="0027367A" w:rsidP="0027367A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napToGrid w:val="0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выбора педагогом необходимого комплекта учебно-методического обеспечения.</w:t>
      </w:r>
    </w:p>
    <w:p w:rsidR="0027367A" w:rsidRPr="004B124C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napToGrid w:val="0"/>
          <w:sz w:val="24"/>
          <w:szCs w:val="24"/>
          <w:lang w:eastAsia="ko-KR"/>
        </w:rPr>
      </w:pPr>
    </w:p>
    <w:p w:rsidR="0027367A" w:rsidRDefault="0027367A" w:rsidP="0027367A">
      <w:pPr>
        <w:widowControl w:val="0"/>
        <w:numPr>
          <w:ilvl w:val="1"/>
          <w:numId w:val="10"/>
        </w:numPr>
        <w:shd w:val="clear" w:color="auto" w:fill="FFFFFF"/>
        <w:tabs>
          <w:tab w:val="clear" w:pos="360"/>
          <w:tab w:val="num" w:pos="0"/>
          <w:tab w:val="num" w:pos="142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contextualSpacing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4B124C">
        <w:rPr>
          <w:rFonts w:ascii="Times New Roman" w:hAnsi="Times New Roman"/>
          <w:spacing w:val="1"/>
          <w:sz w:val="24"/>
          <w:szCs w:val="24"/>
          <w:lang w:eastAsia="ru-RU"/>
        </w:rPr>
        <w:lastRenderedPageBreak/>
        <w:t xml:space="preserve">Рабочая программа – </w:t>
      </w:r>
      <w:r w:rsidRPr="004B124C">
        <w:rPr>
          <w:rFonts w:ascii="Times New Roman" w:hAnsi="Times New Roman"/>
          <w:sz w:val="24"/>
          <w:szCs w:val="24"/>
          <w:lang w:eastAsia="ru-RU"/>
        </w:rPr>
        <w:t>это нормативный документ, в котором представлены основные умения и навыки, подлежащие усвоению в процессе непосредственной образовательной деятельности</w:t>
      </w:r>
      <w:r w:rsidRPr="004B124C">
        <w:rPr>
          <w:rFonts w:ascii="Times New Roman" w:hAnsi="Times New Roman"/>
          <w:spacing w:val="1"/>
          <w:sz w:val="24"/>
          <w:szCs w:val="24"/>
          <w:lang w:eastAsia="ru-RU"/>
        </w:rPr>
        <w:t>, в котором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формирования интегративных качеств, соответствующего ФГТ.</w:t>
      </w:r>
    </w:p>
    <w:p w:rsidR="0027367A" w:rsidRPr="004B124C" w:rsidRDefault="0027367A" w:rsidP="0027367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pacing w:val="1"/>
          <w:sz w:val="24"/>
          <w:szCs w:val="24"/>
          <w:lang w:eastAsia="ru-RU"/>
        </w:rPr>
      </w:pPr>
    </w:p>
    <w:p w:rsidR="0027367A" w:rsidRPr="004B124C" w:rsidRDefault="0027367A" w:rsidP="0027367A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left" w:pos="1134"/>
        </w:tabs>
        <w:suppressAutoHyphens/>
        <w:autoSpaceDE w:val="0"/>
        <w:autoSpaceDN w:val="0"/>
        <w:adjustRightInd w:val="0"/>
        <w:spacing w:after="0" w:line="240" w:lineRule="atLeast"/>
        <w:ind w:left="284" w:hanging="295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b/>
          <w:bCs/>
          <w:sz w:val="24"/>
          <w:szCs w:val="24"/>
          <w:lang w:eastAsia="ko-KR"/>
        </w:rPr>
        <w:t>Основные функции рабочей программы</w:t>
      </w:r>
    </w:p>
    <w:p w:rsidR="0027367A" w:rsidRPr="004B124C" w:rsidRDefault="0027367A" w:rsidP="0027367A">
      <w:pPr>
        <w:tabs>
          <w:tab w:val="left" w:pos="1134"/>
        </w:tabs>
        <w:suppressAutoHyphens/>
        <w:spacing w:after="0" w:line="240" w:lineRule="atLeast"/>
        <w:ind w:left="720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27367A" w:rsidRPr="004B124C" w:rsidRDefault="0027367A" w:rsidP="0027367A">
      <w:pPr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bCs/>
          <w:sz w:val="24"/>
          <w:szCs w:val="24"/>
          <w:lang w:eastAsia="ko-KR"/>
        </w:rPr>
        <w:t>Нормативная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- рабочая программа является документом, обязательным для выполнения в полном объёме.</w:t>
      </w:r>
    </w:p>
    <w:p w:rsidR="0027367A" w:rsidRPr="004B124C" w:rsidRDefault="0027367A" w:rsidP="002736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spellStart"/>
      <w:r w:rsidRPr="004B124C">
        <w:rPr>
          <w:rFonts w:ascii="Times New Roman" w:eastAsia="Batang" w:hAnsi="Times New Roman"/>
          <w:bCs/>
          <w:sz w:val="24"/>
          <w:szCs w:val="24"/>
          <w:lang w:eastAsia="ko-KR"/>
        </w:rPr>
        <w:t>Целеполагания</w:t>
      </w:r>
      <w:proofErr w:type="spellEnd"/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-  рабочая программа определяет ценности и цели, ради достижения которых она введена в ту или иную образовательную область.</w:t>
      </w:r>
    </w:p>
    <w:p w:rsidR="0027367A" w:rsidRPr="004B124C" w:rsidRDefault="0027367A" w:rsidP="002736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bCs/>
          <w:sz w:val="24"/>
          <w:szCs w:val="24"/>
          <w:lang w:eastAsia="ko-KR"/>
        </w:rPr>
        <w:t>Содержательная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– рабочая программа фиксирует состав образовательных элементов, подлежащих усвоению воспитанниками, а также степень их трудности.</w:t>
      </w:r>
    </w:p>
    <w:p w:rsidR="0027367A" w:rsidRPr="004B124C" w:rsidRDefault="0027367A" w:rsidP="002736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Процессуальная - 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рабочая программа определяет логическую последовательность усвоения элементов содержания, организационные формы и методы, средства и условия обучения.</w:t>
      </w:r>
    </w:p>
    <w:p w:rsidR="0027367A" w:rsidRPr="004B124C" w:rsidRDefault="0027367A" w:rsidP="002736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B124C">
        <w:rPr>
          <w:rFonts w:ascii="Times New Roman" w:eastAsia="Batang" w:hAnsi="Times New Roman"/>
          <w:bCs/>
          <w:sz w:val="24"/>
          <w:szCs w:val="24"/>
          <w:lang w:eastAsia="ko-KR"/>
        </w:rPr>
        <w:t>Оценочная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 xml:space="preserve"> – рабочая программа выявляет уровни усвоения элементов содержания, объекты контроля и критерии оценки уровня </w:t>
      </w:r>
      <w:r w:rsidRPr="004B124C">
        <w:rPr>
          <w:rFonts w:ascii="Times New Roman" w:eastAsia="Batang" w:hAnsi="Times New Roman"/>
          <w:spacing w:val="1"/>
          <w:sz w:val="24"/>
          <w:szCs w:val="24"/>
          <w:lang w:eastAsia="ko-KR"/>
        </w:rPr>
        <w:t>освоения программы воспитанниками</w:t>
      </w:r>
      <w:r w:rsidRPr="004B124C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27367A" w:rsidRPr="004B124C" w:rsidRDefault="0027367A" w:rsidP="0027367A">
      <w:pPr>
        <w:tabs>
          <w:tab w:val="left" w:pos="993"/>
        </w:tabs>
        <w:suppressAutoHyphens/>
        <w:spacing w:after="0" w:line="240" w:lineRule="atLeast"/>
        <w:ind w:left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27367A" w:rsidRPr="005041AA" w:rsidRDefault="0027367A" w:rsidP="0027367A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Pr="005041AA">
        <w:rPr>
          <w:rFonts w:ascii="Times New Roman" w:hAnsi="Times New Roman"/>
          <w:b/>
          <w:sz w:val="24"/>
        </w:rPr>
        <w:t xml:space="preserve"> Структура рабочей программы</w:t>
      </w:r>
    </w:p>
    <w:p w:rsidR="0027367A" w:rsidRPr="005041AA" w:rsidRDefault="0027367A" w:rsidP="0027367A">
      <w:pPr>
        <w:pStyle w:val="a3"/>
        <w:numPr>
          <w:ilvl w:val="1"/>
          <w:numId w:val="17"/>
        </w:numPr>
        <w:spacing w:after="0"/>
        <w:rPr>
          <w:rFonts w:ascii="Times New Roman" w:hAnsi="Times New Roman"/>
          <w:b/>
          <w:sz w:val="24"/>
        </w:rPr>
      </w:pPr>
      <w:r w:rsidRPr="005041AA">
        <w:rPr>
          <w:rFonts w:ascii="Times New Roman" w:hAnsi="Times New Roman"/>
          <w:b/>
          <w:sz w:val="24"/>
        </w:rPr>
        <w:t xml:space="preserve">Рабочая программа включает: 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Титульный лист;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Пояснительную записку;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Требования к результатам освоения воспитанниками компонента образовательной области;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Тематический план;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 xml:space="preserve">Способы </w:t>
      </w:r>
      <w:proofErr w:type="gramStart"/>
      <w:r w:rsidRPr="00773A7C">
        <w:rPr>
          <w:rFonts w:ascii="Times New Roman" w:hAnsi="Times New Roman"/>
          <w:sz w:val="24"/>
        </w:rPr>
        <w:t>проверки усвоения элементов содержания компонента образовательной области</w:t>
      </w:r>
      <w:proofErr w:type="gramEnd"/>
      <w:r w:rsidRPr="00773A7C">
        <w:rPr>
          <w:rFonts w:ascii="Times New Roman" w:hAnsi="Times New Roman"/>
          <w:sz w:val="24"/>
        </w:rPr>
        <w:t>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Перечень литературы и средств обучения;</w:t>
      </w:r>
    </w:p>
    <w:p w:rsidR="0027367A" w:rsidRPr="00773A7C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Приложения (календарно-тематический план, критерии оценки уровня освоения программы воспитанниками)</w:t>
      </w:r>
    </w:p>
    <w:p w:rsidR="0027367A" w:rsidRPr="005041AA" w:rsidRDefault="0027367A" w:rsidP="0027367A">
      <w:pPr>
        <w:pStyle w:val="a3"/>
        <w:numPr>
          <w:ilvl w:val="1"/>
          <w:numId w:val="17"/>
        </w:numPr>
        <w:spacing w:after="0"/>
        <w:rPr>
          <w:rFonts w:ascii="Times New Roman" w:hAnsi="Times New Roman"/>
          <w:b/>
          <w:sz w:val="24"/>
        </w:rPr>
      </w:pPr>
      <w:r w:rsidRPr="005041AA">
        <w:rPr>
          <w:rFonts w:ascii="Times New Roman" w:hAnsi="Times New Roman"/>
          <w:b/>
          <w:sz w:val="24"/>
        </w:rPr>
        <w:t>Титульный лист (приложение 1) должен содержать: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Наименование учредителя образовательного учреждения (</w:t>
      </w:r>
      <w:proofErr w:type="gramStart"/>
      <w:r w:rsidRPr="00773A7C">
        <w:rPr>
          <w:rFonts w:ascii="Times New Roman" w:hAnsi="Times New Roman"/>
          <w:sz w:val="24"/>
        </w:rPr>
        <w:t>согласно Устава</w:t>
      </w:r>
      <w:proofErr w:type="gramEnd"/>
      <w:r w:rsidRPr="00773A7C">
        <w:rPr>
          <w:rFonts w:ascii="Times New Roman" w:hAnsi="Times New Roman"/>
          <w:sz w:val="24"/>
        </w:rPr>
        <w:t>)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Наименование ДОУ (</w:t>
      </w:r>
      <w:proofErr w:type="gramStart"/>
      <w:r w:rsidRPr="00773A7C">
        <w:rPr>
          <w:rFonts w:ascii="Times New Roman" w:hAnsi="Times New Roman"/>
          <w:sz w:val="24"/>
        </w:rPr>
        <w:t>согласно Устава</w:t>
      </w:r>
      <w:proofErr w:type="gramEnd"/>
      <w:r w:rsidRPr="00773A7C">
        <w:rPr>
          <w:rFonts w:ascii="Times New Roman" w:hAnsi="Times New Roman"/>
          <w:sz w:val="24"/>
        </w:rPr>
        <w:t>)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Наименование непосредственно-образовательной деятельности, как компонента образовательной области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Указание возрастной группы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Сведения о педагоге составителе рабочей программы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Гриф рассмотрения, согласования и утверждения рабочей программы</w:t>
      </w:r>
    </w:p>
    <w:p w:rsidR="0027367A" w:rsidRPr="00773A7C" w:rsidRDefault="0027367A" w:rsidP="0027367A">
      <w:pPr>
        <w:pStyle w:val="a3"/>
        <w:numPr>
          <w:ilvl w:val="0"/>
          <w:numId w:val="3"/>
        </w:numPr>
        <w:spacing w:after="0"/>
        <w:ind w:left="851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 xml:space="preserve"> Год разработки рабочей программы.</w:t>
      </w:r>
    </w:p>
    <w:p w:rsidR="0027367A" w:rsidRDefault="0027367A" w:rsidP="0027367A">
      <w:pPr>
        <w:pStyle w:val="a3"/>
        <w:numPr>
          <w:ilvl w:val="1"/>
          <w:numId w:val="17"/>
        </w:numPr>
        <w:spacing w:after="0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Пояснительная записка должна быть лаконичной и отражать следующие основные моменты: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 xml:space="preserve">Название программы на основе которой разработана рабочая программа </w:t>
      </w:r>
      <w:proofErr w:type="gramStart"/>
      <w:r w:rsidRPr="00773A7C">
        <w:rPr>
          <w:rFonts w:ascii="Times New Roman" w:hAnsi="Times New Roman"/>
          <w:sz w:val="24"/>
        </w:rPr>
        <w:t xml:space="preserve">( </w:t>
      </w:r>
      <w:proofErr w:type="gramEnd"/>
      <w:r w:rsidRPr="00773A7C">
        <w:rPr>
          <w:rFonts w:ascii="Times New Roman" w:hAnsi="Times New Roman"/>
          <w:sz w:val="24"/>
        </w:rPr>
        <w:t>с указанием разработчиков и года издания)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 xml:space="preserve">Используемый учебно-методический комплект 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Количество непосредственно-образовательной деятельности в неделю, общее, длительность проведения непосредственно-образовательной деятельности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Сопутствующие формы образовательной деятельности (кружки, клубы, лаборатории, выставки и т.п.)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lastRenderedPageBreak/>
        <w:t>Цели и задачи (выделить основные задачи по ООП, задачи по национально-региональному компоненту и дополнительные задачи по обновлению содержания образования)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 xml:space="preserve">Новизна данной рабочей программы, её отличие </w:t>
      </w:r>
      <w:proofErr w:type="gramStart"/>
      <w:r w:rsidRPr="00773A7C">
        <w:rPr>
          <w:rFonts w:ascii="Times New Roman" w:hAnsi="Times New Roman"/>
          <w:sz w:val="24"/>
        </w:rPr>
        <w:t>от</w:t>
      </w:r>
      <w:proofErr w:type="gramEnd"/>
      <w:r w:rsidRPr="00773A7C">
        <w:rPr>
          <w:rFonts w:ascii="Times New Roman" w:hAnsi="Times New Roman"/>
          <w:sz w:val="24"/>
        </w:rPr>
        <w:t xml:space="preserve"> ранее действовавшей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Обоснование внесённых изменений</w:t>
      </w:r>
    </w:p>
    <w:p w:rsidR="0027367A" w:rsidRPr="0088385F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proofErr w:type="gramStart"/>
      <w:r w:rsidRPr="0088385F">
        <w:rPr>
          <w:rFonts w:ascii="Times New Roman" w:hAnsi="Times New Roman"/>
          <w:sz w:val="24"/>
        </w:rPr>
        <w:t>Национально-региональный компонент</w:t>
      </w:r>
      <w:r>
        <w:t xml:space="preserve">: </w:t>
      </w:r>
      <w:r w:rsidRPr="0088385F">
        <w:rPr>
          <w:rFonts w:ascii="Times New Roman" w:hAnsi="Times New Roman"/>
          <w:sz w:val="24"/>
        </w:rPr>
        <w:t>содержание и объем национально-регионального компонента зависит от возможностей ДОУ в целом, конкретного педагога и основной общеобразовательной программы дошкольного образования</w:t>
      </w:r>
      <w:r>
        <w:rPr>
          <w:rFonts w:ascii="Times New Roman" w:hAnsi="Times New Roman"/>
          <w:sz w:val="24"/>
        </w:rPr>
        <w:t xml:space="preserve">, </w:t>
      </w:r>
      <w:r w:rsidRPr="0088385F">
        <w:rPr>
          <w:rFonts w:ascii="Times New Roman" w:hAnsi="Times New Roman"/>
          <w:sz w:val="24"/>
        </w:rPr>
        <w:t xml:space="preserve"> реализуемой в ДОУ, может быть введено: по 10-15% содержания на каждое отдельное занятие данного раздела программы, или по 20-30% на часть занятий данного раздела программы, могут быть выделены отдельные занятия со 100%-ной реализацией национально-регионального компонента на них;</w:t>
      </w:r>
      <w:proofErr w:type="gramEnd"/>
      <w:r w:rsidRPr="0088385F">
        <w:rPr>
          <w:rFonts w:ascii="Times New Roman" w:hAnsi="Times New Roman"/>
          <w:sz w:val="24"/>
        </w:rPr>
        <w:t xml:space="preserve"> (в какой форме планируется реализовывать: как </w:t>
      </w:r>
      <w:proofErr w:type="gramStart"/>
      <w:r w:rsidRPr="0088385F">
        <w:rPr>
          <w:rFonts w:ascii="Times New Roman" w:hAnsi="Times New Roman"/>
          <w:sz w:val="24"/>
        </w:rPr>
        <w:t>полное</w:t>
      </w:r>
      <w:proofErr w:type="gramEnd"/>
      <w:r w:rsidRPr="0088385F">
        <w:rPr>
          <w:rFonts w:ascii="Times New Roman" w:hAnsi="Times New Roman"/>
          <w:sz w:val="24"/>
        </w:rPr>
        <w:t xml:space="preserve"> или часть НОД, в практических видах деятельности, с какими темами совмещается)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Компонент ДОУ (как будет реализовываться, с какими темами совмещается)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Интеграция образовательных областей</w:t>
      </w:r>
    </w:p>
    <w:p w:rsidR="0027367A" w:rsidRPr="00773A7C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773A7C">
        <w:rPr>
          <w:rFonts w:ascii="Times New Roman" w:hAnsi="Times New Roman"/>
          <w:sz w:val="24"/>
        </w:rPr>
        <w:t>Формы организации образовательного процесса адекватные возрасту детей</w:t>
      </w:r>
    </w:p>
    <w:p w:rsidR="0027367A" w:rsidRPr="00E27F06" w:rsidRDefault="0027367A" w:rsidP="0027367A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E27F06">
        <w:rPr>
          <w:rFonts w:ascii="Times New Roman" w:hAnsi="Times New Roman"/>
          <w:sz w:val="24"/>
        </w:rPr>
        <w:t>Вариативность проведения диагностики</w:t>
      </w:r>
    </w:p>
    <w:p w:rsidR="0027367A" w:rsidRPr="00E27F06" w:rsidRDefault="0027367A" w:rsidP="0027367A">
      <w:pPr>
        <w:spacing w:after="0"/>
        <w:rPr>
          <w:rFonts w:ascii="Times New Roman" w:hAnsi="Times New Roman"/>
          <w:sz w:val="24"/>
        </w:rPr>
      </w:pPr>
      <w:r w:rsidRPr="00E27F06">
        <w:rPr>
          <w:rFonts w:ascii="Times New Roman" w:hAnsi="Times New Roman"/>
          <w:sz w:val="24"/>
        </w:rPr>
        <w:t>В пояснительной записке могут быть даны: краткая характеристика детского сада и группы; пояснения к каждому из разделов программы.</w:t>
      </w:r>
    </w:p>
    <w:p w:rsidR="0027367A" w:rsidRPr="00E27F06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3.4</w:t>
      </w:r>
      <w:proofErr w:type="gramStart"/>
      <w:r>
        <w:rPr>
          <w:rFonts w:ascii="Times New Roman" w:hAnsi="Times New Roman"/>
          <w:b/>
          <w:sz w:val="24"/>
        </w:rPr>
        <w:t xml:space="preserve">  В</w:t>
      </w:r>
      <w:proofErr w:type="gramEnd"/>
      <w:r>
        <w:rPr>
          <w:rFonts w:ascii="Times New Roman" w:hAnsi="Times New Roman"/>
          <w:b/>
          <w:sz w:val="24"/>
        </w:rPr>
        <w:t xml:space="preserve"> тематическом плане раскрывается </w:t>
      </w:r>
      <w:r w:rsidRPr="00E27F06">
        <w:rPr>
          <w:rFonts w:ascii="Times New Roman" w:hAnsi="Times New Roman"/>
          <w:sz w:val="24"/>
        </w:rPr>
        <w:t>рекомендуемая последовательность</w:t>
      </w:r>
      <w:r>
        <w:rPr>
          <w:rFonts w:ascii="Times New Roman" w:hAnsi="Times New Roman"/>
          <w:sz w:val="24"/>
        </w:rPr>
        <w:t xml:space="preserve"> </w:t>
      </w:r>
      <w:r w:rsidRPr="00E27F06">
        <w:rPr>
          <w:rFonts w:ascii="Times New Roman" w:hAnsi="Times New Roman"/>
          <w:sz w:val="24"/>
        </w:rPr>
        <w:t>изучения разделов и тем программы, показывается распределение непосредственно-образовательной деятельности по разделам и темам из расчёта максимальной учебной нагрузки (приложение №2). Тематический план составляется на весь срок освоения компонента образовательной области.</w:t>
      </w:r>
    </w:p>
    <w:p w:rsidR="0027367A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3.5  Требования к результатам освоения </w:t>
      </w:r>
      <w:r w:rsidRPr="00DE3DA9">
        <w:rPr>
          <w:rFonts w:ascii="Times New Roman" w:hAnsi="Times New Roman"/>
          <w:sz w:val="24"/>
        </w:rPr>
        <w:t>воспитанниками  компонента образовательной области  формулируются в соответствии с промежуточными и итоговыми  результатами освоения программы определёнными в основной общеобразовательной программе дошкольного образования.</w:t>
      </w:r>
    </w:p>
    <w:p w:rsidR="0027367A" w:rsidRPr="00A93B2A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 w:rsidRPr="00A93B2A">
        <w:rPr>
          <w:rFonts w:ascii="Times New Roman" w:hAnsi="Times New Roman"/>
          <w:sz w:val="24"/>
        </w:rPr>
        <w:t>В них отражается характеристика интегративных качеств воспитанников, требования к овладению необходимыми умениями и навыками данного компонента образовательной области. Требования к уровню освоения компонента образовательной области должны быть не ниже требований, сформулированных в ООП ДОУ.</w:t>
      </w:r>
    </w:p>
    <w:p w:rsidR="0027367A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 w:rsidRPr="005041AA">
        <w:rPr>
          <w:rFonts w:ascii="Times New Roman" w:hAnsi="Times New Roman"/>
          <w:b/>
          <w:sz w:val="24"/>
        </w:rPr>
        <w:t xml:space="preserve">3.6 Способы </w:t>
      </w:r>
      <w:proofErr w:type="gramStart"/>
      <w:r w:rsidRPr="005041AA">
        <w:rPr>
          <w:rFonts w:ascii="Times New Roman" w:hAnsi="Times New Roman"/>
          <w:b/>
          <w:sz w:val="24"/>
        </w:rPr>
        <w:t>проверки усвоения содержания компонента образовательной области</w:t>
      </w:r>
      <w:proofErr w:type="gramEnd"/>
      <w:r>
        <w:rPr>
          <w:rFonts w:ascii="Times New Roman" w:hAnsi="Times New Roman"/>
          <w:sz w:val="24"/>
        </w:rPr>
        <w:t xml:space="preserve"> фиксируются в основных разделах и приложениях к рабочей программе: пояснительной записке, учебно-тематическом плане, графике проверки (месяц и название диагностики), календарно-тематическом планировании. Материалы контроля включают систему контролирующих измерителей, позволяющих оценить динамику развития интегративных качеств воспитанников в каждый возрастной период освоения Программы и уровень овладения необходимыми умениями и навыками. Средства контроля должны находиться в логической связи с содержанием работы по освоению компонента образовательной области и соответствовать требованиям к уровню освоения компонента образовательной области.</w:t>
      </w:r>
    </w:p>
    <w:p w:rsidR="0027367A" w:rsidRPr="00210EB6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 w:rsidRPr="005041AA">
        <w:rPr>
          <w:rFonts w:ascii="Times New Roman" w:hAnsi="Times New Roman"/>
          <w:b/>
          <w:sz w:val="24"/>
        </w:rPr>
        <w:t>3.7</w:t>
      </w:r>
      <w:proofErr w:type="gramStart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разделе </w:t>
      </w:r>
      <w:r w:rsidRPr="005041AA">
        <w:rPr>
          <w:rFonts w:ascii="Times New Roman" w:hAnsi="Times New Roman"/>
          <w:b/>
          <w:sz w:val="24"/>
        </w:rPr>
        <w:t>литература и средства обучения</w:t>
      </w:r>
      <w:r>
        <w:rPr>
          <w:rFonts w:ascii="Times New Roman" w:hAnsi="Times New Roman"/>
          <w:sz w:val="24"/>
        </w:rPr>
        <w:t xml:space="preserve"> указывается основная и дополнительная учебная литература. Её можно классифицировать по категориям: </w:t>
      </w:r>
      <w:r w:rsidRPr="00210EB6">
        <w:rPr>
          <w:rFonts w:ascii="Times New Roman" w:hAnsi="Times New Roman"/>
          <w:sz w:val="24"/>
        </w:rPr>
        <w:t>для педагогов</w:t>
      </w:r>
      <w:r>
        <w:rPr>
          <w:rFonts w:ascii="Times New Roman" w:hAnsi="Times New Roman"/>
          <w:sz w:val="24"/>
        </w:rPr>
        <w:t>; для воспитанников; электронные средства обучения; Интернет-ресурсы. В перечень рекомендуемых средств обучения включаются технические средства обучения, учебно-наглядные пособия, оборудование.</w:t>
      </w:r>
    </w:p>
    <w:p w:rsidR="0027367A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  <w:r w:rsidRPr="005041AA">
        <w:rPr>
          <w:rFonts w:ascii="Times New Roman" w:hAnsi="Times New Roman"/>
          <w:b/>
          <w:sz w:val="24"/>
        </w:rPr>
        <w:t>3.8 Календарно-тематическое планирование к рабочей программе</w:t>
      </w:r>
      <w:r>
        <w:rPr>
          <w:rFonts w:ascii="Times New Roman" w:hAnsi="Times New Roman"/>
          <w:sz w:val="24"/>
        </w:rPr>
        <w:t xml:space="preserve"> составляется в табличном варианте (приложение 3) и включает следующие позиции: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Сквозную нумерацию непосредственно-образовательной деятельности с указанием планируемой и фактической даты их проведения;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Разделы и темы содержания образования с указанием количества НОД (согласно формулировкам рабочей программы);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темы НОД зависит от вида непосредственно-образовательной деятельности;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Указывается содержание национально-регионального компонента реализуемое в группе;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Словарная работа может быть выделена в календарно-тематическом плане отдельной колонкой (словарь, опорные слова и т.п.)</w:t>
      </w:r>
    </w:p>
    <w:p w:rsidR="0027367A" w:rsidRPr="0088385F" w:rsidRDefault="0027367A" w:rsidP="0027367A">
      <w:pPr>
        <w:spacing w:after="0"/>
        <w:rPr>
          <w:rFonts w:ascii="Times New Roman" w:hAnsi="Times New Roman"/>
          <w:sz w:val="24"/>
        </w:rPr>
      </w:pPr>
    </w:p>
    <w:p w:rsidR="0027367A" w:rsidRPr="00DE3DA9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</w:p>
    <w:p w:rsidR="0027367A" w:rsidRPr="005041AA" w:rsidRDefault="0027367A" w:rsidP="0027367A">
      <w:pPr>
        <w:pStyle w:val="a3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041AA">
        <w:rPr>
          <w:rFonts w:ascii="Times New Roman" w:hAnsi="Times New Roman"/>
          <w:b/>
          <w:bCs/>
          <w:sz w:val="24"/>
          <w:szCs w:val="24"/>
          <w:lang w:eastAsia="ru-RU"/>
        </w:rPr>
        <w:t>Права образовательного учреждения</w:t>
      </w:r>
    </w:p>
    <w:p w:rsidR="0027367A" w:rsidRPr="0088385F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72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4.1.   В соответствии со статьей 32 Закона РФ «Об образовании» образовательное учреждение разрабатывает и утверждает образовательные программы, учебные планы и рабочие программы.</w:t>
      </w:r>
    </w:p>
    <w:p w:rsidR="0027367A" w:rsidRPr="0088385F" w:rsidRDefault="0027367A" w:rsidP="0027367A">
      <w:pPr>
        <w:widowControl w:val="0"/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4.2.   Педагог-составитель рабочей программы может самостоятельно: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расширять перечень дидактических единиц в пределах, регламентированных максимальной нагрузкой воспитанников, и при условии соблюдения преемственности при переходе от одной возрастной группы к другой;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 xml:space="preserve">раскрывать содержание разделов, тем, опираясь на учебно-методические и методические издания  из федерального перечня, которые он считает целесообразными; 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конкретизировать и детализировать дидактические единицы;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устанавливать последовательность изучения учебного материала;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распределять время, отведенное на изучение курса, между разделами и темами по их значимости;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дополнять перечень практических работ;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конкретизировать требования к уровню достижений  промежуточных и итоговых результатов освоения программы;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включать материал регионального содержания в объеме выделенной на данный компонент образовательной области количества непосредственно образовательной деятельности;</w:t>
      </w:r>
    </w:p>
    <w:p w:rsidR="0027367A" w:rsidRPr="0088385F" w:rsidRDefault="0027367A" w:rsidP="0027367A">
      <w:pPr>
        <w:widowControl w:val="0"/>
        <w:numPr>
          <w:ilvl w:val="0"/>
          <w:numId w:val="18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 xml:space="preserve">выбирать, исходя из стоящих задач, технологии обучения и контроля уровня освоения программного материала. </w:t>
      </w:r>
    </w:p>
    <w:p w:rsidR="0027367A" w:rsidRPr="0088385F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Batang" w:hAnsi="Times New Roman"/>
          <w:bCs/>
          <w:sz w:val="24"/>
          <w:szCs w:val="24"/>
          <w:lang w:eastAsia="ko-KR"/>
        </w:rPr>
      </w:pPr>
    </w:p>
    <w:p w:rsidR="0027367A" w:rsidRPr="0088385F" w:rsidRDefault="0027367A" w:rsidP="0027367A">
      <w:pPr>
        <w:widowControl w:val="0"/>
        <w:numPr>
          <w:ilvl w:val="0"/>
          <w:numId w:val="8"/>
        </w:numPr>
        <w:tabs>
          <w:tab w:val="clear" w:pos="360"/>
          <w:tab w:val="num" w:pos="720"/>
        </w:tabs>
        <w:suppressAutoHyphens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/>
          <w:bCs/>
          <w:sz w:val="24"/>
          <w:szCs w:val="24"/>
          <w:lang w:eastAsia="ru-RU"/>
        </w:rPr>
        <w:t>Ответственность образовательного учреждения</w:t>
      </w:r>
    </w:p>
    <w:p w:rsidR="0027367A" w:rsidRPr="0088385F" w:rsidRDefault="0027367A" w:rsidP="0027367A">
      <w:pPr>
        <w:suppressAutoHyphens/>
        <w:spacing w:after="0" w:line="240" w:lineRule="atLeast"/>
        <w:ind w:left="72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>5.1. В соответствии с Законом РФ «Об образовании» (ст.32) образовательное учреждение несет ответственность за реализацию не в полном объеме образовательных программ дошкольного образования согласно учебному плану.</w:t>
      </w:r>
    </w:p>
    <w:p w:rsidR="0027367A" w:rsidRPr="0088385F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5.2. Педагог-составитель при разработке рабочей программы должен учитывать основные положения федеральных государственных требований к структуре основной общеобразовательной программы дошкольного образования в части </w:t>
      </w:r>
      <w:r w:rsidRPr="0088385F">
        <w:rPr>
          <w:rFonts w:ascii="Times New Roman" w:hAnsi="Times New Roman"/>
          <w:sz w:val="24"/>
          <w:szCs w:val="24"/>
          <w:lang w:eastAsia="ru-RU"/>
        </w:rPr>
        <w:t>содержания психолого-педагогической работы по освоению детьми образовательных областей; определения результатов освоения детьми основной общеобразовательной программы дошкольного образования</w:t>
      </w:r>
      <w:r w:rsidRPr="0088385F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</w:p>
    <w:p w:rsidR="0027367A" w:rsidRPr="0088385F" w:rsidRDefault="0027367A" w:rsidP="0027367A">
      <w:pPr>
        <w:suppressAutoHyphens/>
        <w:spacing w:after="0" w:line="240" w:lineRule="atLeast"/>
        <w:ind w:left="283"/>
        <w:rPr>
          <w:rFonts w:ascii="Times New Roman" w:hAnsi="Times New Roman"/>
          <w:bCs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numPr>
          <w:ilvl w:val="0"/>
          <w:numId w:val="8"/>
        </w:numPr>
        <w:tabs>
          <w:tab w:val="clear" w:pos="360"/>
          <w:tab w:val="num" w:pos="72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/>
          <w:bCs/>
          <w:sz w:val="24"/>
          <w:szCs w:val="24"/>
          <w:lang w:eastAsia="ru-RU"/>
        </w:rPr>
        <w:t>Механизм разработки, согласования и утверждения рабочей программы</w:t>
      </w:r>
    </w:p>
    <w:p w:rsidR="0027367A" w:rsidRPr="0088385F" w:rsidRDefault="0027367A" w:rsidP="0027367A">
      <w:pPr>
        <w:suppressAutoHyphens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Рабочая программа разрабатывается педагогом дошкольного образовательного учреждения в соответствии с учебным планом дошкольного образовательного учреждения.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 xml:space="preserve">  Разработанная рабочая программа рассматривается на заседании педагогического Совета на предмет соответствия структуры и содержания программ установленным требованиям до определенного образовательным учреждением срока. Результаты рассмотрения рабочей программы фиксируются в протоколе заседания педагогического Совета.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385F">
        <w:rPr>
          <w:rFonts w:ascii="Times New Roman" w:hAnsi="Times New Roman"/>
          <w:sz w:val="24"/>
          <w:szCs w:val="24"/>
          <w:lang w:eastAsia="ru-RU"/>
        </w:rPr>
        <w:lastRenderedPageBreak/>
        <w:t>При соответствии рабочей программы установленным требованиям на ее титульном листе указываются реквизиты протокола заседания педагогического Совета, на котором данная программа рассматривалась, после чего рабочая программа согласовывается с заместителем заведующей по ВМР и утверждается заведующ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88385F">
        <w:rPr>
          <w:rFonts w:ascii="Times New Roman" w:hAnsi="Times New Roman"/>
          <w:sz w:val="24"/>
          <w:szCs w:val="24"/>
          <w:lang w:eastAsia="ru-RU"/>
        </w:rPr>
        <w:t xml:space="preserve"> не позднее определенного образовательным учреждением срока, как правило, перед началом учебного года.</w:t>
      </w:r>
      <w:proofErr w:type="gramEnd"/>
      <w:r w:rsidRPr="0088385F">
        <w:rPr>
          <w:rFonts w:ascii="Times New Roman" w:hAnsi="Times New Roman"/>
          <w:sz w:val="24"/>
          <w:szCs w:val="24"/>
          <w:lang w:eastAsia="ru-RU"/>
        </w:rPr>
        <w:t xml:space="preserve"> В конце учебного года анализируются результаты работы по рабочей программе.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Коррективы вносятся с учетом последних изменений в законодательстве, новых нормативных актов и документов. Внесенные изменения и дополнения в рабочей программе на учебный год  проходят процедуру рассмотрения, согласования и утверждения аналогичную указанной в п.6.2, п.6.3. Тексты изменений на  отдельных листах подшиваются к рабочей программе.</w:t>
      </w:r>
    </w:p>
    <w:p w:rsidR="0027367A" w:rsidRPr="0088385F" w:rsidRDefault="0027367A" w:rsidP="0027367A">
      <w:pPr>
        <w:suppressAutoHyphens/>
        <w:spacing w:after="0" w:line="240" w:lineRule="atLeast"/>
        <w:ind w:left="283"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88385F">
        <w:rPr>
          <w:rFonts w:ascii="Times New Roman" w:hAnsi="Times New Roman"/>
          <w:b/>
          <w:sz w:val="24"/>
          <w:szCs w:val="24"/>
          <w:lang w:eastAsia="ru-RU"/>
        </w:rPr>
        <w:t>Делопроизводство</w:t>
      </w:r>
    </w:p>
    <w:p w:rsidR="0027367A" w:rsidRPr="0088385F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Рабочая программа входит в состав программно-методического комплекса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8385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88385F">
        <w:rPr>
          <w:rFonts w:ascii="Times New Roman" w:hAnsi="Times New Roman"/>
          <w:sz w:val="24"/>
          <w:szCs w:val="24"/>
          <w:lang w:eastAsia="ru-RU"/>
        </w:rPr>
        <w:t xml:space="preserve">  основной общеобразовательной программы дошкольного образования реализующейся в ДОУ.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Бумажные варианты всех утвержденных рабочих программ должны храниться в сброшюрованном виде у педагога (воспитателя, специалиста) и в методическом кабинете образовательного учреждения (1экз.).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385F">
        <w:rPr>
          <w:rFonts w:ascii="Times New Roman" w:hAnsi="Times New Roman"/>
          <w:sz w:val="24"/>
          <w:szCs w:val="24"/>
          <w:lang w:eastAsia="ru-RU"/>
        </w:rPr>
        <w:t>Электронный вариант (аналог) рабочей программы хранится в электронной базе данных на сервере образовательного учреждения.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Заведующая МБДОУ</w:t>
      </w:r>
      <w:r w:rsidRPr="0088385F">
        <w:rPr>
          <w:rFonts w:ascii="Times New Roman" w:hAnsi="Times New Roman"/>
          <w:bCs/>
          <w:sz w:val="24"/>
          <w:szCs w:val="24"/>
          <w:lang w:eastAsia="ru-RU"/>
        </w:rPr>
        <w:t xml:space="preserve"> осуществляет контроль </w:t>
      </w:r>
      <w:proofErr w:type="gramStart"/>
      <w:r w:rsidRPr="0088385F">
        <w:rPr>
          <w:rFonts w:ascii="Times New Roman" w:hAnsi="Times New Roman"/>
          <w:bCs/>
          <w:sz w:val="24"/>
          <w:szCs w:val="24"/>
          <w:lang w:eastAsia="ru-RU"/>
        </w:rPr>
        <w:t>за</w:t>
      </w:r>
      <w:proofErr w:type="gramEnd"/>
      <w:r w:rsidRPr="0088385F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27367A" w:rsidRPr="0088385F" w:rsidRDefault="0027367A" w:rsidP="0027367A">
      <w:pPr>
        <w:widowControl w:val="0"/>
        <w:numPr>
          <w:ilvl w:val="0"/>
          <w:numId w:val="14"/>
        </w:numPr>
        <w:tabs>
          <w:tab w:val="num" w:pos="0"/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Cs/>
          <w:sz w:val="24"/>
          <w:szCs w:val="24"/>
          <w:lang w:eastAsia="ru-RU"/>
        </w:rPr>
        <w:t>введением рабочей программы (рассмотрением ее на заседании педагогического Совета,  утверждением);</w:t>
      </w:r>
    </w:p>
    <w:p w:rsidR="0027367A" w:rsidRPr="0088385F" w:rsidRDefault="0027367A" w:rsidP="0027367A">
      <w:pPr>
        <w:widowControl w:val="0"/>
        <w:numPr>
          <w:ilvl w:val="0"/>
          <w:numId w:val="14"/>
        </w:numPr>
        <w:tabs>
          <w:tab w:val="num" w:pos="0"/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Cs/>
          <w:sz w:val="24"/>
          <w:szCs w:val="24"/>
          <w:lang w:eastAsia="ru-RU"/>
        </w:rPr>
        <w:t>сосредоточением копий рабочих программ, выписок из протоколов заседаний педагоги</w:t>
      </w:r>
      <w:r>
        <w:rPr>
          <w:rFonts w:ascii="Times New Roman" w:hAnsi="Times New Roman"/>
          <w:bCs/>
          <w:sz w:val="24"/>
          <w:szCs w:val="24"/>
          <w:lang w:eastAsia="ru-RU"/>
        </w:rPr>
        <w:t>ческих советов</w:t>
      </w:r>
      <w:r w:rsidRPr="0088385F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7367A" w:rsidRPr="0088385F" w:rsidRDefault="0027367A" w:rsidP="0027367A">
      <w:pPr>
        <w:widowControl w:val="0"/>
        <w:numPr>
          <w:ilvl w:val="1"/>
          <w:numId w:val="16"/>
        </w:num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Заведующая</w:t>
      </w:r>
      <w:r w:rsidRPr="0088385F">
        <w:rPr>
          <w:rFonts w:ascii="Times New Roman" w:hAnsi="Times New Roman"/>
          <w:bCs/>
          <w:sz w:val="24"/>
          <w:szCs w:val="24"/>
          <w:lang w:eastAsia="ru-RU"/>
        </w:rPr>
        <w:t xml:space="preserve">  осуществляет систематический контроль:</w:t>
      </w:r>
    </w:p>
    <w:p w:rsidR="0027367A" w:rsidRPr="0088385F" w:rsidRDefault="0027367A" w:rsidP="0027367A">
      <w:pPr>
        <w:widowControl w:val="0"/>
        <w:numPr>
          <w:ilvl w:val="0"/>
          <w:numId w:val="15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Cs/>
          <w:sz w:val="24"/>
          <w:szCs w:val="24"/>
          <w:lang w:eastAsia="ru-RU"/>
        </w:rPr>
        <w:t xml:space="preserve">за выполнением рабочих  программ, их практической части,  </w:t>
      </w:r>
    </w:p>
    <w:p w:rsidR="0027367A" w:rsidRPr="0088385F" w:rsidRDefault="0027367A" w:rsidP="0027367A">
      <w:pPr>
        <w:widowControl w:val="0"/>
        <w:numPr>
          <w:ilvl w:val="0"/>
          <w:numId w:val="15"/>
        </w:numPr>
        <w:tabs>
          <w:tab w:val="num" w:pos="142"/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8385F">
        <w:rPr>
          <w:rFonts w:ascii="Times New Roman" w:hAnsi="Times New Roman"/>
          <w:bCs/>
          <w:sz w:val="24"/>
          <w:szCs w:val="24"/>
          <w:lang w:eastAsia="ru-RU"/>
        </w:rPr>
        <w:t>за уровнем достижений воспитанников планируемых результатов по рабочим программам, анализируя статистические данные о результатах реализации программ педагогом в аналитических справках по реализации программ.</w:t>
      </w:r>
    </w:p>
    <w:p w:rsidR="0027367A" w:rsidRDefault="0027367A" w:rsidP="0027367A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ind w:left="6379"/>
        <w:jc w:val="right"/>
        <w:rPr>
          <w:rFonts w:ascii="Times New Roman" w:eastAsia="Batang" w:hAnsi="Times New Roman"/>
          <w:bCs/>
          <w:szCs w:val="24"/>
          <w:lang w:eastAsia="ko-KR"/>
        </w:rPr>
      </w:pPr>
    </w:p>
    <w:p w:rsidR="0027367A" w:rsidRPr="005041AA" w:rsidRDefault="0027367A" w:rsidP="0027367A">
      <w:pPr>
        <w:spacing w:after="0"/>
        <w:ind w:left="6379"/>
        <w:jc w:val="right"/>
        <w:rPr>
          <w:rFonts w:ascii="Times New Roman" w:hAnsi="Times New Roman"/>
        </w:rPr>
      </w:pPr>
      <w:r w:rsidRPr="005041AA">
        <w:rPr>
          <w:rFonts w:ascii="Times New Roman" w:eastAsia="Batang" w:hAnsi="Times New Roman"/>
          <w:bCs/>
          <w:szCs w:val="24"/>
          <w:lang w:eastAsia="ko-KR"/>
        </w:rPr>
        <w:t>Приложение № 1 к  Положению о</w:t>
      </w:r>
      <w:r w:rsidRPr="005041AA">
        <w:rPr>
          <w:rFonts w:ascii="Times New Roman" w:hAnsi="Times New Roman"/>
        </w:rPr>
        <w:t>б утверждении Положения о порядке разработки, структуре и утверждении рабочих программ, реализующих основные общеобразовательные программы дошкольног</w:t>
      </w:r>
      <w:r>
        <w:rPr>
          <w:rFonts w:ascii="Times New Roman" w:hAnsi="Times New Roman"/>
        </w:rPr>
        <w:t>о образования  МБДОУ «Детский сад</w:t>
      </w:r>
      <w:r w:rsidR="00C1017F">
        <w:rPr>
          <w:rFonts w:ascii="Times New Roman" w:hAnsi="Times New Roman"/>
        </w:rPr>
        <w:t xml:space="preserve"> с. </w:t>
      </w:r>
      <w:proofErr w:type="spellStart"/>
      <w:r w:rsidR="00C1017F">
        <w:rPr>
          <w:rFonts w:ascii="Times New Roman" w:hAnsi="Times New Roman"/>
        </w:rPr>
        <w:t>Еремково</w:t>
      </w:r>
      <w:proofErr w:type="spellEnd"/>
      <w:r w:rsidRPr="005041AA">
        <w:rPr>
          <w:rFonts w:ascii="Times New Roman" w:hAnsi="Times New Roman"/>
        </w:rPr>
        <w:t>»</w:t>
      </w:r>
    </w:p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6373"/>
        <w:jc w:val="both"/>
        <w:rPr>
          <w:rFonts w:ascii="Times New Roman" w:eastAsia="Batang" w:hAnsi="Times New Roman"/>
          <w:b/>
          <w:bCs/>
          <w:i/>
          <w:sz w:val="20"/>
          <w:szCs w:val="20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i/>
          <w:sz w:val="24"/>
          <w:szCs w:val="24"/>
          <w:lang w:eastAsia="ko-KR"/>
        </w:rPr>
      </w:pPr>
      <w:r w:rsidRPr="005041AA">
        <w:rPr>
          <w:rFonts w:ascii="Times New Roman" w:eastAsia="Batang" w:hAnsi="Times New Roman"/>
          <w:b/>
          <w:bCs/>
          <w:i/>
          <w:sz w:val="24"/>
          <w:szCs w:val="24"/>
          <w:lang w:eastAsia="ko-KR"/>
        </w:rPr>
        <w:t xml:space="preserve">Образец титульного листа рабочей программы 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i/>
          <w:sz w:val="24"/>
          <w:szCs w:val="24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ko-KR"/>
        </w:rPr>
        <w:t>Муниципальное бюджетное</w:t>
      </w:r>
      <w:r w:rsidRPr="005041AA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дошкольное образовательное учреждение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sz w:val="24"/>
          <w:szCs w:val="24"/>
          <w:lang w:eastAsia="ko-KR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ko-KR"/>
        </w:rPr>
        <w:t>«Д</w:t>
      </w:r>
      <w:r w:rsidRPr="005041AA">
        <w:rPr>
          <w:rFonts w:ascii="Times New Roman" w:eastAsia="Batang" w:hAnsi="Times New Roman"/>
          <w:b/>
          <w:bCs/>
          <w:sz w:val="24"/>
          <w:szCs w:val="24"/>
          <w:lang w:eastAsia="ko-KR"/>
        </w:rPr>
        <w:t>етский са</w:t>
      </w:r>
      <w:r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д  </w:t>
      </w:r>
      <w:bookmarkStart w:id="0" w:name="_GoBack"/>
      <w:bookmarkEnd w:id="0"/>
      <w:r w:rsidR="00C1017F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с. </w:t>
      </w:r>
      <w:proofErr w:type="spellStart"/>
      <w:r w:rsidR="00C1017F">
        <w:rPr>
          <w:rFonts w:ascii="Times New Roman" w:eastAsia="Batang" w:hAnsi="Times New Roman"/>
          <w:b/>
          <w:bCs/>
          <w:sz w:val="24"/>
          <w:szCs w:val="24"/>
          <w:lang w:eastAsia="ko-KR"/>
        </w:rPr>
        <w:t>Еремково</w:t>
      </w:r>
      <w:proofErr w:type="spellEnd"/>
      <w:r w:rsidRPr="005041AA">
        <w:rPr>
          <w:rFonts w:ascii="Times New Roman" w:eastAsia="Batang" w:hAnsi="Times New Roman"/>
          <w:b/>
          <w:bCs/>
          <w:sz w:val="24"/>
          <w:szCs w:val="24"/>
          <w:lang w:eastAsia="ko-KR"/>
        </w:rPr>
        <w:t>»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tbl>
      <w:tblPr>
        <w:tblW w:w="0" w:type="auto"/>
        <w:tblLook w:val="01E0"/>
      </w:tblPr>
      <w:tblGrid>
        <w:gridCol w:w="3341"/>
        <w:gridCol w:w="3067"/>
        <w:gridCol w:w="3127"/>
      </w:tblGrid>
      <w:tr w:rsidR="0027367A" w:rsidRPr="00BE0611" w:rsidTr="0072408E">
        <w:tc>
          <w:tcPr>
            <w:tcW w:w="3341" w:type="dxa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/>
                <w:bCs/>
                <w:lang w:eastAsia="ko-KR"/>
              </w:rPr>
              <w:t xml:space="preserve">«Рассмотрено» 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 xml:space="preserve"> на заседании  педагогического совета _____________________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 xml:space="preserve">Протокол № __ 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>от «__»  сентября   20___ года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>Председатель педагогического совета: ____________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lang w:eastAsia="ko-KR"/>
              </w:rPr>
            </w:pPr>
          </w:p>
        </w:tc>
        <w:tc>
          <w:tcPr>
            <w:tcW w:w="3067" w:type="dxa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lang w:eastAsia="ko-KR"/>
              </w:rPr>
            </w:pPr>
          </w:p>
        </w:tc>
        <w:tc>
          <w:tcPr>
            <w:tcW w:w="3127" w:type="dxa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/>
                <w:bCs/>
                <w:lang w:eastAsia="ko-KR"/>
              </w:rPr>
              <w:t>«Утверждаю»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Заведующий МБ</w:t>
            </w:r>
            <w:r w:rsidRPr="005041AA">
              <w:rPr>
                <w:rFonts w:ascii="Times New Roman" w:eastAsia="Batang" w:hAnsi="Times New Roman"/>
                <w:bCs/>
                <w:lang w:eastAsia="ko-KR"/>
              </w:rPr>
              <w:t>ДОУ « ___»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>__________________________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lang w:eastAsia="ko-KR"/>
              </w:rPr>
              <w:t xml:space="preserve"> от «__»  сентября   20__года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lang w:eastAsia="ko-KR"/>
              </w:rPr>
            </w:pPr>
          </w:p>
        </w:tc>
      </w:tr>
    </w:tbl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Рабочая программа  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по ______________________________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для </w:t>
      </w:r>
      <w:proofErr w:type="spellStart"/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>_______группы</w:t>
      </w:r>
      <w:proofErr w:type="spellEnd"/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(групп)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/>
          <w:bCs/>
          <w:sz w:val="28"/>
          <w:szCs w:val="28"/>
          <w:lang w:eastAsia="ko-KR"/>
        </w:rPr>
        <w:t>образовательная область «Познание»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sz w:val="28"/>
          <w:szCs w:val="28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Cs/>
          <w:sz w:val="28"/>
          <w:szCs w:val="28"/>
          <w:lang w:eastAsia="ko-KR"/>
        </w:rPr>
        <w:t xml:space="preserve">___ непосредственной образовательной деятельности в неделю 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sz w:val="28"/>
          <w:szCs w:val="28"/>
          <w:lang w:eastAsia="ko-KR"/>
        </w:rPr>
      </w:pPr>
      <w:r w:rsidRPr="005041AA">
        <w:rPr>
          <w:rFonts w:ascii="Times New Roman" w:eastAsia="Batang" w:hAnsi="Times New Roman"/>
          <w:bCs/>
          <w:sz w:val="28"/>
          <w:szCs w:val="28"/>
          <w:lang w:eastAsia="ko-KR"/>
        </w:rPr>
        <w:t>(всего ___ непосредственной образовательной деятельности)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right="1025" w:firstLine="4500"/>
        <w:rPr>
          <w:rFonts w:ascii="Times New Roman" w:eastAsia="Batang" w:hAnsi="Times New Roman"/>
          <w:bCs/>
          <w:sz w:val="20"/>
          <w:szCs w:val="20"/>
          <w:lang w:eastAsia="ko-KR"/>
        </w:rPr>
      </w:pPr>
      <w:r w:rsidRPr="005041AA">
        <w:rPr>
          <w:rFonts w:ascii="Times New Roman" w:eastAsia="Batang" w:hAnsi="Times New Roman"/>
          <w:b/>
          <w:bCs/>
          <w:sz w:val="20"/>
          <w:szCs w:val="20"/>
          <w:lang w:eastAsia="ko-KR"/>
        </w:rPr>
        <w:t>Составитель:</w:t>
      </w:r>
      <w:r>
        <w:rPr>
          <w:rFonts w:ascii="Times New Roman" w:eastAsia="Batang" w:hAnsi="Times New Roman"/>
          <w:bCs/>
          <w:sz w:val="20"/>
          <w:szCs w:val="20"/>
          <w:lang w:eastAsia="ko-KR"/>
        </w:rPr>
        <w:t xml:space="preserve"> воспитатель  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right="448" w:firstLine="4500"/>
        <w:rPr>
          <w:rFonts w:ascii="Times New Roman" w:eastAsia="Batang" w:hAnsi="Times New Roman"/>
          <w:bCs/>
          <w:sz w:val="20"/>
          <w:szCs w:val="20"/>
          <w:lang w:eastAsia="ko-KR"/>
        </w:rPr>
      </w:pPr>
      <w:r>
        <w:rPr>
          <w:rFonts w:ascii="Times New Roman" w:eastAsia="Batang" w:hAnsi="Times New Roman"/>
          <w:bCs/>
          <w:sz w:val="20"/>
          <w:szCs w:val="20"/>
          <w:lang w:eastAsia="ko-KR"/>
        </w:rPr>
        <w:t>МБДОУ « Детский сад</w:t>
      </w:r>
      <w:r w:rsidR="00C1017F">
        <w:rPr>
          <w:rFonts w:ascii="Times New Roman" w:eastAsia="Batang" w:hAnsi="Times New Roman"/>
          <w:bCs/>
          <w:sz w:val="20"/>
          <w:szCs w:val="20"/>
          <w:lang w:eastAsia="ko-KR"/>
        </w:rPr>
        <w:t xml:space="preserve"> </w:t>
      </w:r>
      <w:proofErr w:type="spellStart"/>
      <w:r w:rsidR="00C1017F">
        <w:rPr>
          <w:rFonts w:ascii="Times New Roman" w:eastAsia="Batang" w:hAnsi="Times New Roman"/>
          <w:bCs/>
          <w:sz w:val="20"/>
          <w:szCs w:val="20"/>
          <w:lang w:eastAsia="ko-KR"/>
        </w:rPr>
        <w:t>с</w:t>
      </w:r>
      <w:proofErr w:type="gramStart"/>
      <w:r w:rsidR="00C1017F">
        <w:rPr>
          <w:rFonts w:ascii="Times New Roman" w:eastAsia="Batang" w:hAnsi="Times New Roman"/>
          <w:bCs/>
          <w:sz w:val="20"/>
          <w:szCs w:val="20"/>
          <w:lang w:eastAsia="ko-KR"/>
        </w:rPr>
        <w:t>.Е</w:t>
      </w:r>
      <w:proofErr w:type="gramEnd"/>
      <w:r w:rsidR="00C1017F">
        <w:rPr>
          <w:rFonts w:ascii="Times New Roman" w:eastAsia="Batang" w:hAnsi="Times New Roman"/>
          <w:bCs/>
          <w:sz w:val="20"/>
          <w:szCs w:val="20"/>
          <w:lang w:eastAsia="ko-KR"/>
        </w:rPr>
        <w:t>ремково</w:t>
      </w:r>
      <w:proofErr w:type="spellEnd"/>
      <w:r>
        <w:rPr>
          <w:rFonts w:ascii="Times New Roman" w:eastAsia="Batang" w:hAnsi="Times New Roman"/>
          <w:bCs/>
          <w:sz w:val="20"/>
          <w:szCs w:val="20"/>
          <w:lang w:eastAsia="ko-KR"/>
        </w:rPr>
        <w:t>»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right="448" w:firstLine="4500"/>
        <w:rPr>
          <w:rFonts w:ascii="Times New Roman" w:eastAsia="Batang" w:hAnsi="Times New Roman"/>
          <w:bCs/>
          <w:sz w:val="20"/>
          <w:szCs w:val="20"/>
          <w:lang w:eastAsia="ko-KR"/>
        </w:rPr>
      </w:pPr>
      <w:r w:rsidRPr="005041AA">
        <w:rPr>
          <w:rFonts w:ascii="Times New Roman" w:eastAsia="Batang" w:hAnsi="Times New Roman"/>
          <w:bCs/>
          <w:sz w:val="20"/>
          <w:szCs w:val="20"/>
          <w:lang w:eastAsia="ko-KR"/>
        </w:rPr>
        <w:t>______________________________________________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right="448" w:firstLine="4500"/>
        <w:rPr>
          <w:rFonts w:ascii="Times New Roman" w:eastAsia="Batang" w:hAnsi="Times New Roman"/>
          <w:bCs/>
          <w:sz w:val="20"/>
          <w:szCs w:val="20"/>
          <w:lang w:eastAsia="ko-KR"/>
        </w:rPr>
      </w:pPr>
      <w:r w:rsidRPr="005041AA">
        <w:rPr>
          <w:rFonts w:ascii="Times New Roman" w:eastAsia="Batang" w:hAnsi="Times New Roman"/>
          <w:bCs/>
          <w:sz w:val="16"/>
          <w:szCs w:val="16"/>
          <w:lang w:eastAsia="ko-KR"/>
        </w:rPr>
        <w:t xml:space="preserve">                                              ( Ф.И.О.)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right="268"/>
        <w:jc w:val="right"/>
        <w:rPr>
          <w:rFonts w:ascii="Times New Roman" w:eastAsia="Batang" w:hAnsi="Times New Roman"/>
          <w:bCs/>
          <w:lang w:eastAsia="ko-KR"/>
        </w:rPr>
      </w:pPr>
    </w:p>
    <w:p w:rsidR="0027367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Cs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0"/>
          <w:szCs w:val="20"/>
          <w:lang w:eastAsia="ko-KR"/>
        </w:rPr>
      </w:pPr>
      <w:r w:rsidRPr="005041AA">
        <w:rPr>
          <w:rFonts w:ascii="Times New Roman" w:eastAsia="Batang" w:hAnsi="Times New Roman"/>
          <w:sz w:val="20"/>
          <w:szCs w:val="20"/>
          <w:lang w:eastAsia="ko-KR"/>
        </w:rPr>
        <w:t xml:space="preserve">20__ -  20__  </w:t>
      </w:r>
      <w:proofErr w:type="spellStart"/>
      <w:r w:rsidRPr="005041AA">
        <w:rPr>
          <w:rFonts w:ascii="Times New Roman" w:eastAsia="Batang" w:hAnsi="Times New Roman"/>
          <w:sz w:val="20"/>
          <w:szCs w:val="20"/>
          <w:lang w:eastAsia="ko-KR"/>
        </w:rPr>
        <w:t>уч</w:t>
      </w:r>
      <w:proofErr w:type="spellEnd"/>
      <w:r w:rsidRPr="005041AA">
        <w:rPr>
          <w:rFonts w:ascii="Times New Roman" w:eastAsia="Batang" w:hAnsi="Times New Roman"/>
          <w:sz w:val="20"/>
          <w:szCs w:val="20"/>
          <w:lang w:eastAsia="ko-KR"/>
        </w:rPr>
        <w:t>. г.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Batang" w:hAnsi="Times New Roman"/>
          <w:bCs/>
          <w:sz w:val="24"/>
          <w:szCs w:val="24"/>
          <w:lang w:eastAsia="ko-KR"/>
        </w:rPr>
      </w:pPr>
    </w:p>
    <w:p w:rsidR="0027367A" w:rsidRPr="005041AA" w:rsidRDefault="0027367A" w:rsidP="0027367A">
      <w:pPr>
        <w:spacing w:after="0"/>
        <w:ind w:left="6379"/>
        <w:jc w:val="right"/>
        <w:rPr>
          <w:rFonts w:ascii="Times New Roman" w:hAnsi="Times New Roman"/>
        </w:rPr>
      </w:pPr>
      <w:r w:rsidRPr="005041AA">
        <w:rPr>
          <w:rFonts w:ascii="Times New Roman" w:eastAsia="Batang" w:hAnsi="Times New Roman"/>
          <w:bCs/>
          <w:lang w:eastAsia="ko-KR"/>
        </w:rPr>
        <w:lastRenderedPageBreak/>
        <w:t>Приложение №2к  Положению о</w:t>
      </w:r>
      <w:r w:rsidRPr="005041AA">
        <w:rPr>
          <w:rFonts w:ascii="Times New Roman" w:hAnsi="Times New Roman"/>
        </w:rPr>
        <w:t>б утверждении Положения о порядке разработки, структуре и утверждении рабочих программ, реализующих основные общеобразовательные программы дошкольног</w:t>
      </w:r>
      <w:r>
        <w:rPr>
          <w:rFonts w:ascii="Times New Roman" w:hAnsi="Times New Roman"/>
        </w:rPr>
        <w:t>о образования  МБДОУ «Детский сад</w:t>
      </w:r>
      <w:r w:rsidR="00C1017F">
        <w:rPr>
          <w:rFonts w:ascii="Times New Roman" w:hAnsi="Times New Roman"/>
        </w:rPr>
        <w:t xml:space="preserve"> с. </w:t>
      </w:r>
      <w:proofErr w:type="spellStart"/>
      <w:r w:rsidR="00C1017F">
        <w:rPr>
          <w:rFonts w:ascii="Times New Roman" w:hAnsi="Times New Roman"/>
        </w:rPr>
        <w:t>Еремково</w:t>
      </w:r>
      <w:proofErr w:type="spellEnd"/>
      <w:r w:rsidRPr="005041AA">
        <w:rPr>
          <w:rFonts w:ascii="Times New Roman" w:hAnsi="Times New Roman"/>
        </w:rPr>
        <w:t>»</w:t>
      </w:r>
    </w:p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Batang" w:hAnsi="Times New Roman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hAnsi="Times New Roman"/>
          <w:b/>
          <w:bCs/>
          <w:sz w:val="24"/>
          <w:szCs w:val="20"/>
          <w:lang w:eastAsia="ru-RU"/>
        </w:rPr>
      </w:pPr>
      <w:r w:rsidRPr="005041AA">
        <w:rPr>
          <w:rFonts w:ascii="Times New Roman" w:hAnsi="Times New Roman"/>
          <w:b/>
          <w:bCs/>
          <w:sz w:val="24"/>
          <w:szCs w:val="20"/>
          <w:lang w:eastAsia="ru-RU"/>
        </w:rPr>
        <w:t>Тематический план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hAnsi="Times New Roman"/>
          <w:b/>
          <w:bCs/>
          <w:sz w:val="24"/>
          <w:szCs w:val="20"/>
          <w:lang w:eastAsia="ru-RU"/>
        </w:rPr>
      </w:pPr>
    </w:p>
    <w:tbl>
      <w:tblPr>
        <w:tblW w:w="8378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3"/>
        <w:gridCol w:w="4315"/>
        <w:gridCol w:w="2880"/>
      </w:tblGrid>
      <w:tr w:rsidR="0027367A" w:rsidRPr="00BE0611" w:rsidTr="0072408E">
        <w:trPr>
          <w:cantSplit/>
          <w:trHeight w:val="550"/>
        </w:trPr>
        <w:tc>
          <w:tcPr>
            <w:tcW w:w="1183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5041AA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НОД</w:t>
            </w:r>
          </w:p>
        </w:tc>
        <w:tc>
          <w:tcPr>
            <w:tcW w:w="4315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5041AA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Тема (раздел)</w:t>
            </w:r>
          </w:p>
        </w:tc>
        <w:tc>
          <w:tcPr>
            <w:tcW w:w="2880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5041AA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Количество непосредственно образовательной деятельности </w:t>
            </w:r>
          </w:p>
        </w:tc>
      </w:tr>
      <w:tr w:rsidR="0027367A" w:rsidRPr="00BE0611" w:rsidTr="0072408E">
        <w:tc>
          <w:tcPr>
            <w:tcW w:w="1183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041AA">
              <w:rPr>
                <w:rFonts w:ascii="Times New Roman" w:hAnsi="Times New Roman"/>
                <w:sz w:val="24"/>
                <w:szCs w:val="20"/>
                <w:lang w:eastAsia="ru-RU"/>
              </w:rPr>
              <w:t>1.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15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880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367A" w:rsidRPr="00BE0611" w:rsidTr="0072408E">
        <w:trPr>
          <w:trHeight w:val="385"/>
        </w:trPr>
        <w:tc>
          <w:tcPr>
            <w:tcW w:w="1183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041AA">
              <w:rPr>
                <w:rFonts w:ascii="Times New Roman" w:hAnsi="Times New Roman"/>
                <w:sz w:val="24"/>
                <w:szCs w:val="20"/>
                <w:lang w:eastAsia="ru-RU"/>
              </w:rPr>
              <w:t>2.</w:t>
            </w:r>
          </w:p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15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880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367A" w:rsidRPr="00BE0611" w:rsidTr="0072408E">
        <w:trPr>
          <w:trHeight w:val="385"/>
        </w:trPr>
        <w:tc>
          <w:tcPr>
            <w:tcW w:w="5498" w:type="dxa"/>
            <w:gridSpan w:val="2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Итого: </w:t>
            </w:r>
          </w:p>
        </w:tc>
        <w:tc>
          <w:tcPr>
            <w:tcW w:w="2880" w:type="dxa"/>
            <w:vAlign w:val="center"/>
          </w:tcPr>
          <w:p w:rsidR="0027367A" w:rsidRPr="005041AA" w:rsidRDefault="0027367A" w:rsidP="0072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Cs/>
          <w:sz w:val="20"/>
          <w:szCs w:val="20"/>
          <w:lang w:eastAsia="ko-KR"/>
        </w:rPr>
        <w:sectPr w:rsidR="0027367A" w:rsidRPr="005041AA" w:rsidSect="006C5E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7367A" w:rsidRPr="005041AA" w:rsidRDefault="0027367A" w:rsidP="0027367A">
      <w:pPr>
        <w:spacing w:after="0"/>
        <w:ind w:left="6379"/>
        <w:jc w:val="right"/>
        <w:rPr>
          <w:rFonts w:ascii="Times New Roman" w:hAnsi="Times New Roman"/>
          <w:sz w:val="20"/>
        </w:rPr>
      </w:pPr>
      <w:r w:rsidRPr="005041AA">
        <w:rPr>
          <w:rFonts w:ascii="Times New Roman" w:eastAsia="Batang" w:hAnsi="Times New Roman"/>
          <w:bCs/>
          <w:sz w:val="20"/>
          <w:szCs w:val="24"/>
          <w:lang w:eastAsia="ko-KR"/>
        </w:rPr>
        <w:lastRenderedPageBreak/>
        <w:t xml:space="preserve">Приложение № </w:t>
      </w:r>
      <w:r>
        <w:rPr>
          <w:rFonts w:ascii="Times New Roman" w:eastAsia="Batang" w:hAnsi="Times New Roman"/>
          <w:bCs/>
          <w:sz w:val="20"/>
          <w:szCs w:val="24"/>
          <w:lang w:eastAsia="ko-KR"/>
        </w:rPr>
        <w:t>3</w:t>
      </w:r>
      <w:r w:rsidRPr="005041AA">
        <w:rPr>
          <w:rFonts w:ascii="Times New Roman" w:eastAsia="Batang" w:hAnsi="Times New Roman"/>
          <w:bCs/>
          <w:sz w:val="20"/>
          <w:szCs w:val="24"/>
          <w:lang w:eastAsia="ko-KR"/>
        </w:rPr>
        <w:t xml:space="preserve"> к </w:t>
      </w:r>
      <w:r>
        <w:rPr>
          <w:rFonts w:ascii="Times New Roman" w:eastAsia="Batang" w:hAnsi="Times New Roman"/>
          <w:bCs/>
          <w:sz w:val="20"/>
          <w:szCs w:val="24"/>
          <w:lang w:eastAsia="ko-KR"/>
        </w:rPr>
        <w:t xml:space="preserve"> Положению о</w:t>
      </w:r>
      <w:r w:rsidRPr="005041AA">
        <w:rPr>
          <w:rFonts w:ascii="Times New Roman" w:hAnsi="Times New Roman"/>
          <w:sz w:val="20"/>
        </w:rPr>
        <w:t>б утверждении Положения о порядке разработки, структуре и утверждении рабочих программ, реализующих основные общеобразовательные программы дошкольног</w:t>
      </w:r>
      <w:r>
        <w:rPr>
          <w:rFonts w:ascii="Times New Roman" w:hAnsi="Times New Roman"/>
          <w:sz w:val="20"/>
        </w:rPr>
        <w:t>о образования  МБДОУ «Детский сад</w:t>
      </w:r>
      <w:r w:rsidR="00C1017F">
        <w:rPr>
          <w:rFonts w:ascii="Times New Roman" w:hAnsi="Times New Roman"/>
          <w:sz w:val="20"/>
        </w:rPr>
        <w:t xml:space="preserve"> </w:t>
      </w:r>
      <w:proofErr w:type="spellStart"/>
      <w:r w:rsidR="00C1017F">
        <w:rPr>
          <w:rFonts w:ascii="Times New Roman" w:hAnsi="Times New Roman"/>
          <w:sz w:val="20"/>
        </w:rPr>
        <w:t>с</w:t>
      </w:r>
      <w:proofErr w:type="gramStart"/>
      <w:r w:rsidR="00C1017F">
        <w:rPr>
          <w:rFonts w:ascii="Times New Roman" w:hAnsi="Times New Roman"/>
          <w:sz w:val="20"/>
        </w:rPr>
        <w:t>.Е</w:t>
      </w:r>
      <w:proofErr w:type="gramEnd"/>
      <w:r w:rsidR="00C1017F">
        <w:rPr>
          <w:rFonts w:ascii="Times New Roman" w:hAnsi="Times New Roman"/>
          <w:sz w:val="20"/>
        </w:rPr>
        <w:t>ремково</w:t>
      </w:r>
      <w:proofErr w:type="spellEnd"/>
      <w:r w:rsidRPr="005041AA">
        <w:rPr>
          <w:rFonts w:ascii="Times New Roman" w:hAnsi="Times New Roman"/>
          <w:sz w:val="20"/>
        </w:rPr>
        <w:t>»</w:t>
      </w: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sz w:val="20"/>
          <w:szCs w:val="20"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lang w:eastAsia="ru-RU"/>
        </w:rPr>
      </w:pPr>
      <w:r w:rsidRPr="005041AA">
        <w:rPr>
          <w:rFonts w:ascii="Times New Roman" w:hAnsi="Times New Roman"/>
          <w:b/>
          <w:lang w:eastAsia="ru-RU"/>
        </w:rPr>
        <w:t>Вариант 1</w:t>
      </w:r>
      <w:r w:rsidRPr="005041AA">
        <w:rPr>
          <w:rFonts w:ascii="Times New Roman" w:hAnsi="Times New Roman"/>
          <w:b/>
          <w:bCs/>
          <w:lang w:eastAsia="ru-RU"/>
        </w:rPr>
        <w:t xml:space="preserve">. Примерная схема календарно-тематического планирования по разделу  </w:t>
      </w:r>
      <w:r w:rsidRPr="005041AA">
        <w:rPr>
          <w:rFonts w:ascii="Times New Roman" w:hAnsi="Times New Roman"/>
          <w:b/>
          <w:lang w:eastAsia="ru-RU"/>
        </w:rPr>
        <w:t>«Познавательное развитие» образовательной области «Познание»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1020"/>
        <w:gridCol w:w="2160"/>
        <w:gridCol w:w="1515"/>
        <w:gridCol w:w="1980"/>
        <w:gridCol w:w="1981"/>
        <w:gridCol w:w="1981"/>
        <w:gridCol w:w="4243"/>
      </w:tblGrid>
      <w:tr w:rsidR="0027367A" w:rsidRPr="00BE0611" w:rsidTr="0072408E">
        <w:tc>
          <w:tcPr>
            <w:tcW w:w="888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Дата</w:t>
            </w:r>
          </w:p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(месяц)</w:t>
            </w:r>
          </w:p>
        </w:tc>
        <w:tc>
          <w:tcPr>
            <w:tcW w:w="102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216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Тема, форма проведения</w:t>
            </w:r>
          </w:p>
        </w:tc>
        <w:tc>
          <w:tcPr>
            <w:tcW w:w="1515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Цель </w:t>
            </w:r>
          </w:p>
        </w:tc>
        <w:tc>
          <w:tcPr>
            <w:tcW w:w="5942" w:type="dxa"/>
            <w:gridSpan w:val="3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Содержание </w:t>
            </w:r>
          </w:p>
        </w:tc>
        <w:tc>
          <w:tcPr>
            <w:tcW w:w="4243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* Средства обучения</w:t>
            </w:r>
          </w:p>
        </w:tc>
      </w:tr>
      <w:tr w:rsidR="0027367A" w:rsidRPr="00BE0611" w:rsidTr="0072408E">
        <w:tc>
          <w:tcPr>
            <w:tcW w:w="888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020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515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98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Базовая программа</w:t>
            </w:r>
          </w:p>
        </w:tc>
        <w:tc>
          <w:tcPr>
            <w:tcW w:w="1981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Национально-региональный компонент</w:t>
            </w:r>
          </w:p>
        </w:tc>
        <w:tc>
          <w:tcPr>
            <w:tcW w:w="1981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Компонент ДОУ</w:t>
            </w:r>
          </w:p>
        </w:tc>
        <w:tc>
          <w:tcPr>
            <w:tcW w:w="4243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16"/>
              <w:jc w:val="center"/>
              <w:rPr>
                <w:rFonts w:ascii="Times New Roman" w:eastAsia="Batang" w:hAnsi="Times New Roman"/>
                <w:i/>
                <w:sz w:val="20"/>
                <w:szCs w:val="20"/>
                <w:lang w:eastAsia="ko-KR"/>
              </w:rPr>
            </w:pPr>
          </w:p>
        </w:tc>
      </w:tr>
    </w:tbl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5041AA">
        <w:rPr>
          <w:rFonts w:ascii="Times New Roman" w:hAnsi="Times New Roman"/>
          <w:b/>
          <w:lang w:eastAsia="ru-RU"/>
        </w:rPr>
        <w:t>Вариант 2.</w:t>
      </w:r>
      <w:r w:rsidRPr="005041AA">
        <w:rPr>
          <w:rFonts w:ascii="Times New Roman" w:hAnsi="Times New Roman"/>
          <w:b/>
          <w:bCs/>
          <w:lang w:eastAsia="ru-RU"/>
        </w:rPr>
        <w:t xml:space="preserve"> Примерная схема календарно-тематического планирования по разделу  </w:t>
      </w:r>
      <w:r w:rsidRPr="005041AA">
        <w:rPr>
          <w:rFonts w:ascii="Times New Roman" w:hAnsi="Times New Roman"/>
          <w:b/>
          <w:lang w:eastAsia="ru-RU"/>
        </w:rPr>
        <w:t>«Музыкальное воспитание» образовательной области «Музыка»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2094"/>
        <w:gridCol w:w="2046"/>
        <w:gridCol w:w="1800"/>
        <w:gridCol w:w="1980"/>
        <w:gridCol w:w="1800"/>
        <w:gridCol w:w="1440"/>
        <w:gridCol w:w="2880"/>
      </w:tblGrid>
      <w:tr w:rsidR="0027367A" w:rsidRPr="00BE0611" w:rsidTr="0072408E">
        <w:tc>
          <w:tcPr>
            <w:tcW w:w="1008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Дата</w:t>
            </w:r>
          </w:p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(месяц)</w:t>
            </w:r>
          </w:p>
        </w:tc>
        <w:tc>
          <w:tcPr>
            <w:tcW w:w="72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2094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Тема, форма проведения</w:t>
            </w:r>
          </w:p>
        </w:tc>
        <w:tc>
          <w:tcPr>
            <w:tcW w:w="5826" w:type="dxa"/>
            <w:gridSpan w:val="3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Содержание по базовой программе</w:t>
            </w:r>
          </w:p>
        </w:tc>
        <w:tc>
          <w:tcPr>
            <w:tcW w:w="180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Национально-региональный компонент</w:t>
            </w:r>
          </w:p>
        </w:tc>
        <w:tc>
          <w:tcPr>
            <w:tcW w:w="144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Компонент ДОУ</w:t>
            </w:r>
          </w:p>
        </w:tc>
        <w:tc>
          <w:tcPr>
            <w:tcW w:w="2880" w:type="dxa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83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* Материал</w:t>
            </w:r>
          </w:p>
        </w:tc>
      </w:tr>
      <w:tr w:rsidR="0027367A" w:rsidRPr="00BE0611" w:rsidTr="0072408E">
        <w:tc>
          <w:tcPr>
            <w:tcW w:w="1008" w:type="dxa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094" w:type="dxa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046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Слушание</w:t>
            </w:r>
          </w:p>
        </w:tc>
        <w:tc>
          <w:tcPr>
            <w:tcW w:w="1800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Исполнительство</w:t>
            </w:r>
          </w:p>
        </w:tc>
        <w:tc>
          <w:tcPr>
            <w:tcW w:w="1980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Творчество</w:t>
            </w:r>
          </w:p>
        </w:tc>
        <w:tc>
          <w:tcPr>
            <w:tcW w:w="1800" w:type="dxa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40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2880" w:type="dxa"/>
            <w:vMerge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83"/>
              <w:jc w:val="center"/>
              <w:rPr>
                <w:rFonts w:ascii="Times New Roman" w:eastAsia="Batang" w:hAnsi="Times New Roman"/>
                <w:i/>
                <w:sz w:val="20"/>
                <w:szCs w:val="20"/>
                <w:lang w:eastAsia="ko-KR"/>
              </w:rPr>
            </w:pPr>
          </w:p>
        </w:tc>
      </w:tr>
    </w:tbl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0"/>
          <w:lang w:eastAsia="ru-RU"/>
        </w:rPr>
      </w:pPr>
    </w:p>
    <w:p w:rsidR="0027367A" w:rsidRPr="005041AA" w:rsidRDefault="0027367A" w:rsidP="0027367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5041AA">
        <w:rPr>
          <w:rFonts w:ascii="Times New Roman" w:hAnsi="Times New Roman"/>
          <w:b/>
          <w:lang w:eastAsia="ru-RU"/>
        </w:rPr>
        <w:t xml:space="preserve">Вариант 3. </w:t>
      </w:r>
      <w:r w:rsidRPr="005041AA">
        <w:rPr>
          <w:rFonts w:ascii="Times New Roman" w:hAnsi="Times New Roman"/>
          <w:b/>
          <w:bCs/>
          <w:lang w:eastAsia="ru-RU"/>
        </w:rPr>
        <w:t xml:space="preserve">Примерная схема календарно-тематического планирования по разделу  </w:t>
      </w:r>
      <w:r w:rsidRPr="005041AA">
        <w:rPr>
          <w:rFonts w:ascii="Times New Roman" w:hAnsi="Times New Roman"/>
          <w:b/>
          <w:lang w:eastAsia="ru-RU"/>
        </w:rPr>
        <w:t>«Изобразительная деятельность» образовательной области «Художественное творчество»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707"/>
        <w:gridCol w:w="3155"/>
        <w:gridCol w:w="2805"/>
        <w:gridCol w:w="2700"/>
        <w:gridCol w:w="2520"/>
        <w:gridCol w:w="2880"/>
      </w:tblGrid>
      <w:tr w:rsidR="0027367A" w:rsidRPr="00BE0611" w:rsidTr="0072408E">
        <w:tc>
          <w:tcPr>
            <w:tcW w:w="1001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Дата</w:t>
            </w:r>
          </w:p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(месяц)</w:t>
            </w:r>
          </w:p>
        </w:tc>
        <w:tc>
          <w:tcPr>
            <w:tcW w:w="707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3155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Тема</w:t>
            </w:r>
            <w:proofErr w:type="gramStart"/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,</w:t>
            </w:r>
            <w:proofErr w:type="gramEnd"/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форма проведения</w:t>
            </w:r>
          </w:p>
        </w:tc>
        <w:tc>
          <w:tcPr>
            <w:tcW w:w="280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Содержание</w:t>
            </w:r>
          </w:p>
        </w:tc>
        <w:tc>
          <w:tcPr>
            <w:tcW w:w="270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Компонент ДОУ</w:t>
            </w:r>
          </w:p>
        </w:tc>
        <w:tc>
          <w:tcPr>
            <w:tcW w:w="252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* Материал</w:t>
            </w:r>
          </w:p>
        </w:tc>
        <w:tc>
          <w:tcPr>
            <w:tcW w:w="288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* Сопутствующие формы работы</w:t>
            </w:r>
          </w:p>
        </w:tc>
      </w:tr>
      <w:tr w:rsidR="0027367A" w:rsidRPr="00BE0611" w:rsidTr="0072408E">
        <w:tc>
          <w:tcPr>
            <w:tcW w:w="15768" w:type="dxa"/>
            <w:gridSpan w:val="7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5041AA">
              <w:rPr>
                <w:rFonts w:ascii="Times New Roman" w:eastAsia="Batang" w:hAnsi="Times New Roman"/>
                <w:b/>
                <w:lang w:eastAsia="ko-KR"/>
              </w:rPr>
              <w:t>По разделу «Рисование»</w:t>
            </w:r>
          </w:p>
        </w:tc>
      </w:tr>
      <w:tr w:rsidR="0027367A" w:rsidRPr="00BE0611" w:rsidTr="0072408E">
        <w:tc>
          <w:tcPr>
            <w:tcW w:w="1001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707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315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80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70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52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88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27367A" w:rsidRPr="00BE0611" w:rsidTr="0072408E">
        <w:tc>
          <w:tcPr>
            <w:tcW w:w="15768" w:type="dxa"/>
            <w:gridSpan w:val="7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5041AA">
              <w:rPr>
                <w:rFonts w:ascii="Times New Roman" w:eastAsia="Batang" w:hAnsi="Times New Roman"/>
                <w:b/>
                <w:lang w:eastAsia="ko-KR"/>
              </w:rPr>
              <w:t>По разделу «Лепка»</w:t>
            </w:r>
          </w:p>
        </w:tc>
      </w:tr>
      <w:tr w:rsidR="0027367A" w:rsidRPr="00BE0611" w:rsidTr="0072408E">
        <w:tc>
          <w:tcPr>
            <w:tcW w:w="1001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707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315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80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70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52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88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27367A" w:rsidRPr="00BE0611" w:rsidTr="0072408E">
        <w:tc>
          <w:tcPr>
            <w:tcW w:w="15768" w:type="dxa"/>
            <w:gridSpan w:val="7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5041AA">
              <w:rPr>
                <w:rFonts w:ascii="Times New Roman" w:eastAsia="Batang" w:hAnsi="Times New Roman"/>
                <w:b/>
                <w:lang w:eastAsia="ko-KR"/>
              </w:rPr>
              <w:t>По разделу «Аппликация»</w:t>
            </w:r>
          </w:p>
        </w:tc>
      </w:tr>
      <w:tr w:rsidR="0027367A" w:rsidRPr="00BE0611" w:rsidTr="0072408E">
        <w:tc>
          <w:tcPr>
            <w:tcW w:w="1001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707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315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805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70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52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880" w:type="dxa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</w:tr>
    </w:tbl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lang w:eastAsia="ko-KR"/>
        </w:rPr>
      </w:pPr>
      <w:r w:rsidRPr="005041AA">
        <w:rPr>
          <w:rFonts w:ascii="Times New Roman" w:eastAsia="Batang" w:hAnsi="Times New Roman"/>
          <w:b/>
          <w:lang w:eastAsia="ko-KR"/>
        </w:rPr>
        <w:t>Вариант 4. Примерная схема календарно-тематического планирования по разделу  «Формирование элементарных математических представлений» образовательной области «Познание»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407"/>
        <w:gridCol w:w="1981"/>
        <w:gridCol w:w="2191"/>
        <w:gridCol w:w="1955"/>
        <w:gridCol w:w="1955"/>
        <w:gridCol w:w="1955"/>
        <w:gridCol w:w="1955"/>
        <w:gridCol w:w="1606"/>
      </w:tblGrid>
      <w:tr w:rsidR="0027367A" w:rsidRPr="00BE0611" w:rsidTr="0072408E">
        <w:tc>
          <w:tcPr>
            <w:tcW w:w="0" w:type="auto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Дата</w:t>
            </w:r>
          </w:p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(месяц)</w:t>
            </w:r>
          </w:p>
        </w:tc>
        <w:tc>
          <w:tcPr>
            <w:tcW w:w="0" w:type="auto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0" w:type="auto"/>
            <w:vMerge w:val="restart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Тема, форма проведения</w:t>
            </w:r>
          </w:p>
        </w:tc>
        <w:tc>
          <w:tcPr>
            <w:tcW w:w="0" w:type="auto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Опорные слова, выражения.</w:t>
            </w:r>
          </w:p>
        </w:tc>
        <w:tc>
          <w:tcPr>
            <w:tcW w:w="0" w:type="auto"/>
            <w:gridSpan w:val="4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Содержание по базовой программе</w:t>
            </w:r>
          </w:p>
        </w:tc>
        <w:tc>
          <w:tcPr>
            <w:tcW w:w="0" w:type="auto"/>
            <w:vMerge w:val="restart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bCs/>
                <w:sz w:val="20"/>
                <w:szCs w:val="20"/>
                <w:lang w:eastAsia="ko-KR"/>
              </w:rPr>
              <w:t>* Компонент ДОУ</w:t>
            </w:r>
          </w:p>
        </w:tc>
      </w:tr>
      <w:tr w:rsidR="0027367A" w:rsidRPr="00BE0611" w:rsidTr="0072408E">
        <w:tc>
          <w:tcPr>
            <w:tcW w:w="0" w:type="auto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955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Количество и счет</w:t>
            </w:r>
          </w:p>
        </w:tc>
        <w:tc>
          <w:tcPr>
            <w:tcW w:w="1955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Величина</w:t>
            </w:r>
          </w:p>
        </w:tc>
        <w:tc>
          <w:tcPr>
            <w:tcW w:w="1955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Геометрические фигуры</w:t>
            </w:r>
          </w:p>
        </w:tc>
        <w:tc>
          <w:tcPr>
            <w:tcW w:w="1955" w:type="dxa"/>
            <w:vAlign w:val="center"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041AA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Ориентировка в пространстве и времени.</w:t>
            </w:r>
          </w:p>
        </w:tc>
        <w:tc>
          <w:tcPr>
            <w:tcW w:w="0" w:type="auto"/>
            <w:vMerge/>
          </w:tcPr>
          <w:p w:rsidR="0027367A" w:rsidRPr="005041AA" w:rsidRDefault="0027367A" w:rsidP="0072408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</w:tbl>
    <w:p w:rsidR="0027367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lang w:eastAsia="ko-KR"/>
        </w:rPr>
      </w:pPr>
    </w:p>
    <w:p w:rsidR="0027367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lang w:eastAsia="ko-KR"/>
        </w:rPr>
      </w:pPr>
    </w:p>
    <w:p w:rsidR="0027367A" w:rsidRPr="005041AA" w:rsidRDefault="0027367A" w:rsidP="00273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0"/>
          <w:szCs w:val="20"/>
          <w:lang w:eastAsia="ko-KR"/>
        </w:rPr>
      </w:pPr>
      <w:r w:rsidRPr="005041AA">
        <w:rPr>
          <w:rFonts w:ascii="Times New Roman" w:eastAsia="Batang" w:hAnsi="Times New Roman"/>
          <w:b/>
          <w:lang w:eastAsia="ko-KR"/>
        </w:rPr>
        <w:lastRenderedPageBreak/>
        <w:t>Примечание 1</w:t>
      </w:r>
      <w:r w:rsidRPr="005041AA">
        <w:rPr>
          <w:rFonts w:ascii="Times New Roman" w:eastAsia="Batang" w:hAnsi="Times New Roman"/>
          <w:lang w:eastAsia="ko-KR"/>
        </w:rPr>
        <w:t>: Колонки таблицы, выделенные * являются вариативными, то есть определяются потребностью  педагога.</w:t>
      </w: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Default="0027367A" w:rsidP="0027367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7367A" w:rsidRPr="002202DE" w:rsidRDefault="0027367A" w:rsidP="0027367A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>Структура рабочей программы</w:t>
      </w:r>
    </w:p>
    <w:p w:rsidR="0027367A" w:rsidRPr="002202DE" w:rsidRDefault="0027367A" w:rsidP="0027367A">
      <w:pPr>
        <w:pStyle w:val="a3"/>
        <w:numPr>
          <w:ilvl w:val="0"/>
          <w:numId w:val="7"/>
        </w:numPr>
        <w:spacing w:after="0"/>
        <w:ind w:left="426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 xml:space="preserve">Рабочая программа включает: 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 xml:space="preserve">Титульный лист; 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Пояснительную записку;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Тематический план;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Требования к результатам освоения воспитанниками компонента образовательной области;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 xml:space="preserve">Способы </w:t>
      </w:r>
      <w:proofErr w:type="gramStart"/>
      <w:r w:rsidRPr="002202DE">
        <w:rPr>
          <w:rFonts w:ascii="Times New Roman" w:hAnsi="Times New Roman"/>
          <w:sz w:val="20"/>
        </w:rPr>
        <w:t>проверки усвоения элементов содержания компонента образовательной</w:t>
      </w:r>
      <w:proofErr w:type="gramEnd"/>
      <w:r w:rsidRPr="002202DE">
        <w:rPr>
          <w:rFonts w:ascii="Times New Roman" w:hAnsi="Times New Roman"/>
          <w:sz w:val="20"/>
        </w:rPr>
        <w:t xml:space="preserve"> области; критерии оценки уровня освоения программы воспитанниками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Перечень литературы и средств обучения;</w:t>
      </w:r>
    </w:p>
    <w:p w:rsidR="0027367A" w:rsidRPr="002202DE" w:rsidRDefault="0027367A" w:rsidP="0027367A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Приложения (календарно-тематический план</w:t>
      </w:r>
      <w:proofErr w:type="gramStart"/>
      <w:r w:rsidRPr="002202DE">
        <w:rPr>
          <w:rFonts w:ascii="Times New Roman" w:hAnsi="Times New Roman"/>
          <w:sz w:val="20"/>
        </w:rPr>
        <w:t>,)</w:t>
      </w:r>
      <w:proofErr w:type="gramEnd"/>
    </w:p>
    <w:p w:rsidR="0027367A" w:rsidRPr="002202DE" w:rsidRDefault="0027367A" w:rsidP="0027367A">
      <w:pPr>
        <w:pStyle w:val="a3"/>
        <w:numPr>
          <w:ilvl w:val="0"/>
          <w:numId w:val="7"/>
        </w:numPr>
        <w:spacing w:after="0"/>
        <w:ind w:left="426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>Титульный лист (приложение 1) должен содержать:</w:t>
      </w:r>
    </w:p>
    <w:tbl>
      <w:tblPr>
        <w:tblW w:w="12865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9018"/>
        <w:gridCol w:w="3402"/>
      </w:tblGrid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Последовательность содержания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Пояснения </w:t>
            </w: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Наименование учредителя образовательного учреждения (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согласно Устава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02" w:type="dxa"/>
            <w:vMerge w:val="restart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шапка</w:t>
            </w: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Наименование ДОУ (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согласно Устава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02" w:type="dxa"/>
            <w:vMerge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Наименование непосредственно-образовательной деятельности, как компонента образовательной области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Из учебного плана</w:t>
            </w: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Указание возрастной группы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Сведения о педагоге составителе рабочей программы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Должность ф.и.о.</w:t>
            </w: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6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Гриф рассмотрения, согласования и утверждения рабочей программы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367A" w:rsidRPr="00BE0611" w:rsidTr="0072408E">
        <w:tc>
          <w:tcPr>
            <w:tcW w:w="445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BE0611">
              <w:rPr>
                <w:rFonts w:ascii="Times New Roman" w:hAnsi="Times New Roman"/>
                <w:sz w:val="20"/>
                <w:lang w:val="en-US"/>
              </w:rPr>
              <w:t>7</w:t>
            </w:r>
          </w:p>
        </w:tc>
        <w:tc>
          <w:tcPr>
            <w:tcW w:w="9018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Год разработки рабочей программы.</w:t>
            </w:r>
          </w:p>
        </w:tc>
        <w:tc>
          <w:tcPr>
            <w:tcW w:w="340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27367A" w:rsidRPr="002202DE" w:rsidRDefault="0027367A" w:rsidP="0027367A">
      <w:pPr>
        <w:pStyle w:val="a3"/>
        <w:numPr>
          <w:ilvl w:val="0"/>
          <w:numId w:val="7"/>
        </w:numPr>
        <w:spacing w:after="0"/>
        <w:ind w:left="426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 xml:space="preserve"> Пояснительная записка должна быть лаконичной и отражать следующие основные моменты: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6"/>
        <w:gridCol w:w="8017"/>
        <w:gridCol w:w="6946"/>
      </w:tblGrid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Последовательность содержания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Пояснения 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Название программы на основе которой разработана рабочая программа 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( 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с указанием разработчиков и года издания)</w:t>
            </w:r>
          </w:p>
        </w:tc>
        <w:tc>
          <w:tcPr>
            <w:tcW w:w="6946" w:type="dxa"/>
          </w:tcPr>
          <w:p w:rsidR="0027367A" w:rsidRPr="00BE0611" w:rsidRDefault="0027367A" w:rsidP="00C1017F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</w:rPr>
            </w:pPr>
            <w:proofErr w:type="gramStart"/>
            <w:r w:rsidRPr="00BE0611">
              <w:rPr>
                <w:rFonts w:ascii="Times New Roman" w:hAnsi="Times New Roman"/>
                <w:sz w:val="20"/>
              </w:rPr>
              <w:t>Основная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общеобразоватпрогр</w:t>
            </w:r>
            <w:proofErr w:type="spellEnd"/>
            <w:r w:rsidRPr="00BE0611">
              <w:rPr>
                <w:rFonts w:ascii="Times New Roman" w:hAnsi="Times New Roman"/>
                <w:sz w:val="20"/>
              </w:rPr>
              <w:t xml:space="preserve"> «Название» …(разработана творческ</w:t>
            </w:r>
            <w:r>
              <w:rPr>
                <w:rFonts w:ascii="Times New Roman" w:hAnsi="Times New Roman"/>
                <w:sz w:val="20"/>
              </w:rPr>
              <w:t>им коллективом МБДОУ «Детский сад</w:t>
            </w:r>
            <w:r w:rsidR="00C1017F">
              <w:rPr>
                <w:rFonts w:ascii="Times New Roman" w:hAnsi="Times New Roman"/>
                <w:sz w:val="20"/>
              </w:rPr>
              <w:t xml:space="preserve"> с. Еремково</w:t>
            </w:r>
            <w:r w:rsidRPr="00BE0611">
              <w:rPr>
                <w:rFonts w:ascii="Times New Roman" w:hAnsi="Times New Roman"/>
                <w:sz w:val="20"/>
              </w:rPr>
              <w:t>», утверждена приказ № … от….)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Используемый учебно-методический комплект 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Табличка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з  основной общ.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Прогр</w:t>
            </w:r>
            <w:proofErr w:type="spellEnd"/>
            <w:proofErr w:type="gramStart"/>
            <w:r w:rsidRPr="00BE0611">
              <w:rPr>
                <w:rFonts w:ascii="Times New Roman" w:hAnsi="Times New Roman"/>
                <w:sz w:val="20"/>
              </w:rPr>
              <w:t>..</w:t>
            </w:r>
            <w:proofErr w:type="gramEnd"/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Количество непосредственно-образовательной деятельности в неделю, общее, длительность проведения непосредственно-образовательной деятельности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По учебному плану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Сопутствующие формы образовательной деятельности (кружки, клубы, лаборатории, выставки и т.п.)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Если дети данной группы ходят на кружок  в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д\с</w:t>
            </w:r>
            <w:proofErr w:type="spellEnd"/>
            <w:r w:rsidRPr="00BE061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BE0611">
              <w:rPr>
                <w:rFonts w:ascii="Times New Roman" w:hAnsi="Times New Roman"/>
                <w:sz w:val="20"/>
              </w:rPr>
              <w:t>такого-же</w:t>
            </w:r>
            <w:proofErr w:type="spellEnd"/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направления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Цели и задачи (выделить основные задачи по ООП, задачи по национально-региональному компоненту и дополнительные задачи по обновлению содержания образования)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Табличка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з  основной общ.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Прогр</w:t>
            </w:r>
            <w:proofErr w:type="spellEnd"/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.. 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по данной области + ваши дополнительные задачи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Новизна данной рабочей программы, её отличие 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от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ранее действовавшей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Писать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если вносили изменения, вводили новых авторов, электронные ресурсы (презентации)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Обоснование внесённых изменений</w:t>
            </w:r>
          </w:p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Если писали новизну, то можно использовать фразу: для систематизации образовательного процесса направленного на освоение образовательной области… т.п.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Национально-региональный компонент </w:t>
            </w:r>
          </w:p>
        </w:tc>
        <w:tc>
          <w:tcPr>
            <w:tcW w:w="6946" w:type="dxa"/>
            <w:vMerge w:val="restart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(в какой форме планируется реализовывать: как 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полное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или часть НОД, в практических видах деятельности, с какими темами совмещается)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Компонент ДОУ (как будет реализовываться, с какими темами совмещается)</w:t>
            </w:r>
          </w:p>
        </w:tc>
        <w:tc>
          <w:tcPr>
            <w:tcW w:w="6946" w:type="dxa"/>
            <w:vMerge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Интеграция образовательных областей</w:t>
            </w: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Табличка из ООП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Формы организации образовательного процесса адекватные возрасту детей</w:t>
            </w:r>
          </w:p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Есть в ООП, наблюдения,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беседы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,э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кспериментирование</w:t>
            </w:r>
            <w:proofErr w:type="spellEnd"/>
            <w:r w:rsidRPr="00BE0611">
              <w:rPr>
                <w:rFonts w:ascii="Times New Roman" w:hAnsi="Times New Roman"/>
                <w:sz w:val="20"/>
              </w:rPr>
              <w:t>, составление рассказов и т.д.</w:t>
            </w:r>
          </w:p>
        </w:tc>
      </w:tr>
      <w:tr w:rsidR="0027367A" w:rsidRPr="00BE0611" w:rsidTr="0072408E">
        <w:tc>
          <w:tcPr>
            <w:tcW w:w="59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17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Вариативность проведения диагностики</w:t>
            </w:r>
          </w:p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Из ООП (проводится  2 раза в год  в форме наблюдения, создания ситуаций и т.д.)</w:t>
            </w:r>
          </w:p>
        </w:tc>
      </w:tr>
    </w:tbl>
    <w:p w:rsidR="0027367A" w:rsidRPr="002202DE" w:rsidRDefault="0027367A" w:rsidP="0027367A">
      <w:pPr>
        <w:spacing w:after="0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sz w:val="20"/>
        </w:rPr>
        <w:t>В пояснительной записке могут быть даны: краткая характеристика детского сада и группы; пояснения к каждому из разделов программы.</w:t>
      </w:r>
    </w:p>
    <w:p w:rsidR="0027367A" w:rsidRPr="002202DE" w:rsidRDefault="0027367A" w:rsidP="0027367A">
      <w:pPr>
        <w:pStyle w:val="a3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 xml:space="preserve">Тематический план  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48"/>
        <w:gridCol w:w="4252"/>
      </w:tblGrid>
      <w:tr w:rsidR="0027367A" w:rsidRPr="00BE0611" w:rsidTr="0072408E">
        <w:tc>
          <w:tcPr>
            <w:tcW w:w="11448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b/>
                <w:sz w:val="20"/>
              </w:rPr>
              <w:t xml:space="preserve">В тематическом плане раскрывается </w:t>
            </w:r>
            <w:r w:rsidRPr="00BE0611">
              <w:rPr>
                <w:rFonts w:ascii="Times New Roman" w:hAnsi="Times New Roman"/>
                <w:sz w:val="20"/>
              </w:rPr>
              <w:t>рекомендуемая последовательность изучения разделов и тем программы, показывается распределение непосредственно образовательной деятельности по разделам и темам из расчёта максимальной учебной нагрузки (приложение №2). Тематический план составляется на весь срок освоения компонента образовательной области.</w:t>
            </w:r>
          </w:p>
        </w:tc>
        <w:tc>
          <w:tcPr>
            <w:tcW w:w="4252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Табличка, как учебный график (с количеством занятий по теме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 )</w:t>
            </w:r>
            <w:proofErr w:type="gramEnd"/>
          </w:p>
        </w:tc>
      </w:tr>
    </w:tbl>
    <w:p w:rsidR="0027367A" w:rsidRPr="002202DE" w:rsidRDefault="0027367A" w:rsidP="0027367A">
      <w:pPr>
        <w:pStyle w:val="a3"/>
        <w:numPr>
          <w:ilvl w:val="0"/>
          <w:numId w:val="7"/>
        </w:numPr>
        <w:spacing w:after="0"/>
        <w:ind w:left="142" w:firstLine="0"/>
        <w:rPr>
          <w:rFonts w:ascii="Times New Roman" w:hAnsi="Times New Roman"/>
          <w:sz w:val="20"/>
        </w:rPr>
      </w:pPr>
      <w:r w:rsidRPr="002202DE">
        <w:rPr>
          <w:rFonts w:ascii="Times New Roman" w:hAnsi="Times New Roman"/>
          <w:b/>
          <w:sz w:val="20"/>
        </w:rPr>
        <w:t xml:space="preserve"> Требования к результатам освоения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73"/>
        <w:gridCol w:w="4819"/>
      </w:tblGrid>
      <w:tr w:rsidR="0027367A" w:rsidRPr="00BE0611" w:rsidTr="0072408E">
        <w:tc>
          <w:tcPr>
            <w:tcW w:w="10173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b/>
                <w:sz w:val="20"/>
              </w:rPr>
              <w:t>Требования к результатам освоения</w:t>
            </w:r>
            <w:r w:rsidRPr="00BE0611">
              <w:rPr>
                <w:rFonts w:ascii="Times New Roman" w:hAnsi="Times New Roman"/>
                <w:sz w:val="20"/>
              </w:rPr>
              <w:t xml:space="preserve"> воспитанниками  компонента образовательной области  формулируются в соответствии с промежуточными и итоговыми  результатами освоения программы определёнными в основной общеобразовательной программе дошкольного образования.</w:t>
            </w:r>
          </w:p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В них отражается характеристика интегративных качеств воспитанников, требования к овладению необходимыми умениями и навыками данного компонента образовательной области. Требования к уровню освоения компонента образовательной области должны быть не ниже требований, сформулированных в ООП ДОУ.</w:t>
            </w:r>
          </w:p>
        </w:tc>
        <w:tc>
          <w:tcPr>
            <w:tcW w:w="4819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>Табличка, из ООП с интегративными качествам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и-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оставить только по данной области.</w:t>
            </w:r>
          </w:p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+ конкретно какие знания должен показать на конец года 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 xml:space="preserve">( 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>как в старых рабочих программах)</w:t>
            </w:r>
          </w:p>
        </w:tc>
      </w:tr>
    </w:tbl>
    <w:p w:rsidR="0027367A" w:rsidRPr="002202DE" w:rsidRDefault="0027367A" w:rsidP="0027367A">
      <w:pPr>
        <w:pStyle w:val="a3"/>
        <w:spacing w:after="0"/>
        <w:ind w:left="0"/>
        <w:rPr>
          <w:rFonts w:ascii="Times New Roman" w:hAnsi="Times New Roman"/>
          <w:b/>
          <w:sz w:val="20"/>
        </w:rPr>
      </w:pPr>
    </w:p>
    <w:p w:rsidR="0027367A" w:rsidRPr="002202DE" w:rsidRDefault="0027367A" w:rsidP="0027367A">
      <w:pPr>
        <w:pStyle w:val="a3"/>
        <w:spacing w:after="0"/>
        <w:ind w:left="0"/>
        <w:rPr>
          <w:rFonts w:ascii="Times New Roman" w:hAnsi="Times New Roman"/>
          <w:b/>
          <w:sz w:val="20"/>
        </w:rPr>
      </w:pPr>
      <w:r w:rsidRPr="002202DE">
        <w:rPr>
          <w:rFonts w:ascii="Times New Roman" w:hAnsi="Times New Roman"/>
          <w:b/>
          <w:sz w:val="20"/>
        </w:rPr>
        <w:t xml:space="preserve">6. Способы </w:t>
      </w:r>
      <w:proofErr w:type="gramStart"/>
      <w:r w:rsidRPr="002202DE">
        <w:rPr>
          <w:rFonts w:ascii="Times New Roman" w:hAnsi="Times New Roman"/>
          <w:b/>
          <w:sz w:val="20"/>
        </w:rPr>
        <w:t>проверки усвоения содержания компонента образовательной области</w:t>
      </w:r>
      <w:proofErr w:type="gramEnd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  <w:gridCol w:w="6378"/>
      </w:tblGrid>
      <w:tr w:rsidR="0027367A" w:rsidRPr="00BE0611" w:rsidTr="0072408E">
        <w:tc>
          <w:tcPr>
            <w:tcW w:w="8472" w:type="dxa"/>
          </w:tcPr>
          <w:p w:rsidR="0027367A" w:rsidRPr="00BE0611" w:rsidRDefault="0027367A" w:rsidP="007240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Способы </w:t>
            </w:r>
            <w:proofErr w:type="gramStart"/>
            <w:r w:rsidRPr="00BE0611">
              <w:rPr>
                <w:rFonts w:ascii="Times New Roman" w:hAnsi="Times New Roman"/>
                <w:sz w:val="20"/>
              </w:rPr>
              <w:t>проверки усвоения элементов содержания компонента образовательной</w:t>
            </w:r>
            <w:proofErr w:type="gramEnd"/>
            <w:r w:rsidRPr="00BE0611">
              <w:rPr>
                <w:rFonts w:ascii="Times New Roman" w:hAnsi="Times New Roman"/>
                <w:sz w:val="20"/>
              </w:rPr>
              <w:t xml:space="preserve"> области; критерии оценки уровня освоения программы воспитанниками</w:t>
            </w:r>
          </w:p>
        </w:tc>
        <w:tc>
          <w:tcPr>
            <w:tcW w:w="6378" w:type="dxa"/>
          </w:tcPr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E0611">
              <w:rPr>
                <w:rFonts w:ascii="Times New Roman" w:hAnsi="Times New Roman"/>
                <w:sz w:val="20"/>
              </w:rPr>
              <w:t xml:space="preserve">Табличка по диагностике только данной </w:t>
            </w:r>
            <w:proofErr w:type="spellStart"/>
            <w:r w:rsidRPr="00BE0611">
              <w:rPr>
                <w:rFonts w:ascii="Times New Roman" w:hAnsi="Times New Roman"/>
                <w:sz w:val="20"/>
              </w:rPr>
              <w:t>образоват</w:t>
            </w:r>
            <w:proofErr w:type="spellEnd"/>
            <w:r w:rsidRPr="00BE0611">
              <w:rPr>
                <w:rFonts w:ascii="Times New Roman" w:hAnsi="Times New Roman"/>
                <w:sz w:val="20"/>
              </w:rPr>
              <w:t xml:space="preserve"> области + табличка нашей диагностики с критериями оценки</w:t>
            </w:r>
          </w:p>
          <w:p w:rsidR="0027367A" w:rsidRPr="00BE0611" w:rsidRDefault="0027367A" w:rsidP="007240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</w:tr>
    </w:tbl>
    <w:p w:rsidR="0027367A" w:rsidRDefault="0027367A" w:rsidP="0027367A">
      <w:pPr>
        <w:pStyle w:val="a3"/>
        <w:spacing w:after="0"/>
        <w:ind w:left="0"/>
        <w:rPr>
          <w:rFonts w:ascii="Times New Roman" w:hAnsi="Times New Roman"/>
          <w:sz w:val="24"/>
        </w:rPr>
      </w:pPr>
    </w:p>
    <w:p w:rsidR="0027367A" w:rsidRPr="002202DE" w:rsidRDefault="0027367A" w:rsidP="0027367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 w:rsidRPr="002202DE">
        <w:rPr>
          <w:rFonts w:ascii="Times New Roman" w:hAnsi="Times New Roman"/>
          <w:sz w:val="24"/>
        </w:rPr>
        <w:t xml:space="preserve">В разделе </w:t>
      </w:r>
      <w:r w:rsidRPr="002202DE">
        <w:rPr>
          <w:rFonts w:ascii="Times New Roman" w:hAnsi="Times New Roman"/>
          <w:b/>
          <w:sz w:val="24"/>
        </w:rPr>
        <w:t>литература и средства обучения</w:t>
      </w:r>
      <w:r w:rsidRPr="002202DE">
        <w:rPr>
          <w:rFonts w:ascii="Times New Roman" w:hAnsi="Times New Roman"/>
          <w:sz w:val="24"/>
        </w:rPr>
        <w:t xml:space="preserve"> указывается основная и дополнительная учебная литература. Её можно классифицировать по категориям: для педагогов; для воспитанников; электронные средства обучения; Интернет-ресурсы. В перечень рекомендуемых средств обучения включаются технические средства обучения, учебно-наглядные пособия, оборудование.</w:t>
      </w:r>
    </w:p>
    <w:p w:rsidR="0027367A" w:rsidRDefault="0027367A" w:rsidP="0027367A">
      <w:pPr>
        <w:pStyle w:val="a3"/>
        <w:numPr>
          <w:ilvl w:val="0"/>
          <w:numId w:val="16"/>
        </w:numPr>
        <w:spacing w:after="0"/>
        <w:ind w:left="142" w:hanging="142"/>
        <w:rPr>
          <w:rFonts w:ascii="Times New Roman" w:hAnsi="Times New Roman"/>
          <w:sz w:val="24"/>
        </w:rPr>
      </w:pPr>
      <w:r w:rsidRPr="006F737A">
        <w:rPr>
          <w:rFonts w:ascii="Times New Roman" w:hAnsi="Times New Roman"/>
          <w:b/>
          <w:sz w:val="24"/>
        </w:rPr>
        <w:t>Календарно-тематическое планирование к рабочей программе</w:t>
      </w:r>
      <w:r>
        <w:rPr>
          <w:rFonts w:ascii="Times New Roman" w:hAnsi="Times New Roman"/>
          <w:sz w:val="24"/>
        </w:rPr>
        <w:t xml:space="preserve"> составляется в табличном варианте (приложение 3) и включает следующие позиции: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Сквозную нумерацию непосредственно-образовательной деятельности с указанием планируемой и фактической даты их проведения;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Разделы и темы содержания образования с указанием количества НОД (согласно формулировкам рабочей программы);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темы НОД зависит от вида непосредственно-образовательной деятельности;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Указывается содержание национально-регионального компонента реализуемое в группе;</w:t>
      </w:r>
    </w:p>
    <w:p w:rsidR="0027367A" w:rsidRDefault="0027367A" w:rsidP="0027367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Словарная работа может быть выделена в календарно-тематическом плане отдельной колонкой (словарь, опорные слова и т.п.)</w:t>
      </w:r>
    </w:p>
    <w:p w:rsidR="00085D54" w:rsidRDefault="00085D54"/>
    <w:sectPr w:rsidR="00085D54" w:rsidSect="00273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CAB" w:rsidRDefault="000C3CAB" w:rsidP="008B7B86">
      <w:pPr>
        <w:spacing w:after="0" w:line="240" w:lineRule="auto"/>
      </w:pPr>
      <w:r>
        <w:separator/>
      </w:r>
    </w:p>
  </w:endnote>
  <w:endnote w:type="continuationSeparator" w:id="0">
    <w:p w:rsidR="000C3CAB" w:rsidRDefault="000C3CAB" w:rsidP="008B7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8B7B86" w:rsidP="00EA18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7367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2B9F" w:rsidRDefault="000C3CAB" w:rsidP="00EA18D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0C3CAB" w:rsidP="00EA18D9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0C3CA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CAB" w:rsidRDefault="000C3CAB" w:rsidP="008B7B86">
      <w:pPr>
        <w:spacing w:after="0" w:line="240" w:lineRule="auto"/>
      </w:pPr>
      <w:r>
        <w:separator/>
      </w:r>
    </w:p>
  </w:footnote>
  <w:footnote w:type="continuationSeparator" w:id="0">
    <w:p w:rsidR="000C3CAB" w:rsidRDefault="000C3CAB" w:rsidP="008B7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0C3CA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0C3CA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9F" w:rsidRDefault="000C3CA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368"/>
    <w:multiLevelType w:val="hybridMultilevel"/>
    <w:tmpl w:val="B2A28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D44D3"/>
    <w:multiLevelType w:val="hybridMultilevel"/>
    <w:tmpl w:val="16C01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B3C7D"/>
    <w:multiLevelType w:val="hybridMultilevel"/>
    <w:tmpl w:val="91CE2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50091"/>
    <w:multiLevelType w:val="hybridMultilevel"/>
    <w:tmpl w:val="9DA2B7B6"/>
    <w:lvl w:ilvl="0" w:tplc="4044F4C4">
      <w:start w:val="2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3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  <w:rPr>
        <w:rFonts w:cs="Times New Roman"/>
      </w:rPr>
    </w:lvl>
  </w:abstractNum>
  <w:abstractNum w:abstractNumId="4">
    <w:nsid w:val="2CFB54FF"/>
    <w:multiLevelType w:val="hybridMultilevel"/>
    <w:tmpl w:val="1368C4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3BA850C9"/>
    <w:multiLevelType w:val="multilevel"/>
    <w:tmpl w:val="A68E13D4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3E1C754F"/>
    <w:multiLevelType w:val="multilevel"/>
    <w:tmpl w:val="5356A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7">
    <w:nsid w:val="3F1C4952"/>
    <w:multiLevelType w:val="hybridMultilevel"/>
    <w:tmpl w:val="2C2AB52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8D43166"/>
    <w:multiLevelType w:val="hybridMultilevel"/>
    <w:tmpl w:val="8F76350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4685D8B"/>
    <w:multiLevelType w:val="hybridMultilevel"/>
    <w:tmpl w:val="E83CF75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5015606"/>
    <w:multiLevelType w:val="hybridMultilevel"/>
    <w:tmpl w:val="1000349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64D91D10"/>
    <w:multiLevelType w:val="multilevel"/>
    <w:tmpl w:val="9D540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65717372"/>
    <w:multiLevelType w:val="multilevel"/>
    <w:tmpl w:val="76F8AB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6411E7D"/>
    <w:multiLevelType w:val="hybridMultilevel"/>
    <w:tmpl w:val="D018B18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BB01513"/>
    <w:multiLevelType w:val="hybridMultilevel"/>
    <w:tmpl w:val="DF7645B8"/>
    <w:lvl w:ilvl="0" w:tplc="4216C7E2">
      <w:start w:val="1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50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7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5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9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6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3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101" w:hanging="180"/>
      </w:pPr>
      <w:rPr>
        <w:rFonts w:cs="Times New Roman"/>
      </w:rPr>
    </w:lvl>
  </w:abstractNum>
  <w:abstractNum w:abstractNumId="15">
    <w:nsid w:val="6CB23025"/>
    <w:multiLevelType w:val="multilevel"/>
    <w:tmpl w:val="DE9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FCA7194"/>
    <w:multiLevelType w:val="multilevel"/>
    <w:tmpl w:val="0CA4374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  <w:b/>
      </w:rPr>
    </w:lvl>
  </w:abstractNum>
  <w:abstractNum w:abstractNumId="17">
    <w:nsid w:val="76001D65"/>
    <w:multiLevelType w:val="hybridMultilevel"/>
    <w:tmpl w:val="CE9A75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14"/>
  </w:num>
  <w:num w:numId="8">
    <w:abstractNumId w:val="11"/>
  </w:num>
  <w:num w:numId="9">
    <w:abstractNumId w:val="6"/>
  </w:num>
  <w:num w:numId="10">
    <w:abstractNumId w:val="15"/>
  </w:num>
  <w:num w:numId="11">
    <w:abstractNumId w:val="9"/>
  </w:num>
  <w:num w:numId="12">
    <w:abstractNumId w:val="1"/>
  </w:num>
  <w:num w:numId="13">
    <w:abstractNumId w:val="0"/>
  </w:num>
  <w:num w:numId="14">
    <w:abstractNumId w:val="10"/>
  </w:num>
  <w:num w:numId="15">
    <w:abstractNumId w:val="13"/>
  </w:num>
  <w:num w:numId="16">
    <w:abstractNumId w:val="16"/>
  </w:num>
  <w:num w:numId="17">
    <w:abstractNumId w:val="1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67A"/>
    <w:rsid w:val="00085D54"/>
    <w:rsid w:val="000C3CAB"/>
    <w:rsid w:val="0027367A"/>
    <w:rsid w:val="008B7B86"/>
    <w:rsid w:val="00C1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67A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rsid w:val="0027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7367A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rsid w:val="0027367A"/>
    <w:rPr>
      <w:rFonts w:cs="Times New Roman"/>
    </w:rPr>
  </w:style>
  <w:style w:type="paragraph" w:styleId="a7">
    <w:name w:val="header"/>
    <w:basedOn w:val="a"/>
    <w:link w:val="a8"/>
    <w:uiPriority w:val="99"/>
    <w:rsid w:val="0027367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0"/>
      <w:szCs w:val="20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rsid w:val="0027367A"/>
    <w:rPr>
      <w:rFonts w:ascii="Times New Roman" w:eastAsia="Batang" w:hAnsi="Times New Roman" w:cs="Times New Roman"/>
      <w:sz w:val="20"/>
      <w:szCs w:val="20"/>
      <w:lang w:eastAsia="ko-KR"/>
    </w:rPr>
  </w:style>
  <w:style w:type="table" w:styleId="a9">
    <w:name w:val="Table Grid"/>
    <w:basedOn w:val="a1"/>
    <w:rsid w:val="00C10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3319</Words>
  <Characters>18920</Characters>
  <Application>Microsoft Office Word</Application>
  <DocSecurity>0</DocSecurity>
  <Lines>157</Lines>
  <Paragraphs>44</Paragraphs>
  <ScaleCrop>false</ScaleCrop>
  <Company/>
  <LinksUpToDate>false</LinksUpToDate>
  <CharactersWithSpaces>22195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2017-04-27T09:46:00Z</dcterms:created>
  <dcterms:modified xsi:type="dcterms:W3CDTF">2017-04-27T09:53:00Z</dcterms:modified>
</cp:coreProperties>
</file>