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4F" w:rsidRPr="00751BDB" w:rsidRDefault="00874E4F" w:rsidP="00874E4F">
      <w:pPr>
        <w:rPr>
          <w:rFonts w:ascii="Times New Roman" w:hAnsi="Times New Roman" w:cs="Times New Roman"/>
        </w:rPr>
      </w:pPr>
    </w:p>
    <w:p w:rsidR="00874E4F" w:rsidRPr="00751BDB" w:rsidRDefault="00874E4F" w:rsidP="00874E4F">
      <w:pPr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 xml:space="preserve">  </w:t>
      </w:r>
    </w:p>
    <w:tbl>
      <w:tblPr>
        <w:tblpPr w:leftFromText="180" w:rightFromText="180" w:vertAnchor="text" w:horzAnchor="margin" w:tblpXSpec="center" w:tblpY="-2387"/>
        <w:tblOverlap w:val="never"/>
        <w:tblW w:w="9699" w:type="dxa"/>
        <w:tblLook w:val="04A0"/>
      </w:tblPr>
      <w:tblGrid>
        <w:gridCol w:w="4977"/>
        <w:gridCol w:w="4722"/>
      </w:tblGrid>
      <w:tr w:rsidR="00751BDB" w:rsidRPr="00751BDB" w:rsidTr="00751BDB">
        <w:trPr>
          <w:trHeight w:val="3641"/>
        </w:trPr>
        <w:tc>
          <w:tcPr>
            <w:tcW w:w="4977" w:type="dxa"/>
            <w:hideMark/>
          </w:tcPr>
          <w:p w:rsidR="00751BDB" w:rsidRPr="00751BDB" w:rsidRDefault="00751BDB" w:rsidP="00AB0E1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51BDB" w:rsidRPr="00751BDB" w:rsidRDefault="00751BDB" w:rsidP="00AB0E1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51BDB" w:rsidRPr="00751BDB" w:rsidRDefault="00751BDB" w:rsidP="00AB0E14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>СОГЛАСОВАНО:</w:t>
            </w:r>
          </w:p>
          <w:p w:rsidR="00751BDB" w:rsidRPr="00751BDB" w:rsidRDefault="00751BDB" w:rsidP="00AB0E1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751BDB" w:rsidRPr="00751BDB" w:rsidRDefault="00751BDB" w:rsidP="00AB0E1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>протокол _____________________</w:t>
            </w:r>
          </w:p>
          <w:p w:rsidR="00751BDB" w:rsidRPr="00751BDB" w:rsidRDefault="00751BDB" w:rsidP="00AB0E14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>Председатель:     ___________</w:t>
            </w:r>
          </w:p>
        </w:tc>
        <w:tc>
          <w:tcPr>
            <w:tcW w:w="4722" w:type="dxa"/>
            <w:hideMark/>
          </w:tcPr>
          <w:p w:rsidR="00751BDB" w:rsidRPr="00751BDB" w:rsidRDefault="00751BDB" w:rsidP="00AB0E1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  <w:p w:rsidR="00751BDB" w:rsidRPr="00751BDB" w:rsidRDefault="00751BDB" w:rsidP="00AB0E1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  <w:p w:rsidR="00751BDB" w:rsidRPr="00751BDB" w:rsidRDefault="00751BDB" w:rsidP="00AB0E14">
            <w:pPr>
              <w:spacing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>УТВЕРЖДАЮ:</w:t>
            </w:r>
          </w:p>
          <w:p w:rsidR="00751BDB" w:rsidRPr="00751BDB" w:rsidRDefault="00751BDB" w:rsidP="00AB0E1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 xml:space="preserve">Заведующая МБДОУ «Детский сад с. </w:t>
            </w:r>
            <w:proofErr w:type="spellStart"/>
            <w:r w:rsidRPr="00751BDB">
              <w:rPr>
                <w:rFonts w:ascii="Times New Roman" w:hAnsi="Times New Roman" w:cs="Times New Roman"/>
              </w:rPr>
              <w:t>Еремково</w:t>
            </w:r>
            <w:proofErr w:type="spellEnd"/>
            <w:r w:rsidRPr="00751BDB">
              <w:rPr>
                <w:rFonts w:ascii="Times New Roman" w:hAnsi="Times New Roman" w:cs="Times New Roman"/>
              </w:rPr>
              <w:t>» ___________/Семенова В.В./</w:t>
            </w:r>
          </w:p>
          <w:p w:rsidR="00751BDB" w:rsidRPr="00751BDB" w:rsidRDefault="00751BDB" w:rsidP="00AB0E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1BDB">
              <w:rPr>
                <w:rFonts w:ascii="Times New Roman" w:hAnsi="Times New Roman" w:cs="Times New Roman"/>
              </w:rPr>
              <w:t xml:space="preserve">Приказ №               </w:t>
            </w:r>
            <w:proofErr w:type="gramStart"/>
            <w:r w:rsidRPr="00751BDB">
              <w:rPr>
                <w:rFonts w:ascii="Times New Roman" w:hAnsi="Times New Roman" w:cs="Times New Roman"/>
              </w:rPr>
              <w:t>от</w:t>
            </w:r>
            <w:proofErr w:type="gramEnd"/>
            <w:r w:rsidRPr="00751BDB">
              <w:rPr>
                <w:rFonts w:ascii="Times New Roman" w:hAnsi="Times New Roman" w:cs="Times New Roman"/>
              </w:rPr>
              <w:t xml:space="preserve">            </w:t>
            </w:r>
          </w:p>
        </w:tc>
      </w:tr>
    </w:tbl>
    <w:p w:rsidR="00874E4F" w:rsidRPr="00751BDB" w:rsidRDefault="00874E4F" w:rsidP="00751BDB">
      <w:pPr>
        <w:pStyle w:val="a3"/>
        <w:jc w:val="center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ПОЛОЖЕНИЕ О СОВЕТЕ УЧРЕЖДЕНИЯ</w:t>
      </w:r>
    </w:p>
    <w:p w:rsidR="00751BDB" w:rsidRDefault="00874E4F" w:rsidP="00751BDB">
      <w:pPr>
        <w:pStyle w:val="a3"/>
        <w:jc w:val="center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Муниципального  бюджетного  дошкольного образовательного учре</w:t>
      </w:r>
      <w:r w:rsidR="00751BDB" w:rsidRPr="00751BDB">
        <w:rPr>
          <w:rFonts w:ascii="Times New Roman" w:hAnsi="Times New Roman" w:cs="Times New Roman"/>
        </w:rPr>
        <w:t xml:space="preserve">ждения </w:t>
      </w:r>
    </w:p>
    <w:p w:rsidR="00874E4F" w:rsidRPr="00751BDB" w:rsidRDefault="00751BDB" w:rsidP="00751BDB">
      <w:pPr>
        <w:pStyle w:val="a3"/>
        <w:jc w:val="center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«Дет</w:t>
      </w:r>
      <w:r>
        <w:rPr>
          <w:rFonts w:ascii="Times New Roman" w:hAnsi="Times New Roman" w:cs="Times New Roman"/>
        </w:rPr>
        <w:t xml:space="preserve">ский сад </w:t>
      </w:r>
      <w:proofErr w:type="spellStart"/>
      <w:r w:rsidRPr="00751BDB">
        <w:rPr>
          <w:rFonts w:ascii="Times New Roman" w:hAnsi="Times New Roman" w:cs="Times New Roman"/>
        </w:rPr>
        <w:t>с.Еремково</w:t>
      </w:r>
      <w:proofErr w:type="spellEnd"/>
      <w:r w:rsidR="00874E4F" w:rsidRPr="00751BDB">
        <w:rPr>
          <w:rFonts w:ascii="Times New Roman" w:hAnsi="Times New Roman" w:cs="Times New Roman"/>
        </w:rPr>
        <w:t>»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  <w:r w:rsidRPr="00751BDB">
        <w:rPr>
          <w:rFonts w:ascii="Times New Roman" w:hAnsi="Times New Roman" w:cs="Times New Roman"/>
          <w:b/>
        </w:rPr>
        <w:t>1. Общие положения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1.1. Настоящее положение разработано в соответствии с Федеральным законом «Об образовании» (ст.35,</w:t>
      </w:r>
      <w:proofErr w:type="gramStart"/>
      <w:r w:rsidRPr="00751BDB">
        <w:rPr>
          <w:rFonts w:ascii="Times New Roman" w:hAnsi="Times New Roman" w:cs="Times New Roman"/>
        </w:rPr>
        <w:t>п</w:t>
      </w:r>
      <w:proofErr w:type="gramEnd"/>
      <w:r w:rsidRPr="00751BDB">
        <w:rPr>
          <w:rFonts w:ascii="Times New Roman" w:hAnsi="Times New Roman" w:cs="Times New Roman"/>
        </w:rPr>
        <w:t xml:space="preserve"> 2), Типовым положением о дошкольном образовательном учреждении 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 xml:space="preserve">1.2. Общее руководство ДОУ осуществляет выборный представительный орган – Совет ДОУ, который избирается на конференции сроком на 3 года. Представители, избранные в совет ДОУ, выполняют свои обязанности на общественных началах. 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1.3.Совет ДОУ – орган самоуправления ДОУ, состоящий из 5 членов в следующем составе: 2 представителя работников ДОУ и 3 представителя родителей (законных представителей), осуществляющий в соответствии с Уставом общее руководство ДОУ.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  <w:r w:rsidRPr="00751BDB">
        <w:rPr>
          <w:rFonts w:ascii="Times New Roman" w:hAnsi="Times New Roman" w:cs="Times New Roman"/>
          <w:b/>
        </w:rPr>
        <w:t>2.Задачи Совета ДОУ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 xml:space="preserve">2.1.Определение перспективных направлений функционирования и развития ДОУ 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2.2. Привлечение общественности к решению вопросов развития ДОУ.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 xml:space="preserve">2.3 Создание оптимальных условий для </w:t>
      </w:r>
      <w:proofErr w:type="spellStart"/>
      <w:r w:rsidRPr="00751BDB">
        <w:rPr>
          <w:rFonts w:ascii="Times New Roman" w:hAnsi="Times New Roman" w:cs="Times New Roman"/>
        </w:rPr>
        <w:t>учебно</w:t>
      </w:r>
      <w:proofErr w:type="spellEnd"/>
      <w:r w:rsidRPr="00751BDB">
        <w:rPr>
          <w:rFonts w:ascii="Times New Roman" w:hAnsi="Times New Roman" w:cs="Times New Roman"/>
        </w:rPr>
        <w:t xml:space="preserve"> – воспитательного процесса в ДОУ.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2.4. Защита законных прав воспитанников, работников ДОУ в пределах своей компетенции.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2.5. Решение конфликтных вопросов с участниками образовательного процесса в пределах своей компетенции.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  <w:r w:rsidRPr="00751BDB">
        <w:rPr>
          <w:rFonts w:ascii="Times New Roman" w:hAnsi="Times New Roman" w:cs="Times New Roman"/>
          <w:b/>
        </w:rPr>
        <w:t>3.Организация деятельности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3.1. Сов</w:t>
      </w:r>
      <w:r w:rsidR="00916DF4" w:rsidRPr="00751BDB">
        <w:rPr>
          <w:rFonts w:ascii="Times New Roman" w:hAnsi="Times New Roman" w:cs="Times New Roman"/>
        </w:rPr>
        <w:t xml:space="preserve">ет ДОУ избирается </w:t>
      </w:r>
      <w:proofErr w:type="gramStart"/>
      <w:r w:rsidR="00916DF4" w:rsidRPr="00751BDB">
        <w:rPr>
          <w:rFonts w:ascii="Times New Roman" w:hAnsi="Times New Roman" w:cs="Times New Roman"/>
        </w:rPr>
        <w:t>на</w:t>
      </w:r>
      <w:proofErr w:type="gramEnd"/>
      <w:r w:rsidR="00916DF4" w:rsidRPr="00751BDB">
        <w:rPr>
          <w:rFonts w:ascii="Times New Roman" w:hAnsi="Times New Roman" w:cs="Times New Roman"/>
        </w:rPr>
        <w:t xml:space="preserve"> </w:t>
      </w:r>
      <w:r w:rsidRPr="00751BDB">
        <w:rPr>
          <w:rFonts w:ascii="Times New Roman" w:hAnsi="Times New Roman" w:cs="Times New Roman"/>
        </w:rPr>
        <w:t xml:space="preserve"> сроком на 3 года. Избранным в совет ДОУ считается лицо, получившее при голосовании не менее половины голосов участников общего родительского собрания.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3.2. Председатель Совета ДОУ проводит его заседания и подписывает решения.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3.3. Совет ДОУ собирается председателем по мере необходимости, но не реже двух раз в год. Внеочередные заседания Совета ДОУ проводятся по требованию одной трети его состава, педагогического совета, заведующего ДОУ.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3.4. Заседания Совета считаются правомочными, если на них присутствует не менее 2/3 членов Совета, включая заведующего. Решения Совета считаются принятыми, если за них проголосовало более половины членов Совета от их списочного состава.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3.5. Решения Совета оформляются протоколами.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3.6. Деятельность Совета ДОУ регламентируется настоящим положением.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3.7. Решения Совета ДОУ доводятся до всего коллектива ДОУ не позднее, чем в течение трех дней после прошедшего заседания.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</w:p>
    <w:p w:rsidR="00874E4F" w:rsidRPr="00751BDB" w:rsidRDefault="00874E4F" w:rsidP="00751BDB">
      <w:pPr>
        <w:pStyle w:val="a3"/>
        <w:rPr>
          <w:rFonts w:ascii="Times New Roman" w:hAnsi="Times New Roman" w:cs="Times New Roman"/>
          <w:b/>
        </w:rPr>
      </w:pPr>
      <w:r w:rsidRPr="00751BDB">
        <w:rPr>
          <w:rFonts w:ascii="Times New Roman" w:hAnsi="Times New Roman" w:cs="Times New Roman"/>
          <w:b/>
        </w:rPr>
        <w:t>4. Компетенция Совета ДОУ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 xml:space="preserve">4.1. К компетенции Совета ДОУ относится: 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разработка и принятие планов развития ДОУ;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разработка и принятие локальных актов ДОУ, кроме локальных актов, которые рассматривает и утверждает педагогический совет;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lastRenderedPageBreak/>
        <w:t>- разработка перечня видов дополнительных платных услуг, предоставляемых детям и населению;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разработка и принятие проекта договора с родителями (законными представителями) детей ДОУ;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создание, при необходимости, комиссий, советов по разным направлениям работы ДОУ и установление их полномочий.</w:t>
      </w:r>
    </w:p>
    <w:p w:rsidR="00874E4F" w:rsidRPr="00751BDB" w:rsidRDefault="001766C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-принимают участие в разработке положения</w:t>
      </w:r>
      <w:r w:rsidR="00B8073F" w:rsidRPr="00751BDB">
        <w:rPr>
          <w:rFonts w:ascii="Times New Roman" w:hAnsi="Times New Roman" w:cs="Times New Roman"/>
        </w:rPr>
        <w:t xml:space="preserve"> о порядке и условиях стимулирования труда работников ДОУ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5. Документация и отчетность Совета ДОУ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5.1. Основ</w:t>
      </w:r>
      <w:r w:rsidR="00916DF4" w:rsidRPr="00751BDB">
        <w:rPr>
          <w:rFonts w:ascii="Times New Roman" w:hAnsi="Times New Roman" w:cs="Times New Roman"/>
        </w:rPr>
        <w:t xml:space="preserve">ными документами </w:t>
      </w:r>
      <w:r w:rsidRPr="00751BDB">
        <w:rPr>
          <w:rFonts w:ascii="Times New Roman" w:hAnsi="Times New Roman" w:cs="Times New Roman"/>
        </w:rPr>
        <w:t xml:space="preserve"> деятельности Совета ДОУ являются: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отраслевые нормативно – правовые документы;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устав и локальные акты ДОУ;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программа развития ДОУ;</w:t>
      </w:r>
    </w:p>
    <w:p w:rsidR="00874E4F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- протоколы заседаний Совета ДОУ.</w:t>
      </w:r>
    </w:p>
    <w:p w:rsidR="008124E9" w:rsidRPr="00751BDB" w:rsidRDefault="00874E4F" w:rsidP="00751BDB">
      <w:pPr>
        <w:pStyle w:val="a3"/>
        <w:rPr>
          <w:rFonts w:ascii="Times New Roman" w:hAnsi="Times New Roman" w:cs="Times New Roman"/>
        </w:rPr>
      </w:pPr>
      <w:r w:rsidRPr="00751BDB">
        <w:rPr>
          <w:rFonts w:ascii="Times New Roman" w:hAnsi="Times New Roman" w:cs="Times New Roman"/>
        </w:rPr>
        <w:t>5.2. Председатель Совета ДОУ отчитывается по результатам деятельности Совета ДОУ за прошедший год на общем родительском собрании.</w:t>
      </w:r>
    </w:p>
    <w:sectPr w:rsidR="008124E9" w:rsidRPr="00751BDB" w:rsidSect="0081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4E4F"/>
    <w:rsid w:val="001766CF"/>
    <w:rsid w:val="00284C51"/>
    <w:rsid w:val="0039522D"/>
    <w:rsid w:val="00432E77"/>
    <w:rsid w:val="00751BDB"/>
    <w:rsid w:val="008124E9"/>
    <w:rsid w:val="00874E4F"/>
    <w:rsid w:val="00916DF4"/>
    <w:rsid w:val="00B8073F"/>
    <w:rsid w:val="00C701B6"/>
    <w:rsid w:val="00D7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B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Кустова Н.Л.</dc:creator>
  <cp:keywords/>
  <dc:description/>
  <cp:lastModifiedBy>Админ</cp:lastModifiedBy>
  <cp:revision>8</cp:revision>
  <dcterms:created xsi:type="dcterms:W3CDTF">2014-02-24T10:28:00Z</dcterms:created>
  <dcterms:modified xsi:type="dcterms:W3CDTF">2018-11-09T08:50:00Z</dcterms:modified>
</cp:coreProperties>
</file>