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D0" w:rsidRPr="00D7526A" w:rsidRDefault="00B814D0" w:rsidP="00B814D0">
      <w:pPr>
        <w:spacing w:after="0" w:line="408" w:lineRule="auto"/>
        <w:ind w:left="120"/>
        <w:jc w:val="center"/>
        <w:rPr>
          <w:lang w:val="ru-RU"/>
        </w:rPr>
      </w:pPr>
      <w:bookmarkStart w:id="0" w:name="block-21137273"/>
      <w:r w:rsidRPr="00D7526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14D0" w:rsidRPr="00D7526A" w:rsidRDefault="00B814D0" w:rsidP="00B814D0">
      <w:pPr>
        <w:spacing w:after="0" w:line="408" w:lineRule="auto"/>
        <w:ind w:left="120"/>
        <w:jc w:val="center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r w:rsidRPr="00D752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  <w:r w:rsidRPr="00D7526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814D0" w:rsidRPr="00D7526A" w:rsidRDefault="00B814D0" w:rsidP="00B814D0">
      <w:pPr>
        <w:spacing w:after="0" w:line="408" w:lineRule="auto"/>
        <w:ind w:left="120"/>
        <w:jc w:val="center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Конаковского</w:t>
      </w:r>
      <w:r w:rsidRPr="00D7526A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D7526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7526A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B814D0" w:rsidRPr="00D7526A" w:rsidRDefault="00B814D0" w:rsidP="00B814D0">
      <w:pPr>
        <w:spacing w:after="0" w:line="408" w:lineRule="auto"/>
        <w:ind w:left="120"/>
        <w:jc w:val="center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МБОУ СОШ №1 п. Новозавидовский</w:t>
      </w:r>
    </w:p>
    <w:p w:rsidR="00B814D0" w:rsidRPr="00D7526A" w:rsidRDefault="00B814D0" w:rsidP="00B814D0">
      <w:pPr>
        <w:spacing w:after="0"/>
        <w:ind w:left="120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tbl>
      <w:tblPr>
        <w:tblStyle w:val="11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781"/>
        <w:gridCol w:w="4678"/>
      </w:tblGrid>
      <w:tr w:rsidR="00B814D0" w:rsidTr="00DD204D">
        <w:trPr>
          <w:jc w:val="center"/>
        </w:trPr>
        <w:tc>
          <w:tcPr>
            <w:tcW w:w="4997" w:type="dxa"/>
          </w:tcPr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______________________</w:t>
            </w:r>
          </w:p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</w:t>
            </w:r>
          </w:p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 _____ от ______________</w:t>
            </w:r>
          </w:p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МО__________________</w:t>
            </w:r>
          </w:p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B814D0" w:rsidRDefault="00B814D0" w:rsidP="00DD20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 Е.А. Тарасова</w:t>
            </w:r>
          </w:p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14D0" w:rsidRDefault="00B814D0" w:rsidP="00DD2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814D0" w:rsidRPr="00FB3618" w:rsidTr="00DD204D">
        <w:tc>
          <w:tcPr>
            <w:tcW w:w="3114" w:type="dxa"/>
          </w:tcPr>
          <w:p w:rsidR="00B814D0" w:rsidRPr="0040209D" w:rsidRDefault="00B814D0" w:rsidP="00DD20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14D0" w:rsidRPr="0040209D" w:rsidRDefault="00B814D0" w:rsidP="00DD20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814D0" w:rsidRPr="0040209D" w:rsidRDefault="00B814D0" w:rsidP="00DD20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14D0" w:rsidRPr="00D7526A" w:rsidRDefault="00B814D0" w:rsidP="00B814D0">
      <w:pPr>
        <w:spacing w:after="0"/>
        <w:ind w:left="120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‌</w:t>
      </w:r>
    </w:p>
    <w:p w:rsidR="00B814D0" w:rsidRPr="00D7526A" w:rsidRDefault="00B814D0" w:rsidP="00B814D0">
      <w:pPr>
        <w:spacing w:after="0"/>
        <w:ind w:left="120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rPr>
          <w:lang w:val="ru-RU"/>
        </w:rPr>
      </w:pPr>
    </w:p>
    <w:p w:rsidR="00B814D0" w:rsidRPr="00D7526A" w:rsidRDefault="00B814D0" w:rsidP="00B814D0">
      <w:pPr>
        <w:spacing w:after="0" w:line="408" w:lineRule="auto"/>
        <w:ind w:left="120"/>
        <w:jc w:val="center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D7526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D7526A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«Технология»</w:t>
      </w:r>
    </w:p>
    <w:p w:rsidR="00B814D0" w:rsidRDefault="00B814D0" w:rsidP="00B814D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1</w:t>
      </w:r>
      <w:r>
        <w:rPr>
          <w:rFonts w:ascii="Times New Roman" w:hAnsi="Times New Roman"/>
          <w:color w:val="000000"/>
          <w:sz w:val="28"/>
          <w:lang w:val="ru-RU"/>
        </w:rPr>
        <w:t>-4  классов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120"/>
        <w:jc w:val="center"/>
        <w:rPr>
          <w:lang w:val="ru-RU"/>
        </w:rPr>
      </w:pPr>
    </w:p>
    <w:p w:rsidR="00B814D0" w:rsidRPr="00D7526A" w:rsidRDefault="00B814D0" w:rsidP="00B814D0">
      <w:pPr>
        <w:spacing w:after="0"/>
        <w:ind w:left="2124" w:firstLine="708"/>
        <w:rPr>
          <w:lang w:val="ru-RU"/>
        </w:rPr>
      </w:pPr>
      <w:bookmarkStart w:id="3" w:name="508ac55b-44c9-400c-838c-9af63dfa3fb2"/>
      <w:proofErr w:type="spellStart"/>
      <w:r w:rsidRPr="00D7526A">
        <w:rPr>
          <w:rFonts w:ascii="Times New Roman" w:hAnsi="Times New Roman"/>
          <w:b/>
          <w:color w:val="000000"/>
          <w:sz w:val="28"/>
          <w:lang w:val="ru-RU"/>
        </w:rPr>
        <w:t>п.Новозавидовский</w:t>
      </w:r>
      <w:proofErr w:type="spellEnd"/>
      <w:r w:rsidRPr="00D7526A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r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Pr="00D7526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7526A">
        <w:rPr>
          <w:rFonts w:ascii="Times New Roman" w:hAnsi="Times New Roman"/>
          <w:b/>
          <w:color w:val="000000"/>
          <w:sz w:val="28"/>
          <w:lang w:val="ru-RU"/>
        </w:rPr>
        <w:t>г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814D0" w:rsidRDefault="00B814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814D0" w:rsidRDefault="00B814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814D0" w:rsidRDefault="00B814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814D0" w:rsidRDefault="00B814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bookmarkStart w:id="5" w:name="_GoBack"/>
      <w:bookmarkEnd w:id="5"/>
      <w:r w:rsidRPr="00D752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​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культуре и организации трудовой деятельности как важной части общей культуры человека;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основ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элементарных знаний и представлений о различных материалах, технологиях их обработки и соответствующих умений;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сенсомоторных процессов, психомоторной координации, глазомера через формирование практических умений;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расширение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гибкости и вариативности мышления, способностей к изобретательской деятельности;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развитие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C36FFC" w:rsidRDefault="00D0498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C36FFC" w:rsidRPr="00D7526A" w:rsidRDefault="00D049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C36FFC" w:rsidRPr="00D7526A" w:rsidRDefault="00D049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C36FFC" w:rsidRPr="00D7526A" w:rsidRDefault="00D049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D7526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).</w:t>
      </w:r>
      <w:bookmarkEnd w:id="6"/>
      <w:r w:rsidRPr="00D7526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>‌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C36FFC">
      <w:pPr>
        <w:rPr>
          <w:lang w:val="ru-RU"/>
        </w:rPr>
        <w:sectPr w:rsidR="00C36FFC" w:rsidRPr="00D7526A">
          <w:pgSz w:w="11906" w:h="16383"/>
          <w:pgMar w:top="1134" w:right="850" w:bottom="1134" w:left="1701" w:header="720" w:footer="720" w:gutter="0"/>
          <w:cols w:space="720"/>
        </w:sect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bookmarkStart w:id="7" w:name="block-21137272"/>
      <w:bookmarkEnd w:id="0"/>
      <w:r w:rsidRPr="00D7526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использовать предложенную инструкцию (устную, графическую);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отдельные изделия (конструкции), находить сходство и различия в их устройстве.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информацию (представленную в объяснении учителя или в учебнике), использовать её в работе;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простейшую знаково-символическую информацию (схема, рисунок) и строить работу в соответствии с ней.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несложные высказывания, сообщения в устной форме (по содержанию изученных тем).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удерживать в процессе деятельности предложенную учебную задачу;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принимать критерии оценки качества работы, руководствоваться ими в процессе анализа и оценки выполненных работ;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несложные действия контроля и оценки по предложенным критериям.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7526A">
        <w:rPr>
          <w:rFonts w:ascii="Times New Roman" w:hAnsi="Times New Roman"/>
          <w:color w:val="000000"/>
          <w:sz w:val="28"/>
          <w:lang w:val="ru-RU"/>
        </w:rPr>
        <w:t>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положительное отношение к включению в совместную работу, к простым видам сотрудничества;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образцом, инструкцией, устной или письменной;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группировки с учётом указанных критериев;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рассуждения, делать умозаключения, проверять их в практической работе;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порядок действий при решении учебной (практической) задачи;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решение простых задач в умственной и материализованной форме.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получать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информацию из учебника и других дидактических материалов, использовать её в работе;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анализировать знаково-символическую информацию (чертёж, эскиз, рисунок, схема) и строить работу в соответствии с ней.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делиться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впечатлениями о прослушанном (прочитанном) тексте, рассказе учителя, о выполненной работе, созданном изделии.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свою деятельность;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предлагаемый план действий, действовать по плану;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планировать работу;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советы, оценку учителя и других обучающихся, стараться учитывать их в работе.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7526A">
        <w:rPr>
          <w:rFonts w:ascii="Times New Roman" w:hAnsi="Times New Roman"/>
          <w:color w:val="000000"/>
          <w:sz w:val="28"/>
          <w:lang w:val="ru-RU"/>
        </w:rPr>
        <w:t>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элементарную совместную деятельность в процессе изготовления изделий, осуществлять взаимопомощь;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инструкцией, устной или письменной, а также графически представленной в схеме, таблице;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определять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способы доработки конструкций с учётом предложенных условий;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воспроизводить простой чертёж (эскиз) развёртки изделия;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восстанавливать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нарушенную последовательность выполнения изделия.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поиск необходимой информации для выполнения учебных заданий с использованием учебной литературы;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монологическое высказывание, владеть диалогической формой коммуникации;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рассуждения в форме связи простых суждений об объекте, его строении, свойствах и способах создания;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предметы рукотворного мира, оценивать их достоинства;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собственное мнение, аргументировать выбор вариантов и способов выполнения задания.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сохранять учебную задачу, осуществлять поиск средств для её решения;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7526A">
        <w:rPr>
          <w:rFonts w:ascii="Times New Roman" w:hAnsi="Times New Roman"/>
          <w:color w:val="000000"/>
          <w:sz w:val="28"/>
          <w:lang w:val="ru-RU"/>
        </w:rPr>
        <w:t>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выбирать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себе партнёров по совместной деятельности не только по симпатии, но и по деловым качествам;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справедливо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распределять работу, договариваться, приходить к общему решению, отвечать за общий результат работы;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роли лидера, подчинённого, соблюдать равноправие и дружелюбие;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взаимопомощь, проявлять ответственность при выполнении своей части работы.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конструкции предложенных образцов изделий;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простые задачи на преобразование конструкции;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инструкцией, устной или письменной;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результат работы с заданным алгоритмом, проверять изделия в действии, вносить необходимые дополнения и изменения;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классификации предметов (изделий) с учётом указанных критериев;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конструкции.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находить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поиск дополнительной информации по тематике творческих и проектных работ;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рисунки из ресурса компьютера в оформлении изделий и другое;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тексты-рассуждения: раскрывать последовательность операций при работе с разными материалами;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36FFC" w:rsidRPr="00D7526A" w:rsidRDefault="00C36FFC">
      <w:pPr>
        <w:spacing w:after="0" w:line="264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задачу, самостоятельно определять цели учебно-познавательной деятельности;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практическую работу в соответствии с поставленной целью и выполнять её в соответствии с планом;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7526A">
        <w:rPr>
          <w:rFonts w:ascii="Times New Roman" w:hAnsi="Times New Roman"/>
          <w:color w:val="000000"/>
          <w:sz w:val="28"/>
          <w:lang w:val="ru-RU"/>
        </w:rPr>
        <w:t>: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36FFC" w:rsidRPr="00D7526A" w:rsidRDefault="00D04983">
      <w:pPr>
        <w:spacing w:after="0" w:line="264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C36FFC" w:rsidRPr="00D7526A" w:rsidRDefault="00D04983">
      <w:pPr>
        <w:spacing w:after="0" w:line="264" w:lineRule="auto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C36FFC" w:rsidRPr="00D7526A" w:rsidRDefault="00C36FFC">
      <w:pPr>
        <w:rPr>
          <w:lang w:val="ru-RU"/>
        </w:rPr>
        <w:sectPr w:rsidR="00C36FFC" w:rsidRPr="00D7526A">
          <w:pgSz w:w="11906" w:h="16383"/>
          <w:pgMar w:top="1134" w:right="850" w:bottom="1134" w:left="1701" w:header="720" w:footer="720" w:gutter="0"/>
          <w:cols w:space="720"/>
        </w:sectPr>
      </w:pPr>
    </w:p>
    <w:p w:rsidR="00C36FFC" w:rsidRPr="00D7526A" w:rsidRDefault="00D04983">
      <w:pPr>
        <w:spacing w:after="0"/>
        <w:ind w:left="120"/>
        <w:rPr>
          <w:lang w:val="ru-RU"/>
        </w:rPr>
      </w:pPr>
      <w:bookmarkStart w:id="8" w:name="block-21137274"/>
      <w:bookmarkEnd w:id="7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C36FFC" w:rsidRPr="00D7526A" w:rsidRDefault="00C36FFC">
      <w:pPr>
        <w:spacing w:after="0"/>
        <w:ind w:left="120"/>
        <w:rPr>
          <w:lang w:val="ru-RU"/>
        </w:rPr>
      </w:pPr>
    </w:p>
    <w:p w:rsidR="00C36FFC" w:rsidRPr="00D7526A" w:rsidRDefault="00C36FFC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C36FFC" w:rsidRPr="00D7526A" w:rsidRDefault="00D04983">
      <w:pPr>
        <w:spacing w:after="0"/>
        <w:ind w:left="120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устойчивых волевых качества и способность к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вступать в сотрудничество с другими людьми с учётом этики общения, проявление толерантности и доброжелательности.</w:t>
      </w:r>
    </w:p>
    <w:p w:rsidR="00C36FFC" w:rsidRPr="00D7526A" w:rsidRDefault="00C36FFC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C36FFC" w:rsidRPr="00D7526A" w:rsidRDefault="00C36FFC">
      <w:pPr>
        <w:spacing w:after="0"/>
        <w:ind w:left="120"/>
        <w:rPr>
          <w:lang w:val="ru-RU"/>
        </w:rPr>
      </w:pPr>
    </w:p>
    <w:p w:rsidR="00C36FFC" w:rsidRPr="00D7526A" w:rsidRDefault="00D04983">
      <w:pPr>
        <w:spacing w:after="0"/>
        <w:ind w:left="120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36FFC" w:rsidRPr="00D7526A" w:rsidRDefault="00C36FFC">
      <w:pPr>
        <w:spacing w:after="0" w:line="257" w:lineRule="auto"/>
        <w:ind w:left="120"/>
        <w:jc w:val="both"/>
        <w:rPr>
          <w:lang w:val="ru-RU"/>
        </w:rPr>
      </w:pPr>
    </w:p>
    <w:p w:rsidR="00C36FFC" w:rsidRPr="00D7526A" w:rsidRDefault="00D04983">
      <w:pPr>
        <w:spacing w:after="0" w:line="257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36FFC" w:rsidRPr="00D7526A" w:rsidRDefault="00D04983">
      <w:pPr>
        <w:spacing w:after="0" w:line="257" w:lineRule="auto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анализ объектов и изделий с выделением существенных и несущественных признаков;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группы объектов (изделий), выделять в них общее и различия;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схемы, модели и простейшие чертежи в собственной практической творческой деятельности;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комбинировать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36FFC" w:rsidRPr="00D7526A" w:rsidRDefault="00D04983">
      <w:pPr>
        <w:spacing w:after="0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следовать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 инструкциям учителя или представленным в других информационных источниках.</w:t>
      </w:r>
    </w:p>
    <w:p w:rsidR="00C36FFC" w:rsidRPr="00D7526A" w:rsidRDefault="00C36FFC">
      <w:pPr>
        <w:spacing w:after="0"/>
        <w:ind w:left="120"/>
        <w:jc w:val="both"/>
        <w:rPr>
          <w:lang w:val="ru-RU"/>
        </w:rPr>
      </w:pPr>
    </w:p>
    <w:p w:rsidR="00C36FFC" w:rsidRPr="00D7526A" w:rsidRDefault="00D04983">
      <w:pPr>
        <w:spacing w:after="0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вступать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тексты-описания на основе наблюдений (рассматривания) изделий декоративно-прикладного искусства народов России;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совершаемых действий при создании изделия.</w:t>
      </w:r>
    </w:p>
    <w:p w:rsidR="00C36FFC" w:rsidRPr="00D7526A" w:rsidRDefault="00C36FFC">
      <w:pPr>
        <w:spacing w:after="0"/>
        <w:ind w:left="120"/>
        <w:jc w:val="both"/>
        <w:rPr>
          <w:lang w:val="ru-RU"/>
        </w:rPr>
      </w:pPr>
    </w:p>
    <w:p w:rsidR="00C36FFC" w:rsidRPr="00D7526A" w:rsidRDefault="00D04983">
      <w:pPr>
        <w:spacing w:after="0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рационально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организовывать свою работу (подготовка рабочего места, поддержание и наведение порядка, уборка после работы);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труда при выполнении работы;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работу, соотносить свои действия с поставленной целью;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C36FFC" w:rsidRPr="00D7526A" w:rsidRDefault="00C36FFC">
      <w:pPr>
        <w:spacing w:after="0"/>
        <w:ind w:left="120"/>
        <w:jc w:val="both"/>
        <w:rPr>
          <w:lang w:val="ru-RU"/>
        </w:rPr>
      </w:pPr>
    </w:p>
    <w:p w:rsidR="00C36FFC" w:rsidRPr="00D7526A" w:rsidRDefault="00D04983">
      <w:pPr>
        <w:spacing w:after="0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проявлять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36FFC" w:rsidRPr="00D7526A" w:rsidRDefault="00C36FFC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C36FFC" w:rsidRPr="00D7526A" w:rsidRDefault="00C36FFC">
      <w:pPr>
        <w:spacing w:after="0"/>
        <w:ind w:left="120"/>
        <w:rPr>
          <w:lang w:val="ru-RU"/>
        </w:rPr>
      </w:pPr>
    </w:p>
    <w:p w:rsidR="00C36FFC" w:rsidRPr="00D7526A" w:rsidRDefault="00D04983">
      <w:pPr>
        <w:spacing w:after="0"/>
        <w:ind w:left="120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36FFC" w:rsidRPr="00D7526A" w:rsidRDefault="00C36FFC">
      <w:pPr>
        <w:spacing w:after="0"/>
        <w:ind w:left="120"/>
        <w:rPr>
          <w:lang w:val="ru-RU"/>
        </w:rPr>
      </w:pPr>
    </w:p>
    <w:p w:rsidR="00C36FFC" w:rsidRPr="00D7526A" w:rsidRDefault="00D04983">
      <w:pPr>
        <w:spacing w:after="0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526A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правила безопасной работы ножницами, иглой и аккуратной работы с клеем;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изделия строчкой прямого стежка;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задания с опорой на готовый план;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обслуживать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рассматривать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материалы и инструменты по их назначению;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выполнять последовательность изготовления несложных изделий: разметка, резание, сборка, отделка;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для сушки плоских изделий пресс;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помощью учителя выполнять практическую работу и самоконтроль с опорой на инструкционную карту, образец, шаблон;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разборные и неразборные конструкции несложных изделий;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элементарное сотрудничество, участвовать в коллективных работах под руководством учителя;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несложные коллективные работы проектного характера.</w:t>
      </w:r>
    </w:p>
    <w:p w:rsidR="00C36FFC" w:rsidRPr="00D7526A" w:rsidRDefault="00C36FFC">
      <w:pPr>
        <w:spacing w:after="0"/>
        <w:ind w:left="120"/>
        <w:jc w:val="both"/>
        <w:rPr>
          <w:lang w:val="ru-RU"/>
        </w:rPr>
      </w:pPr>
    </w:p>
    <w:p w:rsidR="00C36FFC" w:rsidRPr="00D7526A" w:rsidRDefault="00D04983">
      <w:pPr>
        <w:spacing w:after="0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7526A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D7526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7526A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задания по самостоятельно составленному плану;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>, называть и применять изученные общие правила создания рукотворного мира в своей предметно-творческой деятельности;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7526A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D7526A">
        <w:rPr>
          <w:rFonts w:ascii="Times New Roman" w:hAnsi="Times New Roman"/>
          <w:color w:val="000000"/>
          <w:sz w:val="28"/>
          <w:lang w:val="ru-RU"/>
        </w:rPr>
        <w:t>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построение простейшего лекала (выкройки) правильной геометрической формы и разметку деталей кроя на ткани по нему/ней;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изделия и соединять детали освоенными ручными строчками;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смысл понятия «развёртка» (трёхмерного предмета), соотносить объёмную конструкцию с изображениями её развёртки;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отличать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макет от модели, строить трёхмерный макет из готовой развёртки;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неподвижный и подвижный способ соединения деталей и выполнять подвижное и неподвижное соединения известными способами;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модели, простейшему чертежу или эскизу;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несложные конструкторско-технологические задачи;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выбор, какое мнение принять – своё или другое, высказанное в ходе обсуждения;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работу в малых группах, осуществлять сотрудничество;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профессии людей, работающих в сфере обслуживания.</w:t>
      </w:r>
    </w:p>
    <w:p w:rsidR="00C36FFC" w:rsidRPr="00D7526A" w:rsidRDefault="00C36FFC">
      <w:pPr>
        <w:spacing w:after="0"/>
        <w:ind w:left="120"/>
        <w:jc w:val="both"/>
        <w:rPr>
          <w:lang w:val="ru-RU"/>
        </w:rPr>
      </w:pPr>
    </w:p>
    <w:p w:rsidR="00C36FFC" w:rsidRPr="00D7526A" w:rsidRDefault="00D04983">
      <w:pPr>
        <w:spacing w:after="0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526A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смысл понятий «чертёж развёртки», «канцелярский нож», «шило», «искусственный материал»;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называть по характерным особенностям образцов или по описанию изученные и распространённые в крае ремёсла;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чертёж развёртки и выполнять разметку развёрток с помощью чертёжных инструментов (линейка, угольник, циркуль);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называть линии чертежа (осевая и центровая);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безопасно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пользоваться канцелярским ножом, шилом;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рицовку;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соединение деталей и отделку изделия освоенными ручными строчками;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решать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изменять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конструкцию изделия по заданным условиям;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способ соединения и соединительный материал в зависимости от требований конструкции;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назначение основных устройств персонального компьютера для ввода, вывода и обработки информации;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основные правила безопасной работы на компьютере;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проектные задания в соответствии с содержанием изученного материала на основе полученных знаний и умений.</w:t>
      </w:r>
    </w:p>
    <w:p w:rsidR="00C36FFC" w:rsidRPr="00D7526A" w:rsidRDefault="00C36FFC">
      <w:pPr>
        <w:spacing w:after="0"/>
        <w:ind w:left="120"/>
        <w:jc w:val="both"/>
        <w:rPr>
          <w:lang w:val="ru-RU"/>
        </w:rPr>
      </w:pPr>
    </w:p>
    <w:p w:rsidR="00C36FFC" w:rsidRPr="00D7526A" w:rsidRDefault="00D04983">
      <w:pPr>
        <w:spacing w:after="0"/>
        <w:ind w:left="120"/>
        <w:jc w:val="both"/>
        <w:rPr>
          <w:lang w:val="ru-RU"/>
        </w:rPr>
      </w:pPr>
      <w:r w:rsidRPr="00D7526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526A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формировать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элементарные основы бытовой культуры, выполнять доступные действия по самообслуживанию и доступные виды домашнего труда;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D7526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D7526A">
        <w:rPr>
          <w:rFonts w:ascii="Times New Roman" w:hAnsi="Times New Roman"/>
          <w:color w:val="000000"/>
          <w:sz w:val="28"/>
          <w:lang w:val="ru-RU"/>
        </w:rPr>
        <w:t>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C36FFC" w:rsidRPr="00D7526A" w:rsidRDefault="00D04983">
      <w:pPr>
        <w:spacing w:after="0"/>
        <w:ind w:firstLine="600"/>
        <w:jc w:val="both"/>
        <w:rPr>
          <w:lang w:val="ru-RU"/>
        </w:rPr>
      </w:pPr>
      <w:proofErr w:type="gramStart"/>
      <w:r w:rsidRPr="00D7526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D7526A">
        <w:rPr>
          <w:rFonts w:ascii="Times New Roman" w:hAnsi="Times New Roman"/>
          <w:color w:val="000000"/>
          <w:sz w:val="28"/>
          <w:lang w:val="ru-RU"/>
        </w:rPr>
        <w:t xml:space="preserve">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36FFC" w:rsidRDefault="00D0498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C36FFC" w:rsidRDefault="00C36FFC">
      <w:pPr>
        <w:sectPr w:rsidR="00C36FFC">
          <w:pgSz w:w="11906" w:h="16383"/>
          <w:pgMar w:top="1134" w:right="850" w:bottom="1134" w:left="1701" w:header="720" w:footer="720" w:gutter="0"/>
          <w:cols w:space="720"/>
        </w:sectPr>
      </w:pPr>
    </w:p>
    <w:p w:rsidR="00C36FFC" w:rsidRDefault="00D04983">
      <w:pPr>
        <w:spacing w:after="0"/>
        <w:ind w:left="120"/>
      </w:pPr>
      <w:bookmarkStart w:id="13" w:name="block-211372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36FFC" w:rsidRDefault="00D04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C36FFC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C36FFC" w:rsidRDefault="004D74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36FFC" w:rsidRDefault="00C36FFC"/>
        </w:tc>
      </w:tr>
    </w:tbl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D04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C36FF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/>
        </w:tc>
      </w:tr>
    </w:tbl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D04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C36FF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36FFC" w:rsidRDefault="00C36FFC"/>
        </w:tc>
      </w:tr>
    </w:tbl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D04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C36FF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36FFC" w:rsidRDefault="00C36FFC"/>
        </w:tc>
      </w:tr>
    </w:tbl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Pr="004D74E4" w:rsidRDefault="00D04983">
      <w:pPr>
        <w:spacing w:after="0"/>
        <w:ind w:left="120"/>
        <w:rPr>
          <w:rFonts w:ascii="Times New Roman" w:hAnsi="Times New Roman" w:cs="Times New Roman"/>
        </w:rPr>
      </w:pPr>
      <w:bookmarkStart w:id="14" w:name="block-21137275"/>
      <w:bookmarkEnd w:id="13"/>
      <w:r w:rsidRPr="004D74E4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C36FFC" w:rsidRPr="004D74E4" w:rsidRDefault="00D04983">
      <w:pPr>
        <w:spacing w:after="0"/>
        <w:ind w:left="120"/>
        <w:rPr>
          <w:rFonts w:ascii="Times New Roman" w:hAnsi="Times New Roman" w:cs="Times New Roman"/>
        </w:rPr>
      </w:pPr>
      <w:r w:rsidRPr="004D74E4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4D74E4">
        <w:rPr>
          <w:rFonts w:ascii="Times New Roman" w:hAnsi="Times New Roman" w:cs="Times New Roman"/>
          <w:b/>
          <w:color w:val="000000"/>
        </w:rPr>
        <w:t>1</w:t>
      </w:r>
      <w:proofErr w:type="gramEnd"/>
      <w:r w:rsidRPr="004D74E4">
        <w:rPr>
          <w:rFonts w:ascii="Times New Roman" w:hAnsi="Times New Roman" w:cs="Times New Roman"/>
          <w:b/>
          <w:color w:val="000000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335"/>
        <w:gridCol w:w="1716"/>
        <w:gridCol w:w="1779"/>
        <w:gridCol w:w="1263"/>
        <w:gridCol w:w="2065"/>
      </w:tblGrid>
      <w:tr w:rsidR="00C36FFC" w:rsidRPr="004D74E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Pr="004D74E4" w:rsidRDefault="00C36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Pr="004D74E4" w:rsidRDefault="00C36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4D74E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Pr="004D74E4" w:rsidRDefault="00C36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Pr="004D74E4" w:rsidRDefault="00C36FFC">
            <w:pPr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Способы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соединения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природных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Понятие «композиция». Центровая композиция. Точечное наклеивание </w:t>
            </w:r>
            <w:r w:rsidR="004D74E4" w:rsidRPr="004D74E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«</w:t>
            </w:r>
            <w:r w:rsidR="004D74E4" w:rsidRPr="004D74E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Орнамент». Разновидности ко</w:t>
            </w:r>
            <w:r w:rsidR="004D74E4" w:rsidRPr="004D74E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Ма</w:t>
            </w:r>
            <w:r w:rsidR="004D74E4" w:rsidRPr="004D74E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териалы для лепки (пластилин, плас</w:t>
            </w:r>
            <w:r w:rsidR="004D74E4" w:rsidRPr="004D74E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Изделие. Основа и детали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изделия.Понятие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Сгибание и складывание бумаги. (</w:t>
            </w:r>
            <w:r w:rsidRPr="004D74E4">
              <w:rPr>
                <w:rFonts w:ascii="Times New Roman" w:hAnsi="Times New Roman" w:cs="Times New Roman"/>
                <w:color w:val="000000"/>
              </w:rPr>
              <w:t>C</w:t>
            </w: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Складывание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бумажной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детали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Резаная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Разметка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Разметка по шаблону и вырезание </w:t>
            </w: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Резервный</w:t>
            </w:r>
            <w:proofErr w:type="spellEnd"/>
            <w:r w:rsidRPr="004D74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4E4">
              <w:rPr>
                <w:rFonts w:ascii="Times New Roman" w:hAnsi="Times New Roman" w:cs="Times New Roman"/>
                <w:color w:val="000000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4D74E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36FFC" w:rsidRPr="004D74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4D74E4">
              <w:rPr>
                <w:rFonts w:ascii="Times New Roman" w:hAnsi="Times New Roman" w:cs="Times New Roman"/>
                <w:color w:val="000000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Pr="004D74E4" w:rsidRDefault="00D049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4D74E4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4D74E4" w:rsidRDefault="00C36FFC">
            <w:pPr>
              <w:rPr>
                <w:rFonts w:ascii="Times New Roman" w:hAnsi="Times New Roman" w:cs="Times New Roman"/>
              </w:rPr>
            </w:pPr>
          </w:p>
        </w:tc>
      </w:tr>
    </w:tbl>
    <w:p w:rsidR="00C36FFC" w:rsidRPr="004D74E4" w:rsidRDefault="00C36FFC">
      <w:pPr>
        <w:rPr>
          <w:sz w:val="24"/>
          <w:szCs w:val="24"/>
        </w:rPr>
        <w:sectPr w:rsidR="00C36FFC" w:rsidRPr="004D74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D04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C36FF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Default="00C36FFC"/>
        </w:tc>
      </w:tr>
    </w:tbl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D04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36FF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Default="00C36FFC"/>
        </w:tc>
      </w:tr>
    </w:tbl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D049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C36F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36FFC" w:rsidRDefault="00C36F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36FFC" w:rsidRDefault="00C36FFC"/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36FFC" w:rsidRDefault="00C36FFC">
            <w:pPr>
              <w:spacing w:after="0"/>
              <w:ind w:left="135"/>
            </w:pPr>
          </w:p>
        </w:tc>
      </w:tr>
      <w:tr w:rsidR="00C36F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Pr="00D7526A" w:rsidRDefault="00D04983">
            <w:pPr>
              <w:spacing w:after="0"/>
              <w:ind w:left="135"/>
              <w:rPr>
                <w:lang w:val="ru-RU"/>
              </w:rPr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 w:rsidRPr="00D752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36FFC" w:rsidRDefault="00D049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36FFC" w:rsidRDefault="00C36FFC"/>
        </w:tc>
      </w:tr>
    </w:tbl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C36FFC">
      <w:pPr>
        <w:sectPr w:rsidR="00C36F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6FFC" w:rsidRDefault="00D04983">
      <w:pPr>
        <w:spacing w:after="0"/>
        <w:ind w:left="120"/>
      </w:pPr>
      <w:bookmarkStart w:id="15" w:name="block-2113727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36FFC" w:rsidRDefault="00D049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36FFC" w:rsidRDefault="00D049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36FFC" w:rsidRDefault="00D049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36FFC" w:rsidRDefault="00D0498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36FFC" w:rsidRPr="000E310A" w:rsidRDefault="00D04983">
      <w:pPr>
        <w:spacing w:after="0" w:line="480" w:lineRule="auto"/>
        <w:ind w:left="120"/>
        <w:rPr>
          <w:lang w:val="ru-RU"/>
        </w:rPr>
      </w:pPr>
      <w:r w:rsidRPr="000E31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6FFC" w:rsidRPr="000E310A" w:rsidRDefault="00D04983">
      <w:pPr>
        <w:spacing w:after="0" w:line="480" w:lineRule="auto"/>
        <w:ind w:left="120"/>
        <w:rPr>
          <w:lang w:val="ru-RU"/>
        </w:rPr>
      </w:pPr>
      <w:r w:rsidRPr="000E310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36FFC" w:rsidRPr="000E310A" w:rsidRDefault="00C36FFC">
      <w:pPr>
        <w:spacing w:after="0"/>
        <w:ind w:left="120"/>
        <w:rPr>
          <w:lang w:val="ru-RU"/>
        </w:rPr>
      </w:pPr>
    </w:p>
    <w:p w:rsidR="00C36FFC" w:rsidRPr="00D7526A" w:rsidRDefault="00D04983">
      <w:pPr>
        <w:spacing w:after="0" w:line="480" w:lineRule="auto"/>
        <w:ind w:left="120"/>
        <w:rPr>
          <w:lang w:val="ru-RU"/>
        </w:rPr>
      </w:pPr>
      <w:r w:rsidRPr="00D752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36FFC" w:rsidRDefault="00D049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36FFC" w:rsidRDefault="00C36FFC">
      <w:pPr>
        <w:sectPr w:rsidR="00C36FF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04983" w:rsidRDefault="00D04983"/>
    <w:sectPr w:rsidR="00D049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F598B"/>
    <w:multiLevelType w:val="multilevel"/>
    <w:tmpl w:val="EE4C9B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36FFC"/>
    <w:rsid w:val="000E310A"/>
    <w:rsid w:val="004C54FC"/>
    <w:rsid w:val="004D74E4"/>
    <w:rsid w:val="00B814D0"/>
    <w:rsid w:val="00C36FFC"/>
    <w:rsid w:val="00D04983"/>
    <w:rsid w:val="00D7526A"/>
    <w:rsid w:val="00FB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DF254-B51A-4094-8146-048B563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FB3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D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D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10000</Words>
  <Characters>57004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2023-09-29T18:17:00Z</cp:lastPrinted>
  <dcterms:created xsi:type="dcterms:W3CDTF">2023-09-13T16:17:00Z</dcterms:created>
  <dcterms:modified xsi:type="dcterms:W3CDTF">2023-10-04T15:33:00Z</dcterms:modified>
</cp:coreProperties>
</file>