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0F" w:rsidRPr="00AC0DF9" w:rsidRDefault="00D5020F" w:rsidP="00AC0DF9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111F2F" w:rsidRPr="00AC0DF9" w:rsidRDefault="00111F2F" w:rsidP="00AC0DF9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AC0DF9">
        <w:rPr>
          <w:rFonts w:cs="Times New Roman"/>
          <w:b/>
          <w:szCs w:val="24"/>
        </w:rPr>
        <w:t>Пояснительная записка</w:t>
      </w:r>
    </w:p>
    <w:p w:rsidR="007D2FB3" w:rsidRPr="00AC0DF9" w:rsidRDefault="007D2FB3" w:rsidP="00AC0DF9">
      <w:pPr>
        <w:pStyle w:val="a4"/>
        <w:spacing w:after="0" w:line="240" w:lineRule="auto"/>
        <w:ind w:left="0"/>
        <w:rPr>
          <w:rFonts w:eastAsia="Times New Roman" w:cs="Times New Roman"/>
          <w:szCs w:val="24"/>
          <w:lang w:eastAsia="ru-RU"/>
        </w:rPr>
      </w:pPr>
    </w:p>
    <w:p w:rsidR="00F61155" w:rsidRPr="00AC0DF9" w:rsidRDefault="00111F2F" w:rsidP="00E02B10">
      <w:pPr>
        <w:pStyle w:val="a4"/>
        <w:spacing w:line="240" w:lineRule="auto"/>
        <w:ind w:left="0" w:firstLine="708"/>
        <w:jc w:val="both"/>
        <w:rPr>
          <w:rFonts w:cs="Times New Roman"/>
          <w:szCs w:val="24"/>
        </w:rPr>
      </w:pPr>
      <w:bookmarkStart w:id="0" w:name="_GoBack"/>
      <w:bookmarkEnd w:id="0"/>
      <w:r w:rsidRPr="00AC0DF9">
        <w:rPr>
          <w:rFonts w:cs="Times New Roman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</w:t>
      </w:r>
      <w:r w:rsidR="007D2FB3" w:rsidRPr="00AC0DF9">
        <w:rPr>
          <w:rFonts w:cs="Times New Roman"/>
          <w:szCs w:val="24"/>
        </w:rPr>
        <w:t>зования и</w:t>
      </w:r>
      <w:r w:rsidR="00F61155" w:rsidRPr="00AC0DF9">
        <w:rPr>
          <w:rFonts w:cs="Times New Roman"/>
          <w:szCs w:val="24"/>
        </w:rPr>
        <w:t xml:space="preserve"> Концепции духовно-нравственного развития и воспитания личности гражданина России (Составители: учёные Российской академии наук, Российской академии образования, Федерального института развития образования, Академии повышения квалификации и профессиональной переподготовки работников образования, представители религиозных конфессий].  </w:t>
      </w:r>
      <w:proofErr w:type="gramStart"/>
      <w:r w:rsidR="00F61155" w:rsidRPr="00AC0DF9">
        <w:rPr>
          <w:rFonts w:cs="Times New Roman"/>
          <w:szCs w:val="24"/>
        </w:rPr>
        <w:t xml:space="preserve">Обеспечена </w:t>
      </w:r>
      <w:r w:rsidR="007D2FB3" w:rsidRPr="00AC0DF9">
        <w:rPr>
          <w:rFonts w:cs="Times New Roman"/>
          <w:szCs w:val="24"/>
        </w:rPr>
        <w:t xml:space="preserve"> УМК</w:t>
      </w:r>
      <w:proofErr w:type="gramEnd"/>
      <w:r w:rsidR="00D5020F" w:rsidRPr="00AC0DF9">
        <w:rPr>
          <w:rFonts w:cs="Times New Roman"/>
          <w:szCs w:val="24"/>
        </w:rPr>
        <w:t xml:space="preserve"> «Школа России» </w:t>
      </w:r>
      <w:r w:rsidR="007D2FB3" w:rsidRPr="00AC0DF9">
        <w:rPr>
          <w:rFonts w:cs="Times New Roman"/>
          <w:szCs w:val="24"/>
        </w:rPr>
        <w:t xml:space="preserve"> для 4</w:t>
      </w:r>
      <w:r w:rsidR="00E174AF" w:rsidRPr="00AC0DF9">
        <w:rPr>
          <w:rFonts w:cs="Times New Roman"/>
          <w:szCs w:val="24"/>
        </w:rPr>
        <w:t xml:space="preserve">-го класса. Программа </w:t>
      </w:r>
      <w:r w:rsidR="00E02B10" w:rsidRPr="00AC0DF9">
        <w:rPr>
          <w:rFonts w:cs="Times New Roman"/>
          <w:szCs w:val="24"/>
        </w:rPr>
        <w:t>рассчитана на</w:t>
      </w:r>
      <w:r w:rsidR="004A6FE3" w:rsidRPr="00AC0DF9">
        <w:rPr>
          <w:rFonts w:cs="Times New Roman"/>
          <w:szCs w:val="24"/>
        </w:rPr>
        <w:t xml:space="preserve"> 34 часа.</w:t>
      </w:r>
    </w:p>
    <w:p w:rsidR="00F61155" w:rsidRPr="00AC0DF9" w:rsidRDefault="00F61155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Изучение комплексного курса «Основ религиозных культур и светской этики» направлено на достижение следующих</w:t>
      </w:r>
      <w:r w:rsidRPr="00AC0DF9">
        <w:rPr>
          <w:rFonts w:cs="Times New Roman"/>
          <w:b/>
          <w:szCs w:val="24"/>
        </w:rPr>
        <w:t xml:space="preserve"> </w:t>
      </w:r>
      <w:r w:rsidRPr="00AC0DF9">
        <w:rPr>
          <w:rFonts w:cs="Times New Roman"/>
          <w:b/>
          <w:bCs/>
          <w:szCs w:val="24"/>
        </w:rPr>
        <w:t>целей:</w:t>
      </w:r>
      <w:r w:rsidRPr="00AC0DF9">
        <w:rPr>
          <w:rFonts w:cs="Times New Roman"/>
          <w:b/>
          <w:szCs w:val="24"/>
        </w:rPr>
        <w:t xml:space="preserve"> </w:t>
      </w:r>
      <w:r w:rsidRPr="00AC0DF9">
        <w:rPr>
          <w:rFonts w:cs="Times New Roman"/>
          <w:szCs w:val="24"/>
        </w:rPr>
        <w:t xml:space="preserve">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развитие представлений о значении нравственных норм и ценностей для достойной жизни личности, семьи, общества;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формирование готовности к нравственному самосовершенствованию, духовному саморазвитию;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формирование первоначальных представлений о светской этике, о традиционных религиях, их роли в культуре, истории и современности России;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об исторической роли традиционных религий в становлении российской государственности; · осознание ценности человеческой жизни;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воспитание нравственности, основанной на свободе совести и вероисповедания, духовных традициях народов России; </w:t>
      </w:r>
    </w:p>
    <w:p w:rsidR="00F61155" w:rsidRPr="00AC0DF9" w:rsidRDefault="00F61155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становление внутренней установки личности поступать согласно своей совести.</w:t>
      </w:r>
    </w:p>
    <w:p w:rsidR="00F61155" w:rsidRPr="00AC0DF9" w:rsidRDefault="000F20D8" w:rsidP="00AC0DF9">
      <w:pPr>
        <w:pStyle w:val="a4"/>
        <w:numPr>
          <w:ilvl w:val="0"/>
          <w:numId w:val="10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ф</w:t>
      </w:r>
      <w:r w:rsidR="00F61155" w:rsidRPr="00AC0DF9">
        <w:rPr>
          <w:rFonts w:cs="Times New Roman"/>
          <w:szCs w:val="24"/>
        </w:rPr>
        <w:t xml:space="preserve">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0F20D8" w:rsidRPr="00AC0DF9" w:rsidRDefault="00F61155" w:rsidP="00AC0DF9">
      <w:pPr>
        <w:pStyle w:val="a4"/>
        <w:spacing w:line="240" w:lineRule="auto"/>
        <w:ind w:left="0"/>
        <w:jc w:val="both"/>
        <w:rPr>
          <w:rFonts w:cs="Times New Roman"/>
          <w:b/>
          <w:bCs/>
          <w:szCs w:val="24"/>
        </w:rPr>
      </w:pPr>
      <w:r w:rsidRPr="00AC0DF9">
        <w:rPr>
          <w:rFonts w:cs="Times New Roman"/>
          <w:b/>
          <w:bCs/>
          <w:szCs w:val="24"/>
        </w:rPr>
        <w:t xml:space="preserve">Задачи </w:t>
      </w:r>
      <w:r w:rsidRPr="00AC0DF9">
        <w:rPr>
          <w:rFonts w:cs="Times New Roman"/>
          <w:bCs/>
          <w:szCs w:val="24"/>
        </w:rPr>
        <w:t>учебного курса ОРКСЭ</w:t>
      </w:r>
      <w:r w:rsidRPr="00AC0DF9">
        <w:rPr>
          <w:rFonts w:cs="Times New Roman"/>
          <w:b/>
          <w:bCs/>
          <w:szCs w:val="24"/>
        </w:rPr>
        <w:t xml:space="preserve"> </w:t>
      </w:r>
    </w:p>
    <w:p w:rsidR="000F20D8" w:rsidRPr="00AC0DF9" w:rsidRDefault="00F61155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1. Знакомство обучающихся с основами светской этики; </w:t>
      </w:r>
    </w:p>
    <w:p w:rsidR="000F20D8" w:rsidRPr="00AC0DF9" w:rsidRDefault="00F61155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2. 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0F20D8" w:rsidRPr="00AC0DF9" w:rsidRDefault="00F61155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F61155" w:rsidRPr="00AC0DF9" w:rsidRDefault="00F61155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Учебный курс создает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982F6A" w:rsidRPr="00AC0DF9" w:rsidRDefault="00982F6A" w:rsidP="00E02B10">
      <w:pPr>
        <w:pStyle w:val="a4"/>
        <w:spacing w:line="240" w:lineRule="auto"/>
        <w:ind w:left="0"/>
        <w:jc w:val="center"/>
        <w:rPr>
          <w:rFonts w:cs="Times New Roman"/>
          <w:b/>
          <w:szCs w:val="24"/>
        </w:rPr>
      </w:pPr>
      <w:r w:rsidRPr="00AC0DF9">
        <w:rPr>
          <w:rFonts w:cs="Times New Roman"/>
          <w:b/>
          <w:szCs w:val="24"/>
        </w:rPr>
        <w:t>Общая характеристика учебного предмета.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</w:t>
      </w:r>
      <w:r w:rsidRPr="00AC0DF9">
        <w:rPr>
          <w:rFonts w:cs="Times New Roman"/>
          <w:szCs w:val="24"/>
        </w:rPr>
        <w:lastRenderedPageBreak/>
        <w:t>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982F6A" w:rsidRPr="00AC0DF9" w:rsidRDefault="00982F6A" w:rsidP="00AC0DF9">
      <w:pPr>
        <w:pStyle w:val="a6"/>
        <w:spacing w:after="0"/>
        <w:jc w:val="center"/>
        <w:rPr>
          <w:rFonts w:eastAsiaTheme="minorHAnsi"/>
          <w:lang w:eastAsia="en-US"/>
        </w:rPr>
      </w:pP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b/>
          <w:szCs w:val="24"/>
        </w:rPr>
      </w:pPr>
      <w:r w:rsidRPr="00AC0DF9">
        <w:rPr>
          <w:rFonts w:cs="Times New Roman"/>
          <w:szCs w:val="24"/>
        </w:rPr>
        <w:t xml:space="preserve">Преподавание всех модулей курса ОРКСЭ строится на основе принципов </w:t>
      </w:r>
      <w:proofErr w:type="gramStart"/>
      <w:r w:rsidRPr="00AC0DF9">
        <w:rPr>
          <w:rFonts w:cs="Times New Roman"/>
          <w:szCs w:val="24"/>
        </w:rPr>
        <w:t>толерантности,  уважения</w:t>
      </w:r>
      <w:proofErr w:type="gramEnd"/>
      <w:r w:rsidRPr="00AC0DF9">
        <w:rPr>
          <w:rFonts w:cs="Times New Roman"/>
          <w:szCs w:val="24"/>
        </w:rPr>
        <w:t xml:space="preserve"> к различным религиозным традициям. Приоритетной задачей курса ОРКСЭ является духовно-нравственное воспитание учащихся на основе общечеловеческих гуманистических ценностей, нашедших воплощение во всех мировых религиях и в светской этике. Формы организации учебного процесса, содержание </w:t>
      </w:r>
      <w:proofErr w:type="gramStart"/>
      <w:r w:rsidRPr="00AC0DF9">
        <w:rPr>
          <w:rFonts w:cs="Times New Roman"/>
          <w:szCs w:val="24"/>
        </w:rPr>
        <w:t>занятий  направлено</w:t>
      </w:r>
      <w:proofErr w:type="gramEnd"/>
      <w:r w:rsidRPr="00AC0DF9">
        <w:rPr>
          <w:rFonts w:cs="Times New Roman"/>
          <w:szCs w:val="24"/>
        </w:rPr>
        <w:t xml:space="preserve"> на воспитание таких качеств, как совесть, долг, ответственность, милосердие, сострадание, гуманизм. Приоритетной является воспитательная </w:t>
      </w:r>
      <w:proofErr w:type="gramStart"/>
      <w:r w:rsidRPr="00AC0DF9">
        <w:rPr>
          <w:rFonts w:cs="Times New Roman"/>
          <w:szCs w:val="24"/>
        </w:rPr>
        <w:t>составляющая  курса</w:t>
      </w:r>
      <w:proofErr w:type="gramEnd"/>
      <w:r w:rsidRPr="00AC0DF9">
        <w:rPr>
          <w:rFonts w:cs="Times New Roman"/>
          <w:szCs w:val="24"/>
        </w:rPr>
        <w:t>, развитие представлений младшего школьника о значении норм морали, общечеловеческих ценностей в жизни людей; обобщение знаний, представлений о духовной культуре и морали, формирование у младших школьников ценностно-смысловых мировоззренческих основ, обеспечивающих целостное восприятие отечественной истории и культуры. Формы и виды учебной деятельности основываются на сочетании различных методов обучения: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  <w:u w:val="single"/>
        </w:rPr>
        <w:t>словесных,</w:t>
      </w:r>
      <w:r w:rsidRPr="00AC0DF9">
        <w:rPr>
          <w:rFonts w:cs="Times New Roman"/>
          <w:szCs w:val="24"/>
        </w:rPr>
        <w:t xml:space="preserve"> 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  <w:u w:val="single"/>
        </w:rPr>
        <w:t>наглядных</w:t>
      </w:r>
      <w:r w:rsidRPr="00AC0DF9">
        <w:rPr>
          <w:rFonts w:cs="Times New Roman"/>
          <w:szCs w:val="24"/>
        </w:rPr>
        <w:t>, 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  <w:u w:val="single"/>
        </w:rPr>
        <w:t>практических, проблемно-поисковых и методах самостоятельной работы,</w:t>
      </w:r>
      <w:r w:rsidRPr="00AC0DF9">
        <w:rPr>
          <w:rFonts w:cs="Times New Roman"/>
          <w:szCs w:val="24"/>
        </w:rPr>
        <w:t xml:space="preserve"> 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  <w:u w:val="single"/>
        </w:rPr>
        <w:t>репродуктивных,</w:t>
      </w:r>
      <w:r w:rsidRPr="00AC0DF9">
        <w:rPr>
          <w:rFonts w:cs="Times New Roman"/>
          <w:szCs w:val="24"/>
        </w:rPr>
        <w:t xml:space="preserve"> необходимых для получения фактических знаний, развития наглядно-образного мышления, памяти, навыков учебного труда;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  <w:u w:val="single"/>
        </w:rPr>
        <w:t>индуктивных и дедуктивных</w:t>
      </w:r>
      <w:r w:rsidRPr="00AC0DF9">
        <w:rPr>
          <w:rFonts w:cs="Times New Roman"/>
          <w:szCs w:val="24"/>
        </w:rPr>
        <w:t>, 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Применение перечисленных методов обучения в их оптимальном сочетании при изучении курса должно обеспечивать практическую направленность учебного процесса и способствовать созданию реальных возможностей для получения обучающимися новых знаний и совершенствования универсальных учебных действий, создаст условия для применения их в практической деятельности, исключит формальный подход и механическое усвоение фактов и теоретических сведений. 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Духовно-нравственное воспитание младших школьников требует взаимопонимания и сотрудничества с их родителя</w:t>
      </w:r>
      <w:r w:rsidRPr="00AC0DF9">
        <w:rPr>
          <w:rFonts w:cs="Times New Roman"/>
          <w:szCs w:val="24"/>
        </w:rPr>
        <w:softHyphen/>
        <w:t>ми. Работа с родителями предусматривает установление контакта с семьей, выработки согласованных действий и еди</w:t>
      </w:r>
      <w:r w:rsidRPr="00AC0DF9">
        <w:rPr>
          <w:rFonts w:cs="Times New Roman"/>
          <w:szCs w:val="24"/>
        </w:rPr>
        <w:softHyphen/>
        <w:t>ных требований.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Обязательными условиями воспитания духовно-нравственной личности младшего школьника при изучении «Основ религи</w:t>
      </w:r>
      <w:r w:rsidRPr="00AC0DF9">
        <w:rPr>
          <w:rFonts w:cs="Times New Roman"/>
          <w:szCs w:val="24"/>
        </w:rPr>
        <w:softHyphen/>
        <w:t>озных культур и светской этики» выступают: организация работы со средствами духовно-нравствен</w:t>
      </w:r>
      <w:r w:rsidRPr="00AC0DF9">
        <w:rPr>
          <w:rFonts w:cs="Times New Roman"/>
          <w:szCs w:val="24"/>
        </w:rPr>
        <w:softHyphen/>
        <w:t xml:space="preserve">ного воспитания в рамках изучения курса как на уроке, так и во </w:t>
      </w:r>
      <w:proofErr w:type="spellStart"/>
      <w:r w:rsidRPr="00AC0DF9">
        <w:rPr>
          <w:rFonts w:cs="Times New Roman"/>
          <w:szCs w:val="24"/>
        </w:rPr>
        <w:t>внеучебной</w:t>
      </w:r>
      <w:proofErr w:type="spellEnd"/>
      <w:r w:rsidRPr="00AC0DF9">
        <w:rPr>
          <w:rFonts w:cs="Times New Roman"/>
          <w:szCs w:val="24"/>
        </w:rPr>
        <w:t xml:space="preserve"> деятельности; практическая деятельность, направленная на форми</w:t>
      </w:r>
      <w:r w:rsidRPr="00AC0DF9">
        <w:rPr>
          <w:rFonts w:cs="Times New Roman"/>
          <w:szCs w:val="24"/>
        </w:rPr>
        <w:softHyphen/>
        <w:t>рование способности к сопереживанию, состраданию, люб</w:t>
      </w:r>
      <w:r w:rsidRPr="00AC0DF9">
        <w:rPr>
          <w:rFonts w:cs="Times New Roman"/>
          <w:szCs w:val="24"/>
        </w:rPr>
        <w:softHyphen/>
        <w:t>ви, бескорыстной заботе, восхищению, которые составляют основу духовности; обеспечение поддержки семьи, привлечение родных и близких учащихся к учебной и внеурочной деятельности в рамках курса.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Непосредственной основой преподавания каждого из модулей курса является учебное пособие по данному модулю, рекомендованное Министерством образования РФ. Содержание пособия определяет направленность и характер </w:t>
      </w:r>
      <w:proofErr w:type="gramStart"/>
      <w:r w:rsidRPr="00AC0DF9">
        <w:rPr>
          <w:rFonts w:cs="Times New Roman"/>
          <w:szCs w:val="24"/>
        </w:rPr>
        <w:t>обсуждения  духовно</w:t>
      </w:r>
      <w:proofErr w:type="gramEnd"/>
      <w:r w:rsidRPr="00AC0DF9">
        <w:rPr>
          <w:rFonts w:cs="Times New Roman"/>
          <w:szCs w:val="24"/>
        </w:rPr>
        <w:t xml:space="preserve">-нравственных проблем, поднимаемых в рамках курса, а также  примерный круг </w:t>
      </w:r>
      <w:proofErr w:type="spellStart"/>
      <w:r w:rsidRPr="00AC0DF9">
        <w:rPr>
          <w:rFonts w:cs="Times New Roman"/>
          <w:szCs w:val="24"/>
        </w:rPr>
        <w:t>культуроведческих</w:t>
      </w:r>
      <w:proofErr w:type="spellEnd"/>
      <w:r w:rsidRPr="00AC0DF9">
        <w:rPr>
          <w:rFonts w:cs="Times New Roman"/>
          <w:szCs w:val="24"/>
        </w:rPr>
        <w:t xml:space="preserve"> знаний, которые должны стать достоянием четвероклассников и пятиклассников. </w:t>
      </w:r>
    </w:p>
    <w:p w:rsidR="004A034D" w:rsidRPr="00AC0DF9" w:rsidRDefault="004A034D" w:rsidP="00AC0DF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AC0DF9">
        <w:rPr>
          <w:rFonts w:eastAsia="Times New Roman" w:cs="Times New Roman"/>
          <w:b/>
          <w:szCs w:val="24"/>
          <w:lang w:eastAsia="ru-RU"/>
        </w:rPr>
        <w:lastRenderedPageBreak/>
        <w:t>Место курса в учебном плане</w:t>
      </w:r>
    </w:p>
    <w:p w:rsidR="004A034D" w:rsidRPr="00AC0DF9" w:rsidRDefault="004A034D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</w:p>
    <w:p w:rsidR="004916A4" w:rsidRPr="00AC0DF9" w:rsidRDefault="00D5020F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Курс ОРКС</w:t>
      </w:r>
      <w:r w:rsidR="004A034D" w:rsidRPr="00AC0DF9">
        <w:rPr>
          <w:rFonts w:cs="Times New Roman"/>
          <w:szCs w:val="24"/>
        </w:rPr>
        <w:t xml:space="preserve">Э рассчитан на </w:t>
      </w:r>
      <w:proofErr w:type="gramStart"/>
      <w:r w:rsidR="004A034D" w:rsidRPr="00AC0DF9">
        <w:rPr>
          <w:rFonts w:cs="Times New Roman"/>
          <w:szCs w:val="24"/>
        </w:rPr>
        <w:t>34  учебных</w:t>
      </w:r>
      <w:proofErr w:type="gramEnd"/>
      <w:r w:rsidR="004A034D" w:rsidRPr="00AC0DF9">
        <w:rPr>
          <w:rFonts w:cs="Times New Roman"/>
          <w:szCs w:val="24"/>
        </w:rPr>
        <w:t xml:space="preserve"> часа, 1 час в неделю, </w:t>
      </w:r>
      <w:r w:rsidRPr="00AC0DF9">
        <w:rPr>
          <w:rFonts w:cs="Times New Roman"/>
          <w:szCs w:val="24"/>
        </w:rPr>
        <w:t>и носит  культурологическую  направленность, его преподавание не предусматривает обучения религии, в рамках курса  «Основы религиозных культур и светской этики» речь идет о знакомстве школьников с нравственно-культурологическими</w:t>
      </w:r>
      <w:r w:rsidRPr="00AC0DF9">
        <w:rPr>
          <w:rFonts w:cs="Times New Roman"/>
          <w:i/>
          <w:iCs/>
          <w:szCs w:val="24"/>
        </w:rPr>
        <w:t xml:space="preserve"> </w:t>
      </w:r>
      <w:r w:rsidRPr="00AC0DF9">
        <w:rPr>
          <w:rFonts w:cs="Times New Roman"/>
          <w:szCs w:val="24"/>
        </w:rPr>
        <w:t>основами традиционных для России религий. Это следует постоянно иметь в виду, как в процессе подготовки, так и в ходе проведения учебных занятий, избегая любых намеков на то, что может быть воспринято как признаки навязывания детям любой из религий.</w:t>
      </w:r>
    </w:p>
    <w:p w:rsidR="004916A4" w:rsidRPr="00AC0DF9" w:rsidRDefault="004916A4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</w:p>
    <w:p w:rsidR="004916A4" w:rsidRPr="00AC0DF9" w:rsidRDefault="004916A4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proofErr w:type="gramStart"/>
      <w:r w:rsidRPr="00AC0DF9">
        <w:rPr>
          <w:rFonts w:cs="Times New Roman"/>
          <w:b/>
          <w:szCs w:val="24"/>
        </w:rPr>
        <w:t>Результаты  освоения</w:t>
      </w:r>
      <w:proofErr w:type="gramEnd"/>
      <w:r w:rsidRPr="00AC0DF9">
        <w:rPr>
          <w:rFonts w:cs="Times New Roman"/>
          <w:b/>
          <w:szCs w:val="24"/>
        </w:rPr>
        <w:t xml:space="preserve"> учебного курса «ОРКСЭ»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b/>
          <w:szCs w:val="24"/>
        </w:rPr>
      </w:pPr>
      <w:r w:rsidRPr="00AC0DF9">
        <w:rPr>
          <w:rFonts w:cs="Times New Roman"/>
          <w:b/>
          <w:szCs w:val="24"/>
        </w:rPr>
        <w:t>Личностные результаты: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— 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—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—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— развитие этических чувств как регуляторов морального поведения;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4916A4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наличие мотивации к труду, работе на результат, бережному отношению к материальным и духовным ценностям.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</w:t>
      </w:r>
      <w:r w:rsidRPr="00AC0DF9">
        <w:rPr>
          <w:rFonts w:cs="Times New Roman"/>
          <w:b/>
          <w:szCs w:val="24"/>
        </w:rPr>
        <w:t>Метапредметные результаты: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овладение способностью принимать и сохранять цели и задачи учебной деятельности; поиска средств её осуществления;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—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</w:t>
      </w:r>
      <w:r w:rsidRPr="00AC0DF9">
        <w:rPr>
          <w:rFonts w:cs="Times New Roman"/>
          <w:szCs w:val="24"/>
        </w:rPr>
        <w:softHyphen/>
        <w:t>ответствующие коррективы в их выполнение на основе оценки и учёта характера ошибок; понимать причины успеха/неус</w:t>
      </w:r>
      <w:r w:rsidRPr="00AC0DF9">
        <w:rPr>
          <w:rFonts w:cs="Times New Roman"/>
          <w:szCs w:val="24"/>
        </w:rPr>
        <w:softHyphen/>
        <w:t>пеха учебной деятельности;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— умение осуществлять информационный поиск для выполнения учебных заданий;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 «Основы религиозных культур и светской этики»,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b/>
          <w:szCs w:val="24"/>
        </w:rPr>
      </w:pPr>
      <w:r w:rsidRPr="00AC0DF9">
        <w:rPr>
          <w:rFonts w:cs="Times New Roman"/>
          <w:b/>
          <w:szCs w:val="24"/>
        </w:rPr>
        <w:t xml:space="preserve">Предметные результаты: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· знание, понимание и принятие личностью ценностей: Отечество, семья, традиции — как основы культурной истории многонационального народа России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· готовность к нравственному самосовершенствованию, духовному саморазвитию;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· 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· понимание значения нравственности, веры и религии в жизни человека и общества;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lastRenderedPageBreak/>
        <w:t xml:space="preserve">· формирование первоначальных представлений о светской этике, о традиционных религиях, их роли в культуре, истории и современности России;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· первоначальные представления об исторической роли традиционных религий в становлении российской государственности;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 ·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· осознание ценности человеческой жизни.</w:t>
      </w: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</w:p>
    <w:p w:rsidR="00982F6A" w:rsidRPr="00AC0DF9" w:rsidRDefault="00982F6A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</w:p>
    <w:p w:rsidR="00E02B10" w:rsidRDefault="00233549" w:rsidP="00AC0DF9">
      <w:pPr>
        <w:pStyle w:val="a4"/>
        <w:spacing w:line="240" w:lineRule="auto"/>
        <w:ind w:left="0"/>
        <w:rPr>
          <w:rFonts w:cs="Times New Roman"/>
          <w:b/>
          <w:bCs/>
          <w:szCs w:val="24"/>
        </w:rPr>
      </w:pPr>
      <w:r w:rsidRPr="00AC0DF9">
        <w:rPr>
          <w:rFonts w:cs="Times New Roman"/>
          <w:b/>
          <w:bCs/>
          <w:szCs w:val="24"/>
        </w:rPr>
        <w:t xml:space="preserve">Содержание учебного </w:t>
      </w:r>
      <w:r w:rsidR="00982F6A" w:rsidRPr="00AC0DF9">
        <w:rPr>
          <w:rFonts w:cs="Times New Roman"/>
          <w:b/>
          <w:bCs/>
          <w:szCs w:val="24"/>
        </w:rPr>
        <w:t>предмета</w:t>
      </w:r>
    </w:p>
    <w:p w:rsidR="00233549" w:rsidRPr="00AC0DF9" w:rsidRDefault="00233549" w:rsidP="00AC0DF9">
      <w:pPr>
        <w:pStyle w:val="a4"/>
        <w:spacing w:line="240" w:lineRule="auto"/>
        <w:ind w:left="0"/>
        <w:rPr>
          <w:rFonts w:cs="Times New Roman"/>
          <w:b/>
          <w:bCs/>
          <w:szCs w:val="24"/>
        </w:rPr>
      </w:pPr>
      <w:r w:rsidRPr="00AC0DF9">
        <w:rPr>
          <w:rFonts w:cs="Times New Roman"/>
          <w:b/>
          <w:bCs/>
          <w:szCs w:val="24"/>
        </w:rPr>
        <w:t>«Основы религиозных культур и светской этики» - 34 часа.</w:t>
      </w:r>
    </w:p>
    <w:p w:rsidR="00233549" w:rsidRPr="00AC0DF9" w:rsidRDefault="00233549" w:rsidP="00AC0DF9">
      <w:pPr>
        <w:pStyle w:val="a4"/>
        <w:spacing w:line="240" w:lineRule="auto"/>
        <w:ind w:left="0"/>
        <w:jc w:val="center"/>
        <w:rPr>
          <w:rFonts w:cs="Times New Roman"/>
          <w:szCs w:val="24"/>
        </w:rPr>
      </w:pPr>
    </w:p>
    <w:p w:rsidR="00233549" w:rsidRPr="00AC0DF9" w:rsidRDefault="00233549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Блок 1. Введение. Духовные ценности и нравственные идеалы в жизни человека и общества. - 1 час.</w:t>
      </w:r>
    </w:p>
    <w:p w:rsidR="00233549" w:rsidRPr="00AC0DF9" w:rsidRDefault="00233549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Блок 2. Основы религиозных культур и светской этики. - 16 часов. </w:t>
      </w:r>
    </w:p>
    <w:p w:rsidR="00233549" w:rsidRPr="00AC0DF9" w:rsidRDefault="00233549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Блок 3. Основы религиозных культур и светской этики. - 12 часов.</w:t>
      </w:r>
    </w:p>
    <w:p w:rsidR="00233549" w:rsidRPr="00AC0DF9" w:rsidRDefault="00233549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>Блок 4. Духовные традиции многонационального народа России - 5 часов.</w:t>
      </w:r>
    </w:p>
    <w:p w:rsidR="00233549" w:rsidRPr="00AC0DF9" w:rsidRDefault="00233549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233549" w:rsidRPr="00AC0DF9" w:rsidRDefault="00233549" w:rsidP="00AC0DF9">
      <w:pPr>
        <w:pStyle w:val="a4"/>
        <w:spacing w:line="240" w:lineRule="auto"/>
        <w:ind w:left="0"/>
        <w:jc w:val="both"/>
        <w:rPr>
          <w:rFonts w:cs="Times New Roman"/>
          <w:szCs w:val="24"/>
        </w:rPr>
      </w:pPr>
      <w:r w:rsidRPr="00AC0DF9">
        <w:rPr>
          <w:rFonts w:cs="Times New Roman"/>
          <w:szCs w:val="24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</w:t>
      </w:r>
      <w:proofErr w:type="gramStart"/>
      <w:r w:rsidRPr="00AC0DF9">
        <w:rPr>
          <w:rFonts w:cs="Times New Roman"/>
          <w:szCs w:val="24"/>
        </w:rPr>
        <w:t xml:space="preserve">творческой,  </w:t>
      </w:r>
      <w:proofErr w:type="spellStart"/>
      <w:r w:rsidRPr="00AC0DF9">
        <w:rPr>
          <w:rFonts w:cs="Times New Roman"/>
          <w:szCs w:val="24"/>
        </w:rPr>
        <w:t>деятельностной</w:t>
      </w:r>
      <w:proofErr w:type="spellEnd"/>
      <w:proofErr w:type="gramEnd"/>
      <w:r w:rsidRPr="00AC0DF9">
        <w:rPr>
          <w:rFonts w:cs="Times New Roman"/>
          <w:szCs w:val="24"/>
        </w:rPr>
        <w:t xml:space="preserve"> форме. В ходе </w:t>
      </w:r>
      <w:proofErr w:type="gramStart"/>
      <w:r w:rsidRPr="00AC0DF9">
        <w:rPr>
          <w:rFonts w:cs="Times New Roman"/>
          <w:szCs w:val="24"/>
        </w:rPr>
        <w:t>презентации проектов</w:t>
      </w:r>
      <w:proofErr w:type="gramEnd"/>
      <w:r w:rsidRPr="00AC0DF9">
        <w:rPr>
          <w:rFonts w:cs="Times New Roman"/>
          <w:szCs w:val="24"/>
        </w:rPr>
        <w:t xml:space="preserve">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</w:t>
      </w:r>
      <w:r w:rsidRPr="00AC0DF9">
        <w:rPr>
          <w:rFonts w:cs="Times New Roman"/>
          <w:b/>
          <w:bCs/>
          <w:szCs w:val="24"/>
        </w:rPr>
        <w:t> </w:t>
      </w:r>
    </w:p>
    <w:p w:rsidR="00111F2F" w:rsidRPr="00AC0DF9" w:rsidRDefault="00111F2F" w:rsidP="00AC0DF9">
      <w:pPr>
        <w:pStyle w:val="a4"/>
        <w:spacing w:line="240" w:lineRule="auto"/>
        <w:ind w:left="0"/>
        <w:jc w:val="center"/>
        <w:rPr>
          <w:rFonts w:cs="Times New Roman"/>
          <w:b/>
          <w:szCs w:val="24"/>
        </w:rPr>
      </w:pPr>
    </w:p>
    <w:p w:rsidR="00111F2F" w:rsidRPr="00AC0DF9" w:rsidRDefault="00111F2F" w:rsidP="00AC0DF9">
      <w:pPr>
        <w:pStyle w:val="a4"/>
        <w:spacing w:line="240" w:lineRule="auto"/>
        <w:ind w:left="0"/>
        <w:jc w:val="center"/>
        <w:rPr>
          <w:rFonts w:cs="Times New Roman"/>
          <w:b/>
          <w:szCs w:val="24"/>
        </w:rPr>
      </w:pPr>
    </w:p>
    <w:p w:rsidR="002C2BDE" w:rsidRDefault="002C2BDE" w:rsidP="002C2BDE">
      <w:pPr>
        <w:jc w:val="center"/>
      </w:pPr>
      <w:r>
        <w:t>Тематическое планирование по ОРКСЭ 4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6428"/>
        <w:gridCol w:w="925"/>
        <w:gridCol w:w="700"/>
        <w:gridCol w:w="700"/>
      </w:tblGrid>
      <w:tr w:rsidR="002C2BDE" w:rsidTr="002C2BDE">
        <w:tc>
          <w:tcPr>
            <w:tcW w:w="518" w:type="dxa"/>
          </w:tcPr>
          <w:p w:rsidR="002C2BDE" w:rsidRDefault="002C2BDE" w:rsidP="007846CC">
            <w:r>
              <w:t>№</w:t>
            </w:r>
          </w:p>
        </w:tc>
        <w:tc>
          <w:tcPr>
            <w:tcW w:w="6428" w:type="dxa"/>
          </w:tcPr>
          <w:p w:rsidR="002C2BDE" w:rsidRDefault="002C2BDE" w:rsidP="007846CC">
            <w:r>
              <w:t>Тема урока</w:t>
            </w:r>
          </w:p>
        </w:tc>
        <w:tc>
          <w:tcPr>
            <w:tcW w:w="925" w:type="dxa"/>
          </w:tcPr>
          <w:p w:rsidR="002C2BDE" w:rsidRDefault="002C2BDE" w:rsidP="007846CC">
            <w:r>
              <w:t>Кол-во часов.</w:t>
            </w:r>
          </w:p>
        </w:tc>
        <w:tc>
          <w:tcPr>
            <w:tcW w:w="700" w:type="dxa"/>
          </w:tcPr>
          <w:p w:rsidR="002C2BDE" w:rsidRDefault="002C2BDE" w:rsidP="007846CC">
            <w:r>
              <w:t>Дата</w:t>
            </w:r>
          </w:p>
          <w:p w:rsidR="002C2BDE" w:rsidRDefault="002C2BDE" w:rsidP="007846CC">
            <w:r>
              <w:t>план</w:t>
            </w:r>
          </w:p>
        </w:tc>
        <w:tc>
          <w:tcPr>
            <w:tcW w:w="700" w:type="dxa"/>
          </w:tcPr>
          <w:p w:rsidR="002C2BDE" w:rsidRDefault="002C2BDE" w:rsidP="007846CC">
            <w:r>
              <w:t>Дата</w:t>
            </w:r>
          </w:p>
          <w:p w:rsidR="002C2BDE" w:rsidRDefault="002C2BDE" w:rsidP="007846CC">
            <w:r>
              <w:t>факт</w:t>
            </w:r>
          </w:p>
        </w:tc>
      </w:tr>
      <w:tr w:rsidR="002C2BDE" w:rsidTr="002C2BDE">
        <w:tc>
          <w:tcPr>
            <w:tcW w:w="518" w:type="dxa"/>
          </w:tcPr>
          <w:p w:rsidR="002C2BDE" w:rsidRDefault="002C2BDE" w:rsidP="007846CC"/>
        </w:tc>
        <w:tc>
          <w:tcPr>
            <w:tcW w:w="6428" w:type="dxa"/>
          </w:tcPr>
          <w:p w:rsidR="002C2BDE" w:rsidRPr="00F8724F" w:rsidRDefault="002C2BDE" w:rsidP="007846CC">
            <w:pPr>
              <w:pStyle w:val="a6"/>
              <w:spacing w:line="312" w:lineRule="atLeast"/>
              <w:rPr>
                <w:rFonts w:ascii="Trebuchet MS" w:hAnsi="Trebuchet MS"/>
                <w:color w:val="000000"/>
              </w:rPr>
            </w:pPr>
            <w:r>
              <w:rPr>
                <w:rStyle w:val="a7"/>
                <w:rFonts w:ascii="Trebuchet MS" w:hAnsi="Trebuchet MS"/>
                <w:color w:val="000000"/>
              </w:rPr>
              <w:t>Введение</w:t>
            </w:r>
            <w:r w:rsidRPr="00F8724F">
              <w:rPr>
                <w:rStyle w:val="a7"/>
                <w:rFonts w:ascii="Trebuchet MS" w:hAnsi="Trebuchet MS"/>
                <w:color w:val="000000"/>
              </w:rPr>
              <w:t xml:space="preserve"> Духовные ценности и нравственные идеа</w:t>
            </w:r>
            <w:r>
              <w:rPr>
                <w:rStyle w:val="a7"/>
                <w:rFonts w:ascii="Trebuchet MS" w:hAnsi="Trebuchet MS"/>
                <w:color w:val="000000"/>
              </w:rPr>
              <w:t>лы в жизни человека и общества</w:t>
            </w:r>
          </w:p>
        </w:tc>
        <w:tc>
          <w:tcPr>
            <w:tcW w:w="925" w:type="dxa"/>
          </w:tcPr>
          <w:p w:rsidR="002C2BDE" w:rsidRPr="002C2BDE" w:rsidRDefault="002C2BDE" w:rsidP="007846CC">
            <w:pPr>
              <w:rPr>
                <w:b/>
              </w:rPr>
            </w:pPr>
            <w:r w:rsidRPr="002C2BDE">
              <w:rPr>
                <w:b/>
              </w:rP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after="0" w:line="312" w:lineRule="atLeast"/>
              <w:rPr>
                <w:color w:val="000000"/>
              </w:rPr>
            </w:pPr>
            <w:proofErr w:type="gramStart"/>
            <w:r w:rsidRPr="00F71F4A">
              <w:rPr>
                <w:color w:val="000000"/>
              </w:rPr>
              <w:t>Россия  -</w:t>
            </w:r>
            <w:proofErr w:type="gramEnd"/>
            <w:r w:rsidRPr="00F71F4A">
              <w:rPr>
                <w:color w:val="000000"/>
              </w:rPr>
              <w:t xml:space="preserve"> наша Родина.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/>
        </w:tc>
        <w:tc>
          <w:tcPr>
            <w:tcW w:w="6428" w:type="dxa"/>
          </w:tcPr>
          <w:p w:rsidR="002C2BDE" w:rsidRPr="00143AD5" w:rsidRDefault="002C2BDE" w:rsidP="007846CC">
            <w:r w:rsidRPr="00143AD5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25" w:type="dxa"/>
          </w:tcPr>
          <w:p w:rsidR="002C2BDE" w:rsidRPr="002C2BDE" w:rsidRDefault="002C2BDE" w:rsidP="007846CC">
            <w:pPr>
              <w:rPr>
                <w:b/>
              </w:rPr>
            </w:pPr>
            <w:r w:rsidRPr="002C2BDE">
              <w:rPr>
                <w:b/>
              </w:rPr>
              <w:t>16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2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Культура и религия.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3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Культура и религия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4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Возникновение религий. 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5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Возникновение религий. Религии мира и их основатели.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6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Священные книги религий мира.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7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 Священные книги религий мира.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8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Хранители предания в религиях мира.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9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Добро и зло. Понятие греха, раскаяния и воздаяния. 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10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Добро и зло. Понятие греха, раскаяния и воздаяния.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11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Человек в религиозных традициях мира.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12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Священные сооружения.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lastRenderedPageBreak/>
              <w:t>13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Священные сооружения.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14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Искусство в религиозной культуре.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15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Искусство в религиозной культуре.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16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Творческие работы учащихся.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Tr="002C2BDE">
        <w:tc>
          <w:tcPr>
            <w:tcW w:w="518" w:type="dxa"/>
          </w:tcPr>
          <w:p w:rsidR="002C2BDE" w:rsidRDefault="002C2BDE" w:rsidP="007846CC">
            <w:r>
              <w:t>17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after="0"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Творческие работы учащихся.</w:t>
            </w:r>
          </w:p>
        </w:tc>
        <w:tc>
          <w:tcPr>
            <w:tcW w:w="925" w:type="dxa"/>
          </w:tcPr>
          <w:p w:rsid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Default="002C2BDE" w:rsidP="007846CC"/>
        </w:tc>
        <w:tc>
          <w:tcPr>
            <w:tcW w:w="700" w:type="dxa"/>
          </w:tcPr>
          <w:p w:rsidR="002C2BDE" w:rsidRDefault="002C2BDE" w:rsidP="007846CC"/>
        </w:tc>
      </w:tr>
      <w:tr w:rsidR="002C2BDE" w:rsidRPr="00143AD5" w:rsidTr="002C2BDE">
        <w:tc>
          <w:tcPr>
            <w:tcW w:w="518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6428" w:type="dxa"/>
          </w:tcPr>
          <w:p w:rsidR="002C2BDE" w:rsidRPr="00143AD5" w:rsidRDefault="002C2BDE" w:rsidP="007846CC">
            <w:r w:rsidRPr="00143AD5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25" w:type="dxa"/>
          </w:tcPr>
          <w:p w:rsidR="002C2BDE" w:rsidRPr="00143AD5" w:rsidRDefault="002C2BDE" w:rsidP="007846C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143AD5" w:rsidRDefault="002C2BDE" w:rsidP="007846CC">
            <w:r>
              <w:t>18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История религий </w:t>
            </w:r>
            <w:proofErr w:type="gramStart"/>
            <w:r w:rsidRPr="00F71F4A">
              <w:rPr>
                <w:color w:val="000000"/>
              </w:rPr>
              <w:t>в  России</w:t>
            </w:r>
            <w:proofErr w:type="gramEnd"/>
            <w:r w:rsidRPr="00F71F4A">
              <w:rPr>
                <w:color w:val="000000"/>
              </w:rPr>
              <w:t>.</w:t>
            </w:r>
          </w:p>
        </w:tc>
        <w:tc>
          <w:tcPr>
            <w:tcW w:w="925" w:type="dxa"/>
          </w:tcPr>
          <w:p w:rsidR="002C2BDE" w:rsidRPr="00C5703D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>
              <w:t>19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История религий </w:t>
            </w:r>
            <w:proofErr w:type="gramStart"/>
            <w:r w:rsidRPr="00F71F4A">
              <w:rPr>
                <w:color w:val="000000"/>
              </w:rPr>
              <w:t>в  России</w:t>
            </w:r>
            <w:proofErr w:type="gramEnd"/>
            <w:r w:rsidRPr="00F71F4A">
              <w:rPr>
                <w:color w:val="000000"/>
              </w:rPr>
              <w:t>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>
              <w:t>20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Религиозные ритуалы. </w:t>
            </w:r>
          </w:p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Обычаи и обряды.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>
              <w:t>21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Религиозные ритуалы. Обычаи и обряды. 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22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Паломничества и святыни.</w:t>
            </w:r>
          </w:p>
        </w:tc>
        <w:tc>
          <w:tcPr>
            <w:tcW w:w="925" w:type="dxa"/>
          </w:tcPr>
          <w:p w:rsidR="002C2BDE" w:rsidRPr="009217E4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23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Праздники и календари.</w:t>
            </w:r>
          </w:p>
        </w:tc>
        <w:tc>
          <w:tcPr>
            <w:tcW w:w="925" w:type="dxa"/>
          </w:tcPr>
          <w:p w:rsidR="002C2BDE" w:rsidRPr="00C5703D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24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Праздники и календари.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25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Религия и мораль. Нравственные заповеди в религиях мира.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26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Религия и мораль. Нравственные заповеди в религиях мира.</w:t>
            </w:r>
          </w:p>
        </w:tc>
        <w:tc>
          <w:tcPr>
            <w:tcW w:w="925" w:type="dxa"/>
          </w:tcPr>
          <w:p w:rsidR="002C2BDE" w:rsidRPr="00C5703D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27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Милосердие, забота о слабых, взаимопомощь.</w:t>
            </w:r>
          </w:p>
        </w:tc>
        <w:tc>
          <w:tcPr>
            <w:tcW w:w="925" w:type="dxa"/>
          </w:tcPr>
          <w:p w:rsidR="002C2BDE" w:rsidRPr="002C2BDE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28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Семья.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29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Долг, свобода, ответственность, труд.</w:t>
            </w:r>
          </w:p>
        </w:tc>
        <w:tc>
          <w:tcPr>
            <w:tcW w:w="925" w:type="dxa"/>
          </w:tcPr>
          <w:p w:rsidR="002C2BDE" w:rsidRPr="00C5703D" w:rsidRDefault="002C2BDE" w:rsidP="007846CC">
            <w:r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/>
        </w:tc>
        <w:tc>
          <w:tcPr>
            <w:tcW w:w="6428" w:type="dxa"/>
          </w:tcPr>
          <w:p w:rsidR="002C2BDE" w:rsidRPr="00F8724F" w:rsidRDefault="002C2BDE" w:rsidP="007846CC">
            <w:pPr>
              <w:pStyle w:val="a6"/>
              <w:spacing w:after="0" w:line="312" w:lineRule="atLeast"/>
              <w:rPr>
                <w:rFonts w:ascii="Trebuchet MS" w:hAnsi="Trebuchet MS"/>
                <w:color w:val="000000"/>
              </w:rPr>
            </w:pPr>
            <w:r w:rsidRPr="00F8724F">
              <w:rPr>
                <w:rStyle w:val="a7"/>
                <w:rFonts w:ascii="Trebuchet MS" w:hAnsi="Trebuchet MS"/>
                <w:color w:val="000000"/>
              </w:rPr>
              <w:t>Духовные традиции мн</w:t>
            </w:r>
            <w:r>
              <w:rPr>
                <w:rStyle w:val="a7"/>
                <w:rFonts w:ascii="Trebuchet MS" w:hAnsi="Trebuchet MS"/>
                <w:color w:val="000000"/>
              </w:rPr>
              <w:t>огонационального народа России</w:t>
            </w:r>
          </w:p>
        </w:tc>
        <w:tc>
          <w:tcPr>
            <w:tcW w:w="925" w:type="dxa"/>
          </w:tcPr>
          <w:p w:rsidR="002C2BDE" w:rsidRPr="00143AD5" w:rsidRDefault="002C2BDE" w:rsidP="007846C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30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Любовь и уважение к Отечеству.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31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Подготовка творческих проектов.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32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Выступление учащихся с творческими работами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33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>Выступление учащихся с творческими работами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  <w:tr w:rsidR="002C2BDE" w:rsidRPr="00143AD5" w:rsidTr="002C2BDE">
        <w:tc>
          <w:tcPr>
            <w:tcW w:w="518" w:type="dxa"/>
          </w:tcPr>
          <w:p w:rsidR="002C2BDE" w:rsidRPr="00C5703D" w:rsidRDefault="002C2BDE" w:rsidP="007846CC">
            <w:r w:rsidRPr="00C5703D">
              <w:t>34</w:t>
            </w:r>
          </w:p>
        </w:tc>
        <w:tc>
          <w:tcPr>
            <w:tcW w:w="6428" w:type="dxa"/>
          </w:tcPr>
          <w:p w:rsidR="002C2BDE" w:rsidRPr="00F71F4A" w:rsidRDefault="002C2BDE" w:rsidP="007846CC">
            <w:pPr>
              <w:pStyle w:val="a6"/>
              <w:spacing w:line="312" w:lineRule="atLeast"/>
              <w:rPr>
                <w:color w:val="000000"/>
              </w:rPr>
            </w:pPr>
            <w:r w:rsidRPr="00F71F4A">
              <w:rPr>
                <w:color w:val="000000"/>
              </w:rPr>
              <w:t xml:space="preserve">Презентация творческих проектов </w:t>
            </w:r>
          </w:p>
        </w:tc>
        <w:tc>
          <w:tcPr>
            <w:tcW w:w="925" w:type="dxa"/>
          </w:tcPr>
          <w:p w:rsidR="002C2BDE" w:rsidRPr="002C2BDE" w:rsidRDefault="002C2BDE" w:rsidP="007846CC">
            <w:r w:rsidRPr="002C2BDE">
              <w:t>1</w:t>
            </w: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  <w:tc>
          <w:tcPr>
            <w:tcW w:w="700" w:type="dxa"/>
          </w:tcPr>
          <w:p w:rsidR="002C2BDE" w:rsidRPr="00143AD5" w:rsidRDefault="002C2BDE" w:rsidP="007846CC">
            <w:pPr>
              <w:rPr>
                <w:b/>
              </w:rPr>
            </w:pPr>
          </w:p>
        </w:tc>
      </w:tr>
    </w:tbl>
    <w:p w:rsidR="00982F6A" w:rsidRPr="00AC0DF9" w:rsidRDefault="00982F6A" w:rsidP="00AC0DF9">
      <w:pPr>
        <w:spacing w:line="240" w:lineRule="auto"/>
        <w:rPr>
          <w:rFonts w:cs="Times New Roman"/>
          <w:szCs w:val="24"/>
        </w:rPr>
      </w:pPr>
    </w:p>
    <w:sectPr w:rsidR="00982F6A" w:rsidRPr="00AC0DF9" w:rsidSect="00AC0DF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0129"/>
    <w:multiLevelType w:val="hybridMultilevel"/>
    <w:tmpl w:val="87F8C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0AC7"/>
    <w:multiLevelType w:val="hybridMultilevel"/>
    <w:tmpl w:val="324E2274"/>
    <w:lvl w:ilvl="0" w:tplc="D31EB9D2">
      <w:start w:val="2013"/>
      <w:numFmt w:val="decimal"/>
      <w:lvlText w:val="%1"/>
      <w:lvlJc w:val="left"/>
      <w:pPr>
        <w:ind w:left="68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 w15:restartNumberingAfterBreak="0">
    <w:nsid w:val="1BB645EB"/>
    <w:multiLevelType w:val="hybridMultilevel"/>
    <w:tmpl w:val="05DE9524"/>
    <w:lvl w:ilvl="0" w:tplc="BB426B5C">
      <w:start w:val="1"/>
      <w:numFmt w:val="decimal"/>
      <w:lvlText w:val="%1."/>
      <w:lvlJc w:val="left"/>
      <w:pPr>
        <w:ind w:left="1680" w:hanging="360"/>
      </w:pPr>
      <w:rPr>
        <w:rFonts w:eastAsiaTheme="minorHAnsi" w:cstheme="minorBidi"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CCA270A"/>
    <w:multiLevelType w:val="hybridMultilevel"/>
    <w:tmpl w:val="BEAA1BE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FB75DCF"/>
    <w:multiLevelType w:val="hybridMultilevel"/>
    <w:tmpl w:val="7C5651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2183"/>
    <w:multiLevelType w:val="multilevel"/>
    <w:tmpl w:val="9970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716F3"/>
    <w:multiLevelType w:val="hybridMultilevel"/>
    <w:tmpl w:val="935257C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6B7CEC"/>
    <w:multiLevelType w:val="multilevel"/>
    <w:tmpl w:val="673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44F14"/>
    <w:multiLevelType w:val="hybridMultilevel"/>
    <w:tmpl w:val="5FB40AF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AF524C5"/>
    <w:multiLevelType w:val="hybridMultilevel"/>
    <w:tmpl w:val="D56C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C797D"/>
    <w:multiLevelType w:val="hybridMultilevel"/>
    <w:tmpl w:val="9894F84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66F87E88"/>
    <w:multiLevelType w:val="multilevel"/>
    <w:tmpl w:val="D32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537A9"/>
    <w:multiLevelType w:val="hybridMultilevel"/>
    <w:tmpl w:val="0DC45F1C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5434AAF"/>
    <w:multiLevelType w:val="hybridMultilevel"/>
    <w:tmpl w:val="4164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F2F"/>
    <w:rsid w:val="00001268"/>
    <w:rsid w:val="00003B0A"/>
    <w:rsid w:val="000F20D8"/>
    <w:rsid w:val="00111F2F"/>
    <w:rsid w:val="0013768A"/>
    <w:rsid w:val="00213CFF"/>
    <w:rsid w:val="00233549"/>
    <w:rsid w:val="00242D10"/>
    <w:rsid w:val="002B61B9"/>
    <w:rsid w:val="002C2BDE"/>
    <w:rsid w:val="00342A09"/>
    <w:rsid w:val="003609F3"/>
    <w:rsid w:val="003B0DE9"/>
    <w:rsid w:val="003B5A17"/>
    <w:rsid w:val="003C3DE1"/>
    <w:rsid w:val="00415EAF"/>
    <w:rsid w:val="004916A4"/>
    <w:rsid w:val="004A034D"/>
    <w:rsid w:val="004A6FE3"/>
    <w:rsid w:val="00512004"/>
    <w:rsid w:val="00591DA0"/>
    <w:rsid w:val="00592590"/>
    <w:rsid w:val="005E534D"/>
    <w:rsid w:val="00657794"/>
    <w:rsid w:val="00672355"/>
    <w:rsid w:val="007746B9"/>
    <w:rsid w:val="00784F5B"/>
    <w:rsid w:val="00795717"/>
    <w:rsid w:val="007C3176"/>
    <w:rsid w:val="007D2FB3"/>
    <w:rsid w:val="007D6537"/>
    <w:rsid w:val="00884CD4"/>
    <w:rsid w:val="008A59F3"/>
    <w:rsid w:val="00982F6A"/>
    <w:rsid w:val="00AC0DF9"/>
    <w:rsid w:val="00B0265C"/>
    <w:rsid w:val="00B569BC"/>
    <w:rsid w:val="00BA1933"/>
    <w:rsid w:val="00C73B43"/>
    <w:rsid w:val="00D00E89"/>
    <w:rsid w:val="00D5020F"/>
    <w:rsid w:val="00D7212E"/>
    <w:rsid w:val="00E02B10"/>
    <w:rsid w:val="00E174AF"/>
    <w:rsid w:val="00F61155"/>
    <w:rsid w:val="00F71F4A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E8ACF-7C7B-410E-AB9A-E26C790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2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2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1F2F"/>
    <w:pPr>
      <w:ind w:left="720"/>
      <w:contextualSpacing/>
    </w:pPr>
  </w:style>
  <w:style w:type="character" w:styleId="a5">
    <w:name w:val="Emphasis"/>
    <w:qFormat/>
    <w:rsid w:val="007746B9"/>
    <w:rPr>
      <w:i/>
      <w:iCs/>
    </w:rPr>
  </w:style>
  <w:style w:type="paragraph" w:styleId="a6">
    <w:name w:val="Normal (Web)"/>
    <w:basedOn w:val="a"/>
    <w:rsid w:val="00233549"/>
    <w:pPr>
      <w:spacing w:after="84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qFormat/>
    <w:rsid w:val="002335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843F-F676-49F8-A5AF-5A579B6F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2014-11-08T07:34:00Z</cp:lastPrinted>
  <dcterms:created xsi:type="dcterms:W3CDTF">2013-11-13T05:43:00Z</dcterms:created>
  <dcterms:modified xsi:type="dcterms:W3CDTF">2023-10-14T14:28:00Z</dcterms:modified>
</cp:coreProperties>
</file>